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5C1FEB" w14:textId="77777777" w:rsidR="00DC2634" w:rsidRDefault="00DC2634" w:rsidP="00DC2634">
      <w:pPr>
        <w:pStyle w:val="affc"/>
      </w:pPr>
    </w:p>
    <w:p w14:paraId="5DF916E9" w14:textId="4CF0ECF3" w:rsidR="0020707A" w:rsidRPr="0028371D" w:rsidRDefault="006F6ED2" w:rsidP="004926BE">
      <w:pPr>
        <w:pStyle w:val="1"/>
        <w:spacing w:before="0" w:after="60" w:line="240" w:lineRule="auto"/>
        <w:jc w:val="center"/>
        <w:rPr>
          <w:rFonts w:ascii="宋体" w:hAnsi="宋体" w:cs="黑体"/>
          <w:sz w:val="40"/>
          <w:szCs w:val="40"/>
        </w:rPr>
      </w:pPr>
      <w:r w:rsidRPr="0028371D">
        <w:rPr>
          <w:rFonts w:ascii="宋体" w:hAnsi="宋体" w:cs="黑体" w:hint="eastAsia"/>
          <w:sz w:val="40"/>
          <w:szCs w:val="40"/>
        </w:rPr>
        <w:t>2024年西乡街道沿海巡防安保服务</w:t>
      </w:r>
    </w:p>
    <w:p w14:paraId="2D222109" w14:textId="6418BC63" w:rsidR="0020707A" w:rsidRPr="0028371D" w:rsidRDefault="0020707A" w:rsidP="004926BE">
      <w:pPr>
        <w:pStyle w:val="1"/>
        <w:spacing w:before="0" w:after="60" w:line="240" w:lineRule="auto"/>
        <w:jc w:val="center"/>
        <w:rPr>
          <w:rFonts w:ascii="宋体" w:hAnsi="宋体" w:cs="黑体"/>
          <w:sz w:val="40"/>
          <w:szCs w:val="40"/>
        </w:rPr>
      </w:pPr>
      <w:r w:rsidRPr="0028371D">
        <w:rPr>
          <w:rFonts w:ascii="宋体" w:hAnsi="宋体" w:cs="黑体" w:hint="eastAsia"/>
          <w:sz w:val="40"/>
          <w:szCs w:val="40"/>
        </w:rPr>
        <w:t>招标文件</w:t>
      </w:r>
      <w:r w:rsidR="00997FF8" w:rsidRPr="0028371D">
        <w:rPr>
          <w:rFonts w:ascii="宋体" w:hAnsi="宋体" w:cs="黑体" w:hint="eastAsia"/>
          <w:sz w:val="40"/>
          <w:szCs w:val="40"/>
        </w:rPr>
        <w:t>（征集意见稿）</w:t>
      </w:r>
      <w:r w:rsidRPr="0028371D">
        <w:rPr>
          <w:rFonts w:ascii="宋体" w:hAnsi="宋体" w:cs="黑体" w:hint="eastAsia"/>
          <w:sz w:val="40"/>
          <w:szCs w:val="40"/>
        </w:rPr>
        <w:t>信息</w:t>
      </w:r>
    </w:p>
    <w:p w14:paraId="115A2373" w14:textId="77777777" w:rsidR="0020707A" w:rsidRPr="0028371D" w:rsidRDefault="0020707A" w:rsidP="0020707A">
      <w:pPr>
        <w:pStyle w:val="affc"/>
        <w:rPr>
          <w:rFonts w:ascii="宋体" w:eastAsia="宋体" w:hAnsi="宋体"/>
        </w:rPr>
      </w:pPr>
    </w:p>
    <w:tbl>
      <w:tblPr>
        <w:tblW w:w="7943" w:type="dxa"/>
        <w:jc w:val="center"/>
        <w:tblCellSpacing w:w="0" w:type="dxa"/>
        <w:tblCellMar>
          <w:top w:w="45" w:type="dxa"/>
          <w:left w:w="45" w:type="dxa"/>
          <w:bottom w:w="45" w:type="dxa"/>
          <w:right w:w="45" w:type="dxa"/>
        </w:tblCellMar>
        <w:tblLook w:val="04A0" w:firstRow="1" w:lastRow="0" w:firstColumn="1" w:lastColumn="0" w:noHBand="0" w:noVBand="1"/>
      </w:tblPr>
      <w:tblGrid>
        <w:gridCol w:w="2723"/>
        <w:gridCol w:w="5220"/>
      </w:tblGrid>
      <w:tr w:rsidR="0020707A" w:rsidRPr="0028371D" w14:paraId="6C3919E1" w14:textId="77777777" w:rsidTr="00E8269C">
        <w:trPr>
          <w:trHeight w:val="738"/>
          <w:tblCellSpacing w:w="0" w:type="dxa"/>
          <w:jc w:val="center"/>
        </w:trPr>
        <w:tc>
          <w:tcPr>
            <w:tcW w:w="2723" w:type="dxa"/>
            <w:shd w:val="clear" w:color="auto" w:fill="auto"/>
            <w:vAlign w:val="center"/>
          </w:tcPr>
          <w:p w14:paraId="4A0EA9B3" w14:textId="77777777" w:rsidR="0020707A" w:rsidRPr="0028371D" w:rsidRDefault="0020707A" w:rsidP="00E8269C">
            <w:pPr>
              <w:spacing w:after="60" w:line="360" w:lineRule="auto"/>
              <w:jc w:val="right"/>
              <w:rPr>
                <w:rFonts w:ascii="宋体" w:hAnsi="宋体"/>
                <w:sz w:val="30"/>
                <w:szCs w:val="30"/>
              </w:rPr>
            </w:pPr>
            <w:r w:rsidRPr="0028371D">
              <w:rPr>
                <w:rFonts w:ascii="宋体" w:hAnsi="宋体" w:cs="宋体"/>
                <w:sz w:val="30"/>
                <w:szCs w:val="30"/>
              </w:rPr>
              <w:t>项目编号：</w:t>
            </w:r>
          </w:p>
        </w:tc>
        <w:tc>
          <w:tcPr>
            <w:tcW w:w="0" w:type="auto"/>
            <w:shd w:val="clear" w:color="auto" w:fill="auto"/>
            <w:vAlign w:val="center"/>
          </w:tcPr>
          <w:p w14:paraId="2F911756" w14:textId="05CE0104" w:rsidR="0020707A" w:rsidRPr="0028371D" w:rsidRDefault="00C4600B" w:rsidP="00E8269C">
            <w:pPr>
              <w:spacing w:after="60" w:line="360" w:lineRule="auto"/>
              <w:rPr>
                <w:rFonts w:ascii="宋体" w:hAnsi="宋体"/>
                <w:sz w:val="30"/>
                <w:szCs w:val="30"/>
              </w:rPr>
            </w:pPr>
            <w:r w:rsidRPr="0028371D">
              <w:rPr>
                <w:rFonts w:ascii="宋体" w:hAnsi="宋体" w:hint="eastAsia"/>
                <w:sz w:val="30"/>
                <w:szCs w:val="30"/>
              </w:rPr>
              <w:t>BADL2023000473</w:t>
            </w:r>
          </w:p>
        </w:tc>
      </w:tr>
      <w:tr w:rsidR="0020707A" w:rsidRPr="0028371D" w14:paraId="3297609F" w14:textId="77777777" w:rsidTr="00E8269C">
        <w:trPr>
          <w:trHeight w:val="738"/>
          <w:tblCellSpacing w:w="0" w:type="dxa"/>
          <w:jc w:val="center"/>
        </w:trPr>
        <w:tc>
          <w:tcPr>
            <w:tcW w:w="0" w:type="auto"/>
            <w:shd w:val="clear" w:color="auto" w:fill="auto"/>
            <w:vAlign w:val="center"/>
          </w:tcPr>
          <w:p w14:paraId="65A2AC32" w14:textId="77777777" w:rsidR="0020707A" w:rsidRPr="0028371D" w:rsidRDefault="0020707A" w:rsidP="00E8269C">
            <w:pPr>
              <w:spacing w:after="60" w:line="360" w:lineRule="auto"/>
              <w:jc w:val="right"/>
              <w:rPr>
                <w:rFonts w:ascii="宋体" w:hAnsi="宋体"/>
                <w:sz w:val="30"/>
                <w:szCs w:val="30"/>
              </w:rPr>
            </w:pPr>
            <w:r w:rsidRPr="0028371D">
              <w:rPr>
                <w:rFonts w:ascii="宋体" w:hAnsi="宋体" w:cs="宋体"/>
                <w:sz w:val="30"/>
                <w:szCs w:val="30"/>
              </w:rPr>
              <w:t>项目名称：</w:t>
            </w:r>
          </w:p>
        </w:tc>
        <w:tc>
          <w:tcPr>
            <w:tcW w:w="0" w:type="auto"/>
            <w:shd w:val="clear" w:color="auto" w:fill="auto"/>
            <w:vAlign w:val="center"/>
          </w:tcPr>
          <w:p w14:paraId="2CB4E3E4" w14:textId="710C6758" w:rsidR="0020707A" w:rsidRPr="0028371D" w:rsidRDefault="006F6ED2" w:rsidP="00E8269C">
            <w:pPr>
              <w:spacing w:beforeAutospacing="1" w:after="60" w:afterAutospacing="1" w:line="360" w:lineRule="auto"/>
              <w:outlineLvl w:val="1"/>
              <w:rPr>
                <w:rFonts w:ascii="宋体" w:hAnsi="宋体" w:cs="宋体"/>
                <w:sz w:val="30"/>
                <w:szCs w:val="30"/>
              </w:rPr>
            </w:pPr>
            <w:r w:rsidRPr="0028371D">
              <w:rPr>
                <w:rFonts w:ascii="宋体" w:hAnsi="宋体" w:cs="宋体" w:hint="eastAsia"/>
                <w:sz w:val="30"/>
                <w:szCs w:val="30"/>
              </w:rPr>
              <w:t>2024年西乡街道沿海巡防安保服务</w:t>
            </w:r>
          </w:p>
        </w:tc>
      </w:tr>
      <w:tr w:rsidR="0020707A" w:rsidRPr="0028371D" w14:paraId="771424BD" w14:textId="77777777" w:rsidTr="00E8269C">
        <w:trPr>
          <w:trHeight w:val="738"/>
          <w:tblCellSpacing w:w="0" w:type="dxa"/>
          <w:jc w:val="center"/>
        </w:trPr>
        <w:tc>
          <w:tcPr>
            <w:tcW w:w="0" w:type="auto"/>
            <w:shd w:val="clear" w:color="auto" w:fill="auto"/>
            <w:vAlign w:val="center"/>
          </w:tcPr>
          <w:p w14:paraId="74626F7A" w14:textId="77777777" w:rsidR="0020707A" w:rsidRPr="0028371D" w:rsidRDefault="0020707A" w:rsidP="00E8269C">
            <w:pPr>
              <w:spacing w:after="60" w:line="360" w:lineRule="auto"/>
              <w:jc w:val="right"/>
              <w:rPr>
                <w:rFonts w:ascii="宋体" w:hAnsi="宋体"/>
                <w:sz w:val="30"/>
                <w:szCs w:val="30"/>
              </w:rPr>
            </w:pPr>
            <w:r w:rsidRPr="0028371D">
              <w:rPr>
                <w:rFonts w:ascii="宋体" w:hAnsi="宋体" w:cs="宋体"/>
                <w:sz w:val="30"/>
                <w:szCs w:val="30"/>
              </w:rPr>
              <w:t>包 号：</w:t>
            </w:r>
          </w:p>
        </w:tc>
        <w:tc>
          <w:tcPr>
            <w:tcW w:w="0" w:type="auto"/>
            <w:shd w:val="clear" w:color="auto" w:fill="auto"/>
            <w:vAlign w:val="center"/>
          </w:tcPr>
          <w:p w14:paraId="7F5B929A" w14:textId="77777777" w:rsidR="0020707A" w:rsidRPr="0028371D" w:rsidRDefault="0020707A" w:rsidP="00E8269C">
            <w:pPr>
              <w:spacing w:after="60" w:line="360" w:lineRule="auto"/>
              <w:rPr>
                <w:rFonts w:ascii="宋体" w:hAnsi="宋体"/>
                <w:sz w:val="30"/>
                <w:szCs w:val="30"/>
              </w:rPr>
            </w:pPr>
            <w:r w:rsidRPr="0028371D">
              <w:rPr>
                <w:rFonts w:ascii="宋体" w:hAnsi="宋体" w:cs="宋体"/>
                <w:sz w:val="30"/>
                <w:szCs w:val="30"/>
              </w:rPr>
              <w:t>A</w:t>
            </w:r>
          </w:p>
        </w:tc>
      </w:tr>
      <w:tr w:rsidR="0020707A" w:rsidRPr="0028371D" w14:paraId="12F65DF3" w14:textId="77777777" w:rsidTr="00E8269C">
        <w:trPr>
          <w:trHeight w:val="738"/>
          <w:tblCellSpacing w:w="0" w:type="dxa"/>
          <w:jc w:val="center"/>
        </w:trPr>
        <w:tc>
          <w:tcPr>
            <w:tcW w:w="0" w:type="auto"/>
            <w:shd w:val="clear" w:color="auto" w:fill="auto"/>
            <w:vAlign w:val="center"/>
          </w:tcPr>
          <w:p w14:paraId="5AD25E2B" w14:textId="77777777" w:rsidR="0020707A" w:rsidRPr="0028371D" w:rsidRDefault="0020707A" w:rsidP="00E8269C">
            <w:pPr>
              <w:spacing w:after="60" w:line="360" w:lineRule="auto"/>
              <w:jc w:val="right"/>
              <w:rPr>
                <w:rFonts w:ascii="宋体" w:hAnsi="宋体"/>
                <w:sz w:val="30"/>
                <w:szCs w:val="30"/>
              </w:rPr>
            </w:pPr>
            <w:r w:rsidRPr="0028371D">
              <w:rPr>
                <w:rFonts w:ascii="宋体" w:hAnsi="宋体" w:cs="宋体"/>
                <w:sz w:val="30"/>
                <w:szCs w:val="30"/>
              </w:rPr>
              <w:t>项目类型：</w:t>
            </w:r>
          </w:p>
        </w:tc>
        <w:tc>
          <w:tcPr>
            <w:tcW w:w="0" w:type="auto"/>
            <w:shd w:val="clear" w:color="auto" w:fill="auto"/>
            <w:vAlign w:val="center"/>
          </w:tcPr>
          <w:p w14:paraId="53738D08" w14:textId="77777777" w:rsidR="0020707A" w:rsidRPr="0028371D" w:rsidRDefault="0020707A" w:rsidP="00E8269C">
            <w:pPr>
              <w:spacing w:after="60" w:line="360" w:lineRule="auto"/>
              <w:rPr>
                <w:rFonts w:ascii="宋体" w:hAnsi="宋体" w:cs="宋体"/>
                <w:sz w:val="30"/>
                <w:szCs w:val="30"/>
              </w:rPr>
            </w:pPr>
            <w:r w:rsidRPr="0028371D">
              <w:rPr>
                <w:rFonts w:ascii="宋体" w:hAnsi="宋体" w:cs="宋体" w:hint="eastAsia"/>
                <w:sz w:val="30"/>
                <w:szCs w:val="30"/>
              </w:rPr>
              <w:t>【服务</w:t>
            </w:r>
            <w:r w:rsidRPr="0028371D">
              <w:rPr>
                <w:rFonts w:ascii="宋体" w:hAnsi="宋体" w:cs="宋体"/>
                <w:sz w:val="30"/>
                <w:szCs w:val="30"/>
              </w:rPr>
              <w:t>类</w:t>
            </w:r>
            <w:r w:rsidRPr="0028371D">
              <w:rPr>
                <w:rFonts w:ascii="宋体" w:hAnsi="宋体" w:cs="宋体" w:hint="eastAsia"/>
                <w:sz w:val="30"/>
                <w:szCs w:val="30"/>
              </w:rPr>
              <w:t>】</w:t>
            </w:r>
          </w:p>
        </w:tc>
      </w:tr>
      <w:tr w:rsidR="0020707A" w:rsidRPr="0028371D" w14:paraId="353001D3" w14:textId="77777777" w:rsidTr="00E8269C">
        <w:trPr>
          <w:trHeight w:val="738"/>
          <w:tblCellSpacing w:w="0" w:type="dxa"/>
          <w:jc w:val="center"/>
        </w:trPr>
        <w:tc>
          <w:tcPr>
            <w:tcW w:w="0" w:type="auto"/>
            <w:shd w:val="clear" w:color="auto" w:fill="auto"/>
            <w:vAlign w:val="center"/>
          </w:tcPr>
          <w:p w14:paraId="107EF84A" w14:textId="77777777" w:rsidR="0020707A" w:rsidRPr="0028371D" w:rsidRDefault="0020707A" w:rsidP="00E8269C">
            <w:pPr>
              <w:spacing w:after="60" w:line="360" w:lineRule="auto"/>
              <w:jc w:val="right"/>
              <w:rPr>
                <w:rFonts w:ascii="宋体" w:hAnsi="宋体"/>
                <w:sz w:val="30"/>
                <w:szCs w:val="30"/>
              </w:rPr>
            </w:pPr>
            <w:r w:rsidRPr="0028371D">
              <w:rPr>
                <w:rFonts w:ascii="宋体" w:hAnsi="宋体" w:cs="宋体"/>
                <w:sz w:val="30"/>
                <w:szCs w:val="30"/>
              </w:rPr>
              <w:t>采购方式：</w:t>
            </w:r>
          </w:p>
        </w:tc>
        <w:tc>
          <w:tcPr>
            <w:tcW w:w="0" w:type="auto"/>
            <w:shd w:val="clear" w:color="auto" w:fill="auto"/>
            <w:vAlign w:val="center"/>
          </w:tcPr>
          <w:p w14:paraId="7207ED85" w14:textId="77777777" w:rsidR="0020707A" w:rsidRPr="0028371D" w:rsidRDefault="0020707A" w:rsidP="00E8269C">
            <w:pPr>
              <w:spacing w:after="60" w:line="360" w:lineRule="auto"/>
              <w:rPr>
                <w:rFonts w:ascii="宋体" w:hAnsi="宋体"/>
                <w:sz w:val="30"/>
                <w:szCs w:val="30"/>
              </w:rPr>
            </w:pPr>
            <w:r w:rsidRPr="0028371D">
              <w:rPr>
                <w:rFonts w:ascii="宋体" w:hAnsi="宋体" w:cs="宋体"/>
                <w:sz w:val="30"/>
                <w:szCs w:val="30"/>
              </w:rPr>
              <w:t>公开招标</w:t>
            </w:r>
          </w:p>
        </w:tc>
      </w:tr>
      <w:tr w:rsidR="0020707A" w:rsidRPr="0028371D" w14:paraId="483AE3AE" w14:textId="77777777" w:rsidTr="00E8269C">
        <w:trPr>
          <w:trHeight w:val="738"/>
          <w:tblCellSpacing w:w="0" w:type="dxa"/>
          <w:jc w:val="center"/>
        </w:trPr>
        <w:tc>
          <w:tcPr>
            <w:tcW w:w="0" w:type="auto"/>
            <w:shd w:val="clear" w:color="auto" w:fill="auto"/>
            <w:vAlign w:val="center"/>
          </w:tcPr>
          <w:p w14:paraId="0DC2D4E5" w14:textId="77777777" w:rsidR="0020707A" w:rsidRPr="0028371D" w:rsidRDefault="0020707A" w:rsidP="00E8269C">
            <w:pPr>
              <w:spacing w:after="60" w:line="360" w:lineRule="auto"/>
              <w:jc w:val="right"/>
              <w:rPr>
                <w:rFonts w:ascii="宋体" w:hAnsi="宋体"/>
                <w:sz w:val="30"/>
                <w:szCs w:val="30"/>
              </w:rPr>
            </w:pPr>
            <w:r w:rsidRPr="0028371D">
              <w:rPr>
                <w:rFonts w:ascii="宋体" w:hAnsi="宋体" w:cs="宋体"/>
                <w:sz w:val="30"/>
                <w:szCs w:val="30"/>
              </w:rPr>
              <w:t>货币类型：</w:t>
            </w:r>
          </w:p>
        </w:tc>
        <w:tc>
          <w:tcPr>
            <w:tcW w:w="0" w:type="auto"/>
            <w:shd w:val="clear" w:color="auto" w:fill="auto"/>
            <w:vAlign w:val="center"/>
          </w:tcPr>
          <w:p w14:paraId="066E157C" w14:textId="77777777" w:rsidR="0020707A" w:rsidRPr="0028371D" w:rsidRDefault="0020707A" w:rsidP="00E8269C">
            <w:pPr>
              <w:spacing w:after="60" w:line="360" w:lineRule="auto"/>
              <w:rPr>
                <w:rFonts w:ascii="宋体" w:hAnsi="宋体"/>
                <w:sz w:val="30"/>
                <w:szCs w:val="30"/>
              </w:rPr>
            </w:pPr>
            <w:r w:rsidRPr="0028371D">
              <w:rPr>
                <w:rFonts w:ascii="宋体" w:hAnsi="宋体" w:cs="宋体"/>
                <w:sz w:val="30"/>
                <w:szCs w:val="30"/>
              </w:rPr>
              <w:t>人民币</w:t>
            </w:r>
          </w:p>
        </w:tc>
      </w:tr>
      <w:tr w:rsidR="0020707A" w:rsidRPr="0028371D" w14:paraId="05F60B68" w14:textId="77777777" w:rsidTr="00E8269C">
        <w:trPr>
          <w:trHeight w:val="738"/>
          <w:tblCellSpacing w:w="0" w:type="dxa"/>
          <w:jc w:val="center"/>
        </w:trPr>
        <w:tc>
          <w:tcPr>
            <w:tcW w:w="0" w:type="auto"/>
            <w:shd w:val="clear" w:color="auto" w:fill="auto"/>
            <w:vAlign w:val="center"/>
          </w:tcPr>
          <w:p w14:paraId="163D5571" w14:textId="77777777" w:rsidR="0020707A" w:rsidRPr="0028371D" w:rsidRDefault="0020707A" w:rsidP="00E8269C">
            <w:pPr>
              <w:spacing w:after="60" w:line="360" w:lineRule="auto"/>
              <w:jc w:val="right"/>
              <w:rPr>
                <w:rFonts w:ascii="宋体" w:hAnsi="宋体"/>
                <w:sz w:val="30"/>
                <w:szCs w:val="30"/>
              </w:rPr>
            </w:pPr>
            <w:r w:rsidRPr="0028371D">
              <w:rPr>
                <w:rFonts w:ascii="宋体" w:hAnsi="宋体" w:cs="宋体"/>
                <w:sz w:val="30"/>
                <w:szCs w:val="30"/>
              </w:rPr>
              <w:t>评标方法：</w:t>
            </w:r>
          </w:p>
        </w:tc>
        <w:tc>
          <w:tcPr>
            <w:tcW w:w="0" w:type="auto"/>
            <w:shd w:val="clear" w:color="auto" w:fill="auto"/>
            <w:vAlign w:val="center"/>
          </w:tcPr>
          <w:p w14:paraId="4A03919D" w14:textId="77777777" w:rsidR="0020707A" w:rsidRPr="0028371D" w:rsidRDefault="0020707A" w:rsidP="00E8269C">
            <w:pPr>
              <w:spacing w:after="60" w:line="360" w:lineRule="auto"/>
              <w:rPr>
                <w:rFonts w:ascii="宋体" w:hAnsi="宋体"/>
                <w:sz w:val="30"/>
                <w:szCs w:val="30"/>
              </w:rPr>
            </w:pPr>
            <w:r w:rsidRPr="0028371D">
              <w:rPr>
                <w:rFonts w:ascii="宋体" w:hAnsi="宋体" w:cs="宋体"/>
                <w:sz w:val="30"/>
                <w:szCs w:val="30"/>
              </w:rPr>
              <w:t>综合评分法（新价格分算法）</w:t>
            </w:r>
          </w:p>
        </w:tc>
      </w:tr>
    </w:tbl>
    <w:p w14:paraId="4B204050" w14:textId="77777777" w:rsidR="0020707A" w:rsidRPr="0028371D" w:rsidRDefault="0020707A" w:rsidP="0020707A">
      <w:pPr>
        <w:spacing w:after="60" w:line="360" w:lineRule="auto"/>
        <w:rPr>
          <w:rFonts w:ascii="宋体" w:hAnsi="宋体"/>
          <w:sz w:val="40"/>
          <w:szCs w:val="40"/>
        </w:rPr>
      </w:pPr>
    </w:p>
    <w:p w14:paraId="2F502B5C" w14:textId="1CCF2E39" w:rsidR="00AF1B9D" w:rsidRPr="0028371D" w:rsidRDefault="00AF1B9D">
      <w:pPr>
        <w:widowControl/>
        <w:spacing w:afterLines="0" w:line="240" w:lineRule="auto"/>
        <w:jc w:val="left"/>
        <w:rPr>
          <w:rFonts w:ascii="宋体" w:hAnsi="宋体"/>
          <w:sz w:val="40"/>
          <w:szCs w:val="40"/>
        </w:rPr>
      </w:pPr>
      <w:r w:rsidRPr="0028371D">
        <w:rPr>
          <w:rFonts w:ascii="宋体" w:hAnsi="宋体"/>
          <w:sz w:val="40"/>
          <w:szCs w:val="40"/>
        </w:rPr>
        <w:br w:type="page"/>
      </w:r>
    </w:p>
    <w:p w14:paraId="4137AAC3" w14:textId="77777777" w:rsidR="00AF1B9D" w:rsidRPr="0028371D" w:rsidRDefault="00AF1B9D" w:rsidP="00AF1B9D">
      <w:pPr>
        <w:pStyle w:val="1"/>
        <w:spacing w:before="0" w:after="60" w:line="240" w:lineRule="auto"/>
        <w:jc w:val="center"/>
        <w:rPr>
          <w:rFonts w:ascii="宋体" w:hAnsi="宋体"/>
          <w:b/>
          <w:bCs/>
          <w:color w:val="FF0000"/>
          <w:sz w:val="30"/>
          <w:szCs w:val="30"/>
        </w:rPr>
      </w:pPr>
      <w:r w:rsidRPr="0028371D">
        <w:rPr>
          <w:rFonts w:ascii="宋体" w:hAnsi="宋体" w:hint="eastAsia"/>
          <w:b/>
          <w:bCs/>
          <w:color w:val="FF0000"/>
          <w:sz w:val="30"/>
          <w:szCs w:val="30"/>
        </w:rPr>
        <w:lastRenderedPageBreak/>
        <w:t>警示条款</w:t>
      </w:r>
    </w:p>
    <w:p w14:paraId="0F9EDD26" w14:textId="77777777" w:rsidR="00AF1B9D" w:rsidRPr="0028371D" w:rsidRDefault="00AF1B9D" w:rsidP="00AF1B9D">
      <w:pPr>
        <w:pStyle w:val="affd"/>
        <w:numPr>
          <w:ilvl w:val="0"/>
          <w:numId w:val="38"/>
        </w:numPr>
        <w:spacing w:after="60"/>
        <w:ind w:rightChars="-180" w:right="-378"/>
        <w:rPr>
          <w:rFonts w:ascii="宋体" w:eastAsia="宋体" w:hAnsi="宋体"/>
          <w:color w:val="FF0000"/>
          <w:sz w:val="22"/>
        </w:rPr>
      </w:pPr>
      <w:r w:rsidRPr="0028371D">
        <w:rPr>
          <w:rFonts w:ascii="宋体" w:eastAsia="宋体" w:hAnsi="宋体" w:hint="eastAsia"/>
          <w:b/>
          <w:bCs/>
          <w:color w:val="FF0000"/>
          <w:sz w:val="22"/>
        </w:rPr>
        <w:t>《深圳经济特区政府采购条例》第五十七条</w:t>
      </w:r>
      <w:r w:rsidRPr="0028371D">
        <w:rPr>
          <w:rFonts w:ascii="宋体" w:eastAsia="宋体" w:hAnsi="宋体" w:hint="eastAsia"/>
          <w:color w:val="FF0000"/>
          <w:sz w:val="22"/>
        </w:rPr>
        <w:t xml:space="preserve"> </w:t>
      </w:r>
      <w:r w:rsidRPr="0028371D">
        <w:rPr>
          <w:rFonts w:ascii="宋体" w:eastAsia="宋体" w:hAnsi="宋体"/>
          <w:color w:val="FF0000"/>
          <w:sz w:val="22"/>
        </w:rPr>
        <w:t xml:space="preserve"> </w:t>
      </w:r>
      <w:r w:rsidRPr="0028371D">
        <w:rPr>
          <w:rFonts w:ascii="宋体" w:eastAsia="宋体" w:hAnsi="宋体" w:hint="eastAsia"/>
          <w:color w:val="FF0000"/>
          <w:sz w:val="22"/>
        </w:rPr>
        <w:t>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5C96BA44" w14:textId="77777777" w:rsidR="00AF1B9D" w:rsidRPr="0028371D" w:rsidRDefault="00AF1B9D" w:rsidP="00AF1B9D">
      <w:pPr>
        <w:pStyle w:val="affd"/>
        <w:spacing w:after="60"/>
        <w:ind w:leftChars="135" w:left="283" w:rightChars="-180" w:right="-378"/>
        <w:rPr>
          <w:rFonts w:ascii="宋体" w:eastAsia="宋体" w:hAnsi="宋体"/>
          <w:color w:val="FF0000"/>
          <w:sz w:val="22"/>
        </w:rPr>
      </w:pPr>
      <w:r w:rsidRPr="0028371D">
        <w:rPr>
          <w:rFonts w:ascii="宋体" w:eastAsia="宋体" w:hAnsi="宋体" w:hint="eastAsia"/>
          <w:color w:val="FF0000"/>
          <w:sz w:val="22"/>
        </w:rPr>
        <w:t>（一）在采购活动中应当回避而未回避的；</w:t>
      </w:r>
    </w:p>
    <w:p w14:paraId="1D74BD23" w14:textId="77777777" w:rsidR="00AF1B9D" w:rsidRPr="0028371D" w:rsidRDefault="00AF1B9D" w:rsidP="00AF1B9D">
      <w:pPr>
        <w:pStyle w:val="affd"/>
        <w:spacing w:after="60"/>
        <w:ind w:leftChars="135" w:left="283" w:rightChars="-180" w:right="-378"/>
        <w:rPr>
          <w:rFonts w:ascii="宋体" w:eastAsia="宋体" w:hAnsi="宋体"/>
          <w:color w:val="FF0000"/>
          <w:sz w:val="22"/>
        </w:rPr>
      </w:pPr>
      <w:r w:rsidRPr="0028371D">
        <w:rPr>
          <w:rFonts w:ascii="宋体" w:eastAsia="宋体" w:hAnsi="宋体" w:hint="eastAsia"/>
          <w:color w:val="FF0000"/>
          <w:sz w:val="22"/>
        </w:rPr>
        <w:t>（二）未按本条例规定签订、履行采购合同，造成严重后果的；</w:t>
      </w:r>
    </w:p>
    <w:p w14:paraId="2288B9EA" w14:textId="77777777" w:rsidR="00AF1B9D" w:rsidRPr="0028371D" w:rsidRDefault="00AF1B9D" w:rsidP="00AF1B9D">
      <w:pPr>
        <w:pStyle w:val="affd"/>
        <w:spacing w:after="60"/>
        <w:ind w:leftChars="135" w:left="283" w:rightChars="-180" w:right="-378"/>
        <w:rPr>
          <w:rFonts w:ascii="宋体" w:eastAsia="宋体" w:hAnsi="宋体"/>
          <w:color w:val="FF0000"/>
          <w:sz w:val="22"/>
        </w:rPr>
      </w:pPr>
      <w:r w:rsidRPr="0028371D">
        <w:rPr>
          <w:rFonts w:ascii="宋体" w:eastAsia="宋体" w:hAnsi="宋体" w:hint="eastAsia"/>
          <w:color w:val="FF0000"/>
          <w:sz w:val="22"/>
        </w:rPr>
        <w:t>（三）隐瞒真实情况，提供虚假资料的；</w:t>
      </w:r>
    </w:p>
    <w:p w14:paraId="72510372" w14:textId="77777777" w:rsidR="00AF1B9D" w:rsidRPr="0028371D" w:rsidRDefault="00AF1B9D" w:rsidP="00AF1B9D">
      <w:pPr>
        <w:pStyle w:val="affd"/>
        <w:spacing w:after="60"/>
        <w:ind w:leftChars="135" w:left="283" w:rightChars="-180" w:right="-378"/>
        <w:rPr>
          <w:rFonts w:ascii="宋体" w:eastAsia="宋体" w:hAnsi="宋体"/>
          <w:color w:val="FF0000"/>
          <w:sz w:val="22"/>
        </w:rPr>
      </w:pPr>
      <w:r w:rsidRPr="0028371D">
        <w:rPr>
          <w:rFonts w:ascii="宋体" w:eastAsia="宋体" w:hAnsi="宋体" w:hint="eastAsia"/>
          <w:color w:val="FF0000"/>
          <w:sz w:val="22"/>
        </w:rPr>
        <w:t>（四）以非法手段排斥其他供应商参与竞争的；</w:t>
      </w:r>
    </w:p>
    <w:p w14:paraId="28FE2A85" w14:textId="77777777" w:rsidR="00AF1B9D" w:rsidRPr="0028371D" w:rsidRDefault="00AF1B9D" w:rsidP="00AF1B9D">
      <w:pPr>
        <w:pStyle w:val="affd"/>
        <w:spacing w:after="60"/>
        <w:ind w:leftChars="135" w:left="283" w:rightChars="-180" w:right="-378"/>
        <w:rPr>
          <w:rFonts w:ascii="宋体" w:eastAsia="宋体" w:hAnsi="宋体"/>
          <w:color w:val="FF0000"/>
          <w:sz w:val="22"/>
        </w:rPr>
      </w:pPr>
      <w:r w:rsidRPr="0028371D">
        <w:rPr>
          <w:rFonts w:ascii="宋体" w:eastAsia="宋体" w:hAnsi="宋体" w:hint="eastAsia"/>
          <w:color w:val="FF0000"/>
          <w:sz w:val="22"/>
        </w:rPr>
        <w:t>（五）与其他采购参加人串通投标的；</w:t>
      </w:r>
    </w:p>
    <w:p w14:paraId="39B1FEC4" w14:textId="77777777" w:rsidR="00AF1B9D" w:rsidRPr="0028371D" w:rsidRDefault="00AF1B9D" w:rsidP="00AF1B9D">
      <w:pPr>
        <w:pStyle w:val="affd"/>
        <w:spacing w:after="60"/>
        <w:ind w:leftChars="135" w:left="283" w:rightChars="-180" w:right="-378"/>
        <w:rPr>
          <w:rFonts w:ascii="宋体" w:eastAsia="宋体" w:hAnsi="宋体"/>
          <w:color w:val="FF0000"/>
          <w:sz w:val="22"/>
        </w:rPr>
      </w:pPr>
      <w:r w:rsidRPr="0028371D">
        <w:rPr>
          <w:rFonts w:ascii="宋体" w:eastAsia="宋体" w:hAnsi="宋体" w:hint="eastAsia"/>
          <w:color w:val="FF0000"/>
          <w:sz w:val="22"/>
        </w:rPr>
        <w:t>（六）恶意投诉的；</w:t>
      </w:r>
    </w:p>
    <w:p w14:paraId="7C8785DB" w14:textId="77777777" w:rsidR="00AF1B9D" w:rsidRPr="0028371D" w:rsidRDefault="00AF1B9D" w:rsidP="00AF1B9D">
      <w:pPr>
        <w:pStyle w:val="affd"/>
        <w:spacing w:after="60"/>
        <w:ind w:leftChars="135" w:left="283" w:rightChars="-180" w:right="-378"/>
        <w:rPr>
          <w:rFonts w:ascii="宋体" w:eastAsia="宋体" w:hAnsi="宋体"/>
          <w:color w:val="FF0000"/>
          <w:sz w:val="22"/>
        </w:rPr>
      </w:pPr>
      <w:r w:rsidRPr="0028371D">
        <w:rPr>
          <w:rFonts w:ascii="宋体" w:eastAsia="宋体" w:hAnsi="宋体" w:hint="eastAsia"/>
          <w:color w:val="FF0000"/>
          <w:sz w:val="22"/>
        </w:rPr>
        <w:t>（七）向采购项目相关人行贿或者提供其他不当利益的；</w:t>
      </w:r>
    </w:p>
    <w:p w14:paraId="76272EE5" w14:textId="77777777" w:rsidR="00AF1B9D" w:rsidRPr="0028371D" w:rsidRDefault="00AF1B9D" w:rsidP="00AF1B9D">
      <w:pPr>
        <w:pStyle w:val="affd"/>
        <w:spacing w:after="60"/>
        <w:ind w:leftChars="135" w:left="283" w:rightChars="-180" w:right="-378"/>
        <w:rPr>
          <w:rFonts w:ascii="宋体" w:eastAsia="宋体" w:hAnsi="宋体"/>
          <w:color w:val="FF0000"/>
          <w:sz w:val="22"/>
        </w:rPr>
      </w:pPr>
      <w:r w:rsidRPr="0028371D">
        <w:rPr>
          <w:rFonts w:ascii="宋体" w:eastAsia="宋体" w:hAnsi="宋体" w:hint="eastAsia"/>
          <w:color w:val="FF0000"/>
          <w:sz w:val="22"/>
        </w:rPr>
        <w:t>（八）阻碍、抗拒主管部门监督检查的；</w:t>
      </w:r>
    </w:p>
    <w:p w14:paraId="583F0FA2" w14:textId="77777777" w:rsidR="00AF1B9D" w:rsidRPr="0028371D" w:rsidRDefault="00AF1B9D" w:rsidP="00AF1B9D">
      <w:pPr>
        <w:pStyle w:val="affd"/>
        <w:spacing w:after="60"/>
        <w:ind w:leftChars="135" w:left="283" w:rightChars="-180" w:right="-378"/>
        <w:rPr>
          <w:rFonts w:ascii="宋体" w:eastAsia="宋体" w:hAnsi="宋体"/>
          <w:color w:val="FF0000"/>
          <w:sz w:val="22"/>
        </w:rPr>
      </w:pPr>
      <w:r w:rsidRPr="0028371D">
        <w:rPr>
          <w:rFonts w:ascii="宋体" w:eastAsia="宋体" w:hAnsi="宋体" w:hint="eastAsia"/>
          <w:color w:val="FF0000"/>
          <w:sz w:val="22"/>
        </w:rPr>
        <w:t>（九）其他违反本条例规定的行为。</w:t>
      </w:r>
    </w:p>
    <w:p w14:paraId="0647B137" w14:textId="77777777" w:rsidR="00AF1B9D" w:rsidRPr="0028371D" w:rsidRDefault="00AF1B9D" w:rsidP="00AF1B9D">
      <w:pPr>
        <w:pStyle w:val="affd"/>
        <w:numPr>
          <w:ilvl w:val="0"/>
          <w:numId w:val="38"/>
        </w:numPr>
        <w:spacing w:after="60"/>
        <w:ind w:rightChars="-180" w:right="-378"/>
        <w:rPr>
          <w:rFonts w:ascii="宋体" w:eastAsia="宋体" w:hAnsi="宋体"/>
          <w:b/>
          <w:bCs/>
          <w:color w:val="FF0000"/>
          <w:sz w:val="22"/>
        </w:rPr>
      </w:pPr>
      <w:r w:rsidRPr="0028371D">
        <w:rPr>
          <w:rFonts w:ascii="宋体" w:eastAsia="宋体" w:hAnsi="宋体" w:hint="eastAsia"/>
          <w:color w:val="FF0000"/>
          <w:sz w:val="22"/>
        </w:rPr>
        <w:t>《</w:t>
      </w:r>
      <w:r w:rsidRPr="0028371D">
        <w:rPr>
          <w:rFonts w:ascii="宋体" w:eastAsia="宋体" w:hAnsi="宋体" w:hint="eastAsia"/>
          <w:b/>
          <w:bCs/>
          <w:color w:val="FF0000"/>
          <w:sz w:val="22"/>
        </w:rPr>
        <w:t>深圳经济特区政府采购条例实施细则</w:t>
      </w:r>
      <w:r w:rsidRPr="0028371D">
        <w:rPr>
          <w:rFonts w:ascii="宋体" w:eastAsia="宋体" w:hAnsi="宋体" w:hint="eastAsia"/>
          <w:color w:val="FF0000"/>
          <w:sz w:val="22"/>
        </w:rPr>
        <w:t>》</w:t>
      </w:r>
      <w:r w:rsidRPr="0028371D">
        <w:rPr>
          <w:rFonts w:ascii="宋体" w:eastAsia="宋体" w:hAnsi="宋体" w:hint="eastAsia"/>
          <w:b/>
          <w:bCs/>
          <w:color w:val="FF0000"/>
          <w:sz w:val="22"/>
        </w:rPr>
        <w:t xml:space="preserve">第七十五条 </w:t>
      </w:r>
      <w:r w:rsidRPr="0028371D">
        <w:rPr>
          <w:rFonts w:ascii="宋体" w:eastAsia="宋体" w:hAnsi="宋体"/>
          <w:b/>
          <w:bCs/>
          <w:color w:val="FF0000"/>
          <w:sz w:val="22"/>
        </w:rPr>
        <w:t xml:space="preserve"> </w:t>
      </w:r>
      <w:r w:rsidRPr="0028371D">
        <w:rPr>
          <w:rFonts w:ascii="宋体" w:eastAsia="宋体" w:hAnsi="宋体" w:hint="eastAsia"/>
          <w:color w:val="FF0000"/>
          <w:sz w:val="22"/>
        </w:rPr>
        <w:t>供应商有下列情形的，属于采购条例所称的串通投标行为，按照采购条例第五十七条有关规定处理：</w:t>
      </w:r>
    </w:p>
    <w:p w14:paraId="07664C06" w14:textId="77777777" w:rsidR="00AF1B9D" w:rsidRPr="0028371D" w:rsidRDefault="00AF1B9D" w:rsidP="00AF1B9D">
      <w:pPr>
        <w:pStyle w:val="affd"/>
        <w:spacing w:after="60"/>
        <w:ind w:leftChars="135" w:left="283" w:rightChars="-180" w:right="-378"/>
        <w:rPr>
          <w:rFonts w:ascii="宋体" w:eastAsia="宋体" w:hAnsi="宋体"/>
          <w:color w:val="FF0000"/>
          <w:sz w:val="22"/>
        </w:rPr>
      </w:pPr>
      <w:r w:rsidRPr="0028371D">
        <w:rPr>
          <w:rFonts w:ascii="宋体" w:eastAsia="宋体" w:hAnsi="宋体" w:hint="eastAsia"/>
          <w:color w:val="FF0000"/>
          <w:sz w:val="22"/>
        </w:rPr>
        <w:t>（一）投标供应商之间相互约定给予未中标的供应商利益补偿；</w:t>
      </w:r>
    </w:p>
    <w:p w14:paraId="7A7F28C4" w14:textId="77777777" w:rsidR="00AF1B9D" w:rsidRPr="0028371D" w:rsidRDefault="00AF1B9D" w:rsidP="00AF1B9D">
      <w:pPr>
        <w:pStyle w:val="affd"/>
        <w:spacing w:after="60"/>
        <w:ind w:leftChars="135" w:left="283" w:rightChars="-180" w:right="-378"/>
        <w:rPr>
          <w:rFonts w:ascii="宋体" w:eastAsia="宋体" w:hAnsi="宋体"/>
          <w:color w:val="FF0000"/>
          <w:sz w:val="22"/>
        </w:rPr>
      </w:pPr>
      <w:r w:rsidRPr="0028371D">
        <w:rPr>
          <w:rFonts w:ascii="宋体" w:eastAsia="宋体" w:hAnsi="宋体" w:hint="eastAsia"/>
          <w:color w:val="FF0000"/>
          <w:sz w:val="22"/>
        </w:rPr>
        <w:t>（二）不同投标供应商的法定代表人、主要经营负责人、项目投标授权代表人、项目负责人、主要技术人员为同一人、属同一单位或者在同一单位缴纳社会保险；</w:t>
      </w:r>
    </w:p>
    <w:p w14:paraId="7B4BD5F2" w14:textId="77777777" w:rsidR="00AF1B9D" w:rsidRPr="0028371D" w:rsidRDefault="00AF1B9D" w:rsidP="00AF1B9D">
      <w:pPr>
        <w:pStyle w:val="affd"/>
        <w:spacing w:after="60"/>
        <w:ind w:leftChars="135" w:left="283" w:rightChars="-180" w:right="-378"/>
        <w:rPr>
          <w:rFonts w:ascii="宋体" w:eastAsia="宋体" w:hAnsi="宋体"/>
          <w:color w:val="FF0000"/>
          <w:sz w:val="22"/>
        </w:rPr>
      </w:pPr>
      <w:r w:rsidRPr="0028371D">
        <w:rPr>
          <w:rFonts w:ascii="宋体" w:eastAsia="宋体" w:hAnsi="宋体" w:hint="eastAsia"/>
          <w:color w:val="FF0000"/>
          <w:sz w:val="22"/>
        </w:rPr>
        <w:t>（三）不同投标供应商的投标文件由同一单位或者同一人编制，或者由同一人分阶段参与编制的；</w:t>
      </w:r>
    </w:p>
    <w:p w14:paraId="275B90BD" w14:textId="77777777" w:rsidR="00AF1B9D" w:rsidRPr="0028371D" w:rsidRDefault="00AF1B9D" w:rsidP="00AF1B9D">
      <w:pPr>
        <w:pStyle w:val="affd"/>
        <w:spacing w:after="60"/>
        <w:ind w:leftChars="135" w:left="283" w:rightChars="-180" w:right="-378"/>
        <w:rPr>
          <w:rFonts w:ascii="宋体" w:eastAsia="宋体" w:hAnsi="宋体"/>
          <w:color w:val="FF0000"/>
          <w:sz w:val="22"/>
        </w:rPr>
      </w:pPr>
      <w:r w:rsidRPr="0028371D">
        <w:rPr>
          <w:rFonts w:ascii="宋体" w:eastAsia="宋体" w:hAnsi="宋体" w:hint="eastAsia"/>
          <w:color w:val="FF0000"/>
          <w:sz w:val="22"/>
        </w:rPr>
        <w:t>（四）不同投标供应商的投标文件或部分投标文件相互混装；</w:t>
      </w:r>
    </w:p>
    <w:p w14:paraId="7ECC64D1" w14:textId="77777777" w:rsidR="00AF1B9D" w:rsidRPr="0028371D" w:rsidRDefault="00AF1B9D" w:rsidP="00AF1B9D">
      <w:pPr>
        <w:pStyle w:val="affd"/>
        <w:spacing w:after="60"/>
        <w:ind w:leftChars="135" w:left="283" w:rightChars="-180" w:right="-378"/>
        <w:rPr>
          <w:rFonts w:ascii="宋体" w:eastAsia="宋体" w:hAnsi="宋体"/>
          <w:color w:val="FF0000"/>
          <w:sz w:val="22"/>
        </w:rPr>
      </w:pPr>
      <w:r w:rsidRPr="0028371D">
        <w:rPr>
          <w:rFonts w:ascii="宋体" w:eastAsia="宋体" w:hAnsi="宋体" w:hint="eastAsia"/>
          <w:color w:val="FF0000"/>
          <w:sz w:val="22"/>
        </w:rPr>
        <w:t>（五）不同投标供应商的投标文件内容存在非正常一致；</w:t>
      </w:r>
    </w:p>
    <w:p w14:paraId="0244B50B" w14:textId="77777777" w:rsidR="00AF1B9D" w:rsidRPr="0028371D" w:rsidRDefault="00AF1B9D" w:rsidP="00AF1B9D">
      <w:pPr>
        <w:pStyle w:val="affd"/>
        <w:spacing w:after="60"/>
        <w:ind w:leftChars="135" w:left="283" w:rightChars="-180" w:right="-378"/>
        <w:rPr>
          <w:rFonts w:ascii="宋体" w:eastAsia="宋体" w:hAnsi="宋体"/>
          <w:color w:val="FF0000"/>
          <w:sz w:val="22"/>
        </w:rPr>
      </w:pPr>
      <w:r w:rsidRPr="0028371D">
        <w:rPr>
          <w:rFonts w:ascii="宋体" w:eastAsia="宋体" w:hAnsi="宋体" w:hint="eastAsia"/>
          <w:color w:val="FF0000"/>
          <w:sz w:val="22"/>
        </w:rPr>
        <w:t>（六）由同一单位工作人员为两家以上（含两家）供应商进行同一项投标活动的；</w:t>
      </w:r>
    </w:p>
    <w:p w14:paraId="20E21814" w14:textId="77777777" w:rsidR="00AF1B9D" w:rsidRPr="0028371D" w:rsidRDefault="00AF1B9D" w:rsidP="00AF1B9D">
      <w:pPr>
        <w:pStyle w:val="affd"/>
        <w:spacing w:after="60"/>
        <w:ind w:leftChars="135" w:left="283" w:rightChars="-180" w:right="-378"/>
        <w:rPr>
          <w:rFonts w:ascii="宋体" w:eastAsia="宋体" w:hAnsi="宋体"/>
          <w:color w:val="FF0000"/>
          <w:sz w:val="22"/>
        </w:rPr>
      </w:pPr>
      <w:r w:rsidRPr="0028371D">
        <w:rPr>
          <w:rFonts w:ascii="宋体" w:eastAsia="宋体" w:hAnsi="宋体" w:hint="eastAsia"/>
          <w:color w:val="FF0000"/>
          <w:sz w:val="22"/>
        </w:rPr>
        <w:t>（七）主管部门依照法律、法规认定的其他情形。</w:t>
      </w:r>
    </w:p>
    <w:p w14:paraId="1CC269C6" w14:textId="77777777" w:rsidR="00AF1B9D" w:rsidRPr="0028371D" w:rsidRDefault="00AF1B9D" w:rsidP="00AF1B9D">
      <w:pPr>
        <w:pStyle w:val="affd"/>
        <w:spacing w:after="60"/>
        <w:ind w:rightChars="-180" w:right="-378"/>
        <w:rPr>
          <w:rFonts w:ascii="宋体" w:eastAsia="宋体" w:hAnsi="宋体"/>
          <w:color w:val="FF0000"/>
          <w:sz w:val="22"/>
        </w:rPr>
      </w:pPr>
      <w:r w:rsidRPr="0028371D">
        <w:rPr>
          <w:rFonts w:ascii="宋体" w:eastAsia="宋体" w:hAnsi="宋体" w:hint="eastAsia"/>
          <w:b/>
          <w:bCs/>
          <w:color w:val="FF0000"/>
          <w:sz w:val="22"/>
        </w:rPr>
        <w:t>三、</w:t>
      </w:r>
      <w:r w:rsidRPr="0028371D">
        <w:rPr>
          <w:rFonts w:ascii="宋体" w:eastAsia="宋体" w:hAnsi="宋体" w:hint="eastAsia"/>
          <w:color w:val="FF0000"/>
          <w:sz w:val="22"/>
        </w:rPr>
        <w:t>《</w:t>
      </w:r>
      <w:r w:rsidRPr="0028371D">
        <w:rPr>
          <w:rFonts w:ascii="宋体" w:eastAsia="宋体" w:hAnsi="宋体" w:hint="eastAsia"/>
          <w:b/>
          <w:bCs/>
          <w:color w:val="FF0000"/>
          <w:sz w:val="22"/>
        </w:rPr>
        <w:t>深圳经济特区政府采购条例实施细则</w:t>
      </w:r>
      <w:r w:rsidRPr="0028371D">
        <w:rPr>
          <w:rFonts w:ascii="宋体" w:eastAsia="宋体" w:hAnsi="宋体" w:hint="eastAsia"/>
          <w:color w:val="FF0000"/>
          <w:sz w:val="22"/>
        </w:rPr>
        <w:t>》</w:t>
      </w:r>
      <w:r w:rsidRPr="0028371D">
        <w:rPr>
          <w:rFonts w:ascii="宋体" w:eastAsia="宋体" w:hAnsi="宋体" w:hint="eastAsia"/>
          <w:b/>
          <w:bCs/>
          <w:color w:val="FF0000"/>
          <w:sz w:val="22"/>
        </w:rPr>
        <w:t>第七十七条</w:t>
      </w:r>
      <w:r w:rsidRPr="0028371D">
        <w:rPr>
          <w:rFonts w:ascii="宋体" w:eastAsia="宋体" w:hAnsi="宋体"/>
          <w:color w:val="FF0000"/>
          <w:sz w:val="22"/>
        </w:rPr>
        <w:t xml:space="preserve">  </w:t>
      </w:r>
      <w:r w:rsidRPr="0028371D">
        <w:rPr>
          <w:rFonts w:ascii="宋体" w:eastAsia="宋体" w:hAnsi="宋体" w:hint="eastAsia"/>
          <w:color w:val="FF0000"/>
          <w:sz w:val="22"/>
        </w:rPr>
        <w:t>供应商有下列情形之一的，属于隐瞒真实情况，提供虚假资料，按照采购条例第五十七的有关规定处理：</w:t>
      </w:r>
    </w:p>
    <w:p w14:paraId="69608561" w14:textId="77777777" w:rsidR="00AF1B9D" w:rsidRPr="0028371D" w:rsidRDefault="00AF1B9D" w:rsidP="00AF1B9D">
      <w:pPr>
        <w:pStyle w:val="affd"/>
        <w:spacing w:after="60"/>
        <w:ind w:leftChars="-67" w:left="-141" w:rightChars="-180" w:right="-378"/>
        <w:rPr>
          <w:rFonts w:ascii="宋体" w:eastAsia="宋体" w:hAnsi="宋体"/>
          <w:color w:val="FF0000"/>
          <w:sz w:val="22"/>
        </w:rPr>
      </w:pPr>
      <w:r w:rsidRPr="0028371D">
        <w:rPr>
          <w:rFonts w:ascii="宋体" w:eastAsia="宋体" w:hAnsi="宋体" w:hint="eastAsia"/>
          <w:color w:val="FF0000"/>
          <w:sz w:val="22"/>
        </w:rPr>
        <w:t xml:space="preserve">　　（一）通过转让或者租借等方式从其他单位获取资格或者资质证书投标的；</w:t>
      </w:r>
    </w:p>
    <w:p w14:paraId="36E9B9C6" w14:textId="77777777" w:rsidR="00AF1B9D" w:rsidRPr="0028371D" w:rsidRDefault="00AF1B9D" w:rsidP="00AF1B9D">
      <w:pPr>
        <w:pStyle w:val="affd"/>
        <w:spacing w:after="60"/>
        <w:ind w:leftChars="-67" w:left="-141" w:rightChars="-180" w:right="-378"/>
        <w:rPr>
          <w:rFonts w:ascii="宋体" w:eastAsia="宋体" w:hAnsi="宋体"/>
          <w:color w:val="FF0000"/>
          <w:sz w:val="22"/>
        </w:rPr>
      </w:pPr>
      <w:r w:rsidRPr="0028371D">
        <w:rPr>
          <w:rFonts w:ascii="宋体" w:eastAsia="宋体" w:hAnsi="宋体" w:hint="eastAsia"/>
          <w:color w:val="FF0000"/>
          <w:sz w:val="22"/>
        </w:rPr>
        <w:t xml:space="preserve">　　（二）由其他单位或者其他单位负责人在投标供应商编制的投标文件上加盖印章或者签字的；</w:t>
      </w:r>
    </w:p>
    <w:p w14:paraId="3F88AB1C" w14:textId="77777777" w:rsidR="00AF1B9D" w:rsidRPr="0028371D" w:rsidRDefault="00AF1B9D" w:rsidP="00AF1B9D">
      <w:pPr>
        <w:pStyle w:val="affd"/>
        <w:spacing w:after="60"/>
        <w:ind w:leftChars="-67" w:left="-141" w:rightChars="-180" w:right="-378"/>
        <w:rPr>
          <w:rFonts w:ascii="宋体" w:eastAsia="宋体" w:hAnsi="宋体"/>
          <w:color w:val="FF0000"/>
          <w:sz w:val="22"/>
        </w:rPr>
      </w:pPr>
      <w:r w:rsidRPr="0028371D">
        <w:rPr>
          <w:rFonts w:ascii="宋体" w:eastAsia="宋体" w:hAnsi="宋体" w:hint="eastAsia"/>
          <w:color w:val="FF0000"/>
          <w:sz w:val="22"/>
        </w:rPr>
        <w:t xml:space="preserve">　　（三）项目负责人或者主要技术人员不是本单位人员的；</w:t>
      </w:r>
    </w:p>
    <w:p w14:paraId="79192444" w14:textId="77777777" w:rsidR="00AF1B9D" w:rsidRPr="0028371D" w:rsidRDefault="00AF1B9D" w:rsidP="00AF1B9D">
      <w:pPr>
        <w:pStyle w:val="affd"/>
        <w:spacing w:after="60"/>
        <w:ind w:leftChars="-67" w:left="-141" w:rightChars="-180" w:right="-378"/>
        <w:rPr>
          <w:rFonts w:ascii="宋体" w:eastAsia="宋体" w:hAnsi="宋体"/>
          <w:color w:val="FF0000"/>
          <w:sz w:val="22"/>
        </w:rPr>
      </w:pPr>
      <w:r w:rsidRPr="0028371D">
        <w:rPr>
          <w:rFonts w:ascii="宋体" w:eastAsia="宋体" w:hAnsi="宋体" w:hint="eastAsia"/>
          <w:color w:val="FF0000"/>
          <w:sz w:val="22"/>
        </w:rPr>
        <w:t xml:space="preserve">　　（四）投标保证金不是从投标供应商基本账户转出的；</w:t>
      </w:r>
    </w:p>
    <w:p w14:paraId="54912F66" w14:textId="77777777" w:rsidR="00AF1B9D" w:rsidRPr="0028371D" w:rsidRDefault="00AF1B9D" w:rsidP="00AF1B9D">
      <w:pPr>
        <w:pStyle w:val="affd"/>
        <w:spacing w:after="60"/>
        <w:ind w:leftChars="-67" w:left="-141" w:rightChars="-180" w:right="-378"/>
        <w:rPr>
          <w:rFonts w:ascii="宋体" w:eastAsia="宋体" w:hAnsi="宋体"/>
          <w:color w:val="FF0000"/>
          <w:sz w:val="22"/>
        </w:rPr>
      </w:pPr>
      <w:r w:rsidRPr="0028371D">
        <w:rPr>
          <w:rFonts w:ascii="宋体" w:eastAsia="宋体" w:hAnsi="宋体" w:hint="eastAsia"/>
          <w:color w:val="FF0000"/>
          <w:sz w:val="22"/>
        </w:rPr>
        <w:t xml:space="preserve">　　（五）其他隐瞒真实情况、提供虚假资料的行为。</w:t>
      </w:r>
    </w:p>
    <w:p w14:paraId="60D44F11" w14:textId="77777777" w:rsidR="00AF1B9D" w:rsidRPr="0028371D" w:rsidRDefault="00AF1B9D" w:rsidP="00AF1B9D">
      <w:pPr>
        <w:pStyle w:val="affd"/>
        <w:spacing w:after="60"/>
        <w:ind w:rightChars="-180" w:right="-378" w:firstLine="465"/>
        <w:rPr>
          <w:rFonts w:ascii="宋体" w:eastAsia="宋体" w:hAnsi="宋体"/>
          <w:color w:val="FF0000"/>
          <w:sz w:val="22"/>
        </w:rPr>
      </w:pPr>
      <w:r w:rsidRPr="0028371D">
        <w:rPr>
          <w:rFonts w:ascii="宋体" w:eastAsia="宋体" w:hAnsi="宋体" w:hint="eastAsia"/>
          <w:color w:val="FF0000"/>
          <w:sz w:val="22"/>
        </w:rPr>
        <w:t>投标供应商不能提供项目负责人或者主要技术人员的劳动合同、社会保险等劳动关系证明材料的，视为存在前款第（三）项规定的情形。</w:t>
      </w:r>
    </w:p>
    <w:p w14:paraId="4BEA3869" w14:textId="77777777" w:rsidR="00AF1B9D" w:rsidRPr="0028371D" w:rsidRDefault="00AF1B9D" w:rsidP="00AF1B9D">
      <w:pPr>
        <w:spacing w:after="60" w:line="240" w:lineRule="auto"/>
        <w:rPr>
          <w:rFonts w:ascii="宋体" w:hAnsi="宋体"/>
          <w:b/>
          <w:bCs/>
          <w:color w:val="FF0000"/>
          <w:spacing w:val="10"/>
          <w:kern w:val="0"/>
          <w:sz w:val="22"/>
        </w:rPr>
      </w:pPr>
      <w:r w:rsidRPr="0028371D">
        <w:rPr>
          <w:rFonts w:ascii="宋体" w:hAnsi="宋体" w:hint="eastAsia"/>
          <w:b/>
          <w:bCs/>
          <w:color w:val="FF0000"/>
          <w:spacing w:val="10"/>
          <w:kern w:val="0"/>
          <w:sz w:val="22"/>
        </w:rPr>
        <w:t>四、《关于投标文件上传IP地址、</w:t>
      </w:r>
      <w:r w:rsidRPr="0028371D">
        <w:rPr>
          <w:rFonts w:ascii="宋体" w:hAnsi="宋体"/>
          <w:b/>
          <w:bCs/>
          <w:color w:val="FF0000"/>
          <w:spacing w:val="10"/>
          <w:kern w:val="0"/>
          <w:sz w:val="22"/>
        </w:rPr>
        <w:t>文件创建标识码、文件制作机器码一致情形</w:t>
      </w:r>
      <w:r w:rsidRPr="0028371D">
        <w:rPr>
          <w:rFonts w:ascii="宋体" w:hAnsi="宋体" w:hint="eastAsia"/>
          <w:b/>
          <w:bCs/>
          <w:color w:val="FF0000"/>
          <w:spacing w:val="10"/>
          <w:kern w:val="0"/>
          <w:sz w:val="22"/>
        </w:rPr>
        <w:t>》</w:t>
      </w:r>
    </w:p>
    <w:p w14:paraId="7382E9EF" w14:textId="77777777" w:rsidR="00AF1B9D" w:rsidRPr="0028371D" w:rsidRDefault="00AF1B9D" w:rsidP="00AF1B9D">
      <w:pPr>
        <w:pStyle w:val="affd"/>
        <w:spacing w:after="60"/>
        <w:ind w:rightChars="-180" w:right="-378" w:firstLine="465"/>
        <w:rPr>
          <w:rFonts w:ascii="宋体" w:eastAsia="宋体" w:hAnsi="宋体"/>
          <w:color w:val="FF0000"/>
          <w:sz w:val="22"/>
        </w:rPr>
      </w:pPr>
      <w:r w:rsidRPr="0028371D">
        <w:rPr>
          <w:rFonts w:ascii="宋体" w:eastAsia="宋体" w:hAnsi="宋体"/>
          <w:color w:val="FF0000"/>
          <w:sz w:val="22"/>
        </w:rPr>
        <w:t>1.供应商在使用深圳政府采购智慧平台的投标文件制作工具创建投标文件时，该工具将自动在投标文件中记录文件创建标识码，同时提取投标文件制作电脑的网卡MAC地址、硬盘序列号、CPU序列号、主板序列号和工具标识号，经加密生成文件制作机器码并在投标文件中记录。文件制作机器码一致表明不同供应商使用了同一设备编制投标文件，文件创建标识码一致</w:t>
      </w:r>
      <w:r w:rsidRPr="0028371D">
        <w:rPr>
          <w:rFonts w:ascii="宋体" w:eastAsia="宋体" w:hAnsi="宋体"/>
          <w:color w:val="FF0000"/>
          <w:sz w:val="22"/>
        </w:rPr>
        <w:lastRenderedPageBreak/>
        <w:t>表明不同供应商的投标文件为同一份文件，IP地址一致表明上传投标文件时使用了相同的网络。</w:t>
      </w:r>
    </w:p>
    <w:p w14:paraId="00557535" w14:textId="77777777" w:rsidR="00AF1B9D" w:rsidRPr="0028371D" w:rsidRDefault="00AF1B9D" w:rsidP="00AF1B9D">
      <w:pPr>
        <w:pStyle w:val="affd"/>
        <w:spacing w:after="60"/>
        <w:ind w:rightChars="-180" w:right="-378" w:firstLine="465"/>
        <w:rPr>
          <w:rFonts w:ascii="宋体" w:eastAsia="宋体" w:hAnsi="宋体"/>
          <w:color w:val="FF0000"/>
          <w:sz w:val="22"/>
        </w:rPr>
      </w:pPr>
      <w:r w:rsidRPr="0028371D">
        <w:rPr>
          <w:rFonts w:ascii="宋体" w:eastAsia="宋体" w:hAnsi="宋体"/>
          <w:color w:val="FF0000"/>
          <w:sz w:val="22"/>
        </w:rPr>
        <w:t>2.为避免出现不同供应商投标文件的文件制作机器码、文件创建标识码、IP地址一致的异常情况，建议各供应商编制、上传投标文件时不要使用公共电脑设备或公共网络。</w:t>
      </w:r>
    </w:p>
    <w:p w14:paraId="697E1DA3" w14:textId="77777777" w:rsidR="00AF1B9D" w:rsidRPr="0028371D" w:rsidRDefault="00AF1B9D" w:rsidP="00AF1B9D">
      <w:pPr>
        <w:pStyle w:val="affd"/>
        <w:spacing w:after="60"/>
        <w:ind w:rightChars="-180" w:right="-378" w:firstLine="465"/>
        <w:rPr>
          <w:rFonts w:ascii="宋体" w:eastAsia="宋体" w:hAnsi="宋体"/>
          <w:color w:val="FF0000"/>
          <w:sz w:val="22"/>
        </w:rPr>
      </w:pPr>
      <w:r w:rsidRPr="0028371D">
        <w:rPr>
          <w:rFonts w:ascii="宋体" w:eastAsia="宋体" w:hAnsi="宋体"/>
          <w:color w:val="FF0000"/>
          <w:sz w:val="22"/>
        </w:rPr>
        <w:t>3.根据《深圳经济特区政府采购条例实施细则》第七十五条规定，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的行政处罚，请各供应商独立编制、上传投标文件，妥善保管和使用电子秘钥。</w:t>
      </w:r>
    </w:p>
    <w:p w14:paraId="2643D693" w14:textId="77777777" w:rsidR="00AF1B9D" w:rsidRPr="0028371D" w:rsidRDefault="00AF1B9D" w:rsidP="00AF1B9D">
      <w:pPr>
        <w:spacing w:after="60" w:line="240" w:lineRule="auto"/>
        <w:rPr>
          <w:rFonts w:ascii="宋体" w:hAnsi="宋体"/>
          <w:b/>
          <w:bCs/>
          <w:color w:val="FF0000"/>
          <w:spacing w:val="10"/>
          <w:kern w:val="0"/>
          <w:sz w:val="22"/>
        </w:rPr>
      </w:pPr>
      <w:r w:rsidRPr="0028371D">
        <w:rPr>
          <w:rFonts w:ascii="宋体" w:hAnsi="宋体" w:hint="eastAsia"/>
          <w:b/>
          <w:bCs/>
          <w:color w:val="FF0000"/>
          <w:spacing w:val="10"/>
          <w:kern w:val="0"/>
          <w:sz w:val="22"/>
        </w:rPr>
        <w:t>五、请投标供应商阅读《政府采购违法行为风险知悉确认书》，并经各投标供应商负责人或投标授权代表签字并加盖单位公章后，扫描上传至投标文件一并提交（可上传至投标文件附件（信息不公开部分）“政府采购违法行为风险知悉确认书”节点）。</w:t>
      </w:r>
    </w:p>
    <w:p w14:paraId="138B9DE5" w14:textId="548383F7" w:rsidR="00AF1B9D" w:rsidRPr="0028371D" w:rsidRDefault="00AF1B9D" w:rsidP="00AF1B9D">
      <w:pPr>
        <w:spacing w:after="60" w:line="240" w:lineRule="auto"/>
        <w:rPr>
          <w:rFonts w:ascii="宋体" w:hAnsi="宋体"/>
          <w:b/>
          <w:bCs/>
          <w:color w:val="FF0000"/>
          <w:spacing w:val="10"/>
          <w:kern w:val="0"/>
          <w:sz w:val="22"/>
        </w:rPr>
      </w:pPr>
      <w:r w:rsidRPr="0028371D">
        <w:rPr>
          <w:rFonts w:ascii="宋体" w:hAnsi="宋体" w:hint="eastAsia"/>
          <w:b/>
          <w:bCs/>
          <w:color w:val="FF0000"/>
          <w:spacing w:val="10"/>
          <w:kern w:val="0"/>
          <w:sz w:val="22"/>
        </w:rPr>
        <w:t>注：该风险知悉确认书用于对供应商违法行为的警示，不作为供应商资格性审查及符合性审查条件。</w:t>
      </w:r>
    </w:p>
    <w:p w14:paraId="532CFBF9" w14:textId="77777777" w:rsidR="0020707A" w:rsidRPr="0028371D" w:rsidRDefault="0020707A" w:rsidP="0020707A">
      <w:pPr>
        <w:spacing w:after="60" w:line="360" w:lineRule="auto"/>
        <w:rPr>
          <w:rFonts w:ascii="宋体" w:hAnsi="宋体"/>
          <w:sz w:val="40"/>
          <w:szCs w:val="40"/>
        </w:rPr>
      </w:pPr>
    </w:p>
    <w:p w14:paraId="319C2A49" w14:textId="77777777" w:rsidR="0020707A" w:rsidRPr="0028371D" w:rsidRDefault="0020707A" w:rsidP="0020707A">
      <w:pPr>
        <w:spacing w:after="60" w:line="360" w:lineRule="auto"/>
        <w:jc w:val="center"/>
        <w:rPr>
          <w:rFonts w:ascii="宋体" w:hAnsi="宋体"/>
          <w:sz w:val="40"/>
          <w:szCs w:val="40"/>
        </w:rPr>
      </w:pPr>
      <w:r w:rsidRPr="0028371D">
        <w:rPr>
          <w:rFonts w:ascii="宋体" w:hAnsi="宋体" w:hint="eastAsia"/>
          <w:sz w:val="40"/>
          <w:szCs w:val="40"/>
        </w:rPr>
        <w:br w:type="page"/>
      </w:r>
    </w:p>
    <w:p w14:paraId="4F0EFF65" w14:textId="77777777" w:rsidR="0020707A" w:rsidRPr="0028371D" w:rsidRDefault="0020707A" w:rsidP="004926BE">
      <w:pPr>
        <w:pStyle w:val="1"/>
        <w:spacing w:before="0" w:after="60" w:line="240" w:lineRule="auto"/>
        <w:jc w:val="center"/>
        <w:rPr>
          <w:rFonts w:ascii="宋体" w:hAnsi="宋体"/>
          <w:sz w:val="40"/>
          <w:szCs w:val="40"/>
        </w:rPr>
      </w:pPr>
      <w:r w:rsidRPr="0028371D">
        <w:rPr>
          <w:rFonts w:ascii="宋体" w:hAnsi="宋体" w:hint="eastAsia"/>
          <w:sz w:val="40"/>
          <w:szCs w:val="40"/>
        </w:rPr>
        <w:lastRenderedPageBreak/>
        <w:t>资格性审查表</w:t>
      </w:r>
    </w:p>
    <w:tbl>
      <w:tblPr>
        <w:tblW w:w="907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20" w:type="dxa"/>
          <w:bottom w:w="20" w:type="dxa"/>
        </w:tblCellMar>
        <w:tblLook w:val="04A0" w:firstRow="1" w:lastRow="0" w:firstColumn="1" w:lastColumn="0" w:noHBand="0" w:noVBand="1"/>
      </w:tblPr>
      <w:tblGrid>
        <w:gridCol w:w="794"/>
        <w:gridCol w:w="8278"/>
      </w:tblGrid>
      <w:tr w:rsidR="0020707A" w:rsidRPr="0028371D" w14:paraId="68622651" w14:textId="77777777" w:rsidTr="00E8269C">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E6EFFA"/>
            <w:vAlign w:val="center"/>
          </w:tcPr>
          <w:p w14:paraId="0D68AD78" w14:textId="77777777" w:rsidR="0020707A" w:rsidRPr="0028371D" w:rsidRDefault="0020707A" w:rsidP="00E8269C">
            <w:pPr>
              <w:spacing w:after="60" w:line="360" w:lineRule="auto"/>
              <w:jc w:val="center"/>
              <w:rPr>
                <w:rFonts w:ascii="宋体" w:hAnsi="宋体" w:cs="宋体"/>
                <w:sz w:val="28"/>
                <w:szCs w:val="28"/>
              </w:rPr>
            </w:pPr>
            <w:r w:rsidRPr="0028371D">
              <w:rPr>
                <w:rFonts w:ascii="宋体" w:hAnsi="宋体"/>
                <w:sz w:val="28"/>
                <w:szCs w:val="28"/>
              </w:rPr>
              <w:t>序号</w:t>
            </w:r>
          </w:p>
        </w:tc>
        <w:tc>
          <w:tcPr>
            <w:tcW w:w="0" w:type="auto"/>
            <w:tcBorders>
              <w:top w:val="single" w:sz="8" w:space="0" w:color="000000"/>
              <w:left w:val="single" w:sz="8" w:space="0" w:color="000000"/>
              <w:bottom w:val="single" w:sz="8" w:space="0" w:color="000000"/>
              <w:right w:val="single" w:sz="8" w:space="0" w:color="000000"/>
            </w:tcBorders>
            <w:shd w:val="clear" w:color="auto" w:fill="E6EFFA"/>
            <w:vAlign w:val="center"/>
          </w:tcPr>
          <w:p w14:paraId="03D39E07" w14:textId="77777777" w:rsidR="0020707A" w:rsidRPr="0028371D" w:rsidRDefault="0020707A" w:rsidP="00E8269C">
            <w:pPr>
              <w:spacing w:after="60" w:line="360" w:lineRule="auto"/>
              <w:jc w:val="center"/>
              <w:rPr>
                <w:rFonts w:ascii="宋体" w:hAnsi="宋体" w:cs="宋体"/>
                <w:sz w:val="28"/>
                <w:szCs w:val="28"/>
              </w:rPr>
            </w:pPr>
            <w:r w:rsidRPr="0028371D">
              <w:rPr>
                <w:rFonts w:ascii="宋体" w:hAnsi="宋体"/>
                <w:sz w:val="28"/>
                <w:szCs w:val="28"/>
              </w:rPr>
              <w:t>内容</w:t>
            </w:r>
          </w:p>
        </w:tc>
      </w:tr>
      <w:tr w:rsidR="0020707A" w:rsidRPr="0028371D" w14:paraId="2D1C2283" w14:textId="77777777" w:rsidTr="00E8269C">
        <w:trPr>
          <w:jc w:val="center"/>
        </w:trPr>
        <w:tc>
          <w:tcPr>
            <w:tcW w:w="794" w:type="dxa"/>
            <w:tcBorders>
              <w:top w:val="single" w:sz="8" w:space="0" w:color="000000"/>
              <w:left w:val="single" w:sz="8" w:space="0" w:color="000000"/>
              <w:bottom w:val="single" w:sz="8" w:space="0" w:color="000000"/>
              <w:right w:val="single" w:sz="8" w:space="0" w:color="000000"/>
            </w:tcBorders>
          </w:tcPr>
          <w:p w14:paraId="1864DEF9" w14:textId="77777777" w:rsidR="0020707A" w:rsidRPr="0028371D" w:rsidRDefault="0020707A" w:rsidP="00E8269C">
            <w:pPr>
              <w:spacing w:after="60" w:line="360" w:lineRule="auto"/>
              <w:jc w:val="center"/>
              <w:rPr>
                <w:rFonts w:ascii="宋体" w:hAnsi="宋体" w:cs="宋体"/>
                <w:szCs w:val="21"/>
              </w:rPr>
            </w:pPr>
            <w:r w:rsidRPr="0028371D">
              <w:rPr>
                <w:rFonts w:ascii="宋体" w:hAnsi="宋体"/>
                <w:szCs w:val="21"/>
              </w:rPr>
              <w:t>1</w:t>
            </w:r>
          </w:p>
        </w:tc>
        <w:tc>
          <w:tcPr>
            <w:tcW w:w="0" w:type="auto"/>
            <w:tcBorders>
              <w:top w:val="single" w:sz="8" w:space="0" w:color="000000"/>
              <w:left w:val="single" w:sz="8" w:space="0" w:color="000000"/>
              <w:bottom w:val="single" w:sz="8" w:space="0" w:color="000000"/>
              <w:right w:val="single" w:sz="8" w:space="0" w:color="000000"/>
            </w:tcBorders>
          </w:tcPr>
          <w:p w14:paraId="70CABF5C" w14:textId="77777777" w:rsidR="0020707A" w:rsidRPr="0028371D" w:rsidRDefault="0020707A" w:rsidP="00E8269C">
            <w:pPr>
              <w:spacing w:after="60" w:line="360" w:lineRule="auto"/>
              <w:rPr>
                <w:rFonts w:ascii="宋体" w:hAnsi="宋体" w:cs="宋体"/>
                <w:szCs w:val="21"/>
              </w:rPr>
            </w:pPr>
            <w:r w:rsidRPr="0028371D">
              <w:rPr>
                <w:rFonts w:ascii="宋体" w:hAnsi="宋体" w:cs="宋体"/>
                <w:szCs w:val="21"/>
              </w:rPr>
              <w:t>投标人不</w:t>
            </w:r>
            <w:r w:rsidRPr="0028371D">
              <w:rPr>
                <w:rFonts w:ascii="宋体" w:hAnsi="宋体" w:cs="宋体" w:hint="eastAsia"/>
                <w:szCs w:val="21"/>
              </w:rPr>
              <w:t>符合</w:t>
            </w:r>
            <w:r w:rsidRPr="0028371D">
              <w:rPr>
                <w:rFonts w:ascii="宋体" w:hAnsi="宋体" w:cs="宋体"/>
                <w:szCs w:val="21"/>
              </w:rPr>
              <w:t>资格要求，或未提交相应的资格证明资料（详见招标公告</w:t>
            </w:r>
            <w:r w:rsidRPr="0028371D">
              <w:rPr>
                <w:rFonts w:ascii="宋体" w:hAnsi="宋体" w:hint="eastAsia"/>
                <w:szCs w:val="21"/>
              </w:rPr>
              <w:t>投标人资格要求，即申请人的资格要求</w:t>
            </w:r>
            <w:r w:rsidRPr="0028371D">
              <w:rPr>
                <w:rFonts w:ascii="宋体" w:hAnsi="宋体" w:cs="宋体"/>
                <w:szCs w:val="21"/>
              </w:rPr>
              <w:t>）</w:t>
            </w:r>
          </w:p>
        </w:tc>
      </w:tr>
    </w:tbl>
    <w:p w14:paraId="2B64B942" w14:textId="77777777" w:rsidR="0020707A" w:rsidRPr="0028371D" w:rsidRDefault="0020707A" w:rsidP="004926BE">
      <w:pPr>
        <w:pStyle w:val="1"/>
        <w:spacing w:before="0" w:after="60" w:line="240" w:lineRule="auto"/>
        <w:jc w:val="center"/>
        <w:rPr>
          <w:rFonts w:ascii="宋体" w:hAnsi="宋体"/>
          <w:sz w:val="40"/>
          <w:szCs w:val="40"/>
        </w:rPr>
      </w:pPr>
      <w:r w:rsidRPr="0028371D">
        <w:rPr>
          <w:rFonts w:ascii="宋体" w:hAnsi="宋体" w:hint="eastAsia"/>
          <w:sz w:val="40"/>
          <w:szCs w:val="40"/>
        </w:rPr>
        <w:t>符合性审查表</w:t>
      </w:r>
    </w:p>
    <w:tbl>
      <w:tblPr>
        <w:tblW w:w="907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20" w:type="dxa"/>
          <w:bottom w:w="20" w:type="dxa"/>
        </w:tblCellMar>
        <w:tblLook w:val="04A0" w:firstRow="1" w:lastRow="0" w:firstColumn="1" w:lastColumn="0" w:noHBand="0" w:noVBand="1"/>
      </w:tblPr>
      <w:tblGrid>
        <w:gridCol w:w="794"/>
        <w:gridCol w:w="8278"/>
      </w:tblGrid>
      <w:tr w:rsidR="0020707A" w:rsidRPr="0028371D" w14:paraId="2F778A82" w14:textId="77777777" w:rsidTr="00E8269C">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E6EFFA"/>
            <w:vAlign w:val="center"/>
          </w:tcPr>
          <w:p w14:paraId="5223DF42" w14:textId="77777777" w:rsidR="0020707A" w:rsidRPr="0028371D" w:rsidRDefault="0020707A" w:rsidP="00E8269C">
            <w:pPr>
              <w:spacing w:after="60" w:line="360" w:lineRule="auto"/>
              <w:jc w:val="center"/>
              <w:rPr>
                <w:rFonts w:ascii="宋体" w:hAnsi="宋体" w:cs="宋体"/>
                <w:sz w:val="28"/>
                <w:szCs w:val="28"/>
              </w:rPr>
            </w:pPr>
            <w:r w:rsidRPr="0028371D">
              <w:rPr>
                <w:rFonts w:ascii="宋体" w:hAnsi="宋体"/>
                <w:sz w:val="28"/>
                <w:szCs w:val="28"/>
              </w:rPr>
              <w:t>序号</w:t>
            </w:r>
          </w:p>
        </w:tc>
        <w:tc>
          <w:tcPr>
            <w:tcW w:w="0" w:type="auto"/>
            <w:tcBorders>
              <w:top w:val="single" w:sz="8" w:space="0" w:color="000000"/>
              <w:left w:val="single" w:sz="8" w:space="0" w:color="000000"/>
              <w:bottom w:val="single" w:sz="8" w:space="0" w:color="000000"/>
              <w:right w:val="single" w:sz="8" w:space="0" w:color="000000"/>
            </w:tcBorders>
            <w:shd w:val="clear" w:color="auto" w:fill="E6EFFA"/>
            <w:vAlign w:val="center"/>
          </w:tcPr>
          <w:p w14:paraId="4538CF5A" w14:textId="77777777" w:rsidR="0020707A" w:rsidRPr="0028371D" w:rsidRDefault="0020707A" w:rsidP="00E8269C">
            <w:pPr>
              <w:spacing w:after="60" w:line="360" w:lineRule="auto"/>
              <w:jc w:val="center"/>
              <w:rPr>
                <w:rFonts w:ascii="宋体" w:hAnsi="宋体" w:cs="宋体"/>
                <w:sz w:val="28"/>
                <w:szCs w:val="28"/>
              </w:rPr>
            </w:pPr>
            <w:r w:rsidRPr="0028371D">
              <w:rPr>
                <w:rFonts w:ascii="宋体" w:hAnsi="宋体"/>
                <w:sz w:val="28"/>
                <w:szCs w:val="28"/>
              </w:rPr>
              <w:t>内容</w:t>
            </w:r>
          </w:p>
        </w:tc>
      </w:tr>
      <w:tr w:rsidR="0020707A" w:rsidRPr="0028371D" w14:paraId="19C105EA" w14:textId="77777777" w:rsidTr="00E8269C">
        <w:trPr>
          <w:jc w:val="center"/>
        </w:trPr>
        <w:tc>
          <w:tcPr>
            <w:tcW w:w="794" w:type="dxa"/>
            <w:tcBorders>
              <w:top w:val="single" w:sz="8" w:space="0" w:color="000000"/>
              <w:left w:val="single" w:sz="8" w:space="0" w:color="000000"/>
              <w:bottom w:val="single" w:sz="8" w:space="0" w:color="000000"/>
              <w:right w:val="single" w:sz="8" w:space="0" w:color="000000"/>
            </w:tcBorders>
          </w:tcPr>
          <w:p w14:paraId="18097CC3" w14:textId="77777777" w:rsidR="0020707A" w:rsidRPr="0028371D" w:rsidRDefault="0020707A" w:rsidP="00E8269C">
            <w:pPr>
              <w:spacing w:after="60" w:line="360" w:lineRule="auto"/>
              <w:jc w:val="center"/>
              <w:rPr>
                <w:rFonts w:ascii="宋体" w:hAnsi="宋体" w:cs="宋体"/>
                <w:szCs w:val="21"/>
              </w:rPr>
            </w:pPr>
            <w:r w:rsidRPr="0028371D">
              <w:rPr>
                <w:rFonts w:ascii="宋体" w:hAnsi="宋体"/>
                <w:szCs w:val="21"/>
              </w:rPr>
              <w:t>1</w:t>
            </w:r>
          </w:p>
        </w:tc>
        <w:tc>
          <w:tcPr>
            <w:tcW w:w="0" w:type="auto"/>
            <w:tcBorders>
              <w:top w:val="single" w:sz="8" w:space="0" w:color="000000"/>
              <w:left w:val="single" w:sz="8" w:space="0" w:color="000000"/>
              <w:bottom w:val="single" w:sz="8" w:space="0" w:color="000000"/>
              <w:right w:val="single" w:sz="8" w:space="0" w:color="000000"/>
            </w:tcBorders>
          </w:tcPr>
          <w:p w14:paraId="3F040F05" w14:textId="77777777" w:rsidR="0020707A" w:rsidRPr="0028371D" w:rsidRDefault="0020707A" w:rsidP="00E8269C">
            <w:pPr>
              <w:spacing w:after="60" w:line="360" w:lineRule="auto"/>
              <w:rPr>
                <w:rFonts w:ascii="宋体" w:hAnsi="宋体" w:cs="宋体"/>
                <w:szCs w:val="21"/>
              </w:rPr>
            </w:pPr>
            <w:r w:rsidRPr="0028371D">
              <w:rPr>
                <w:rFonts w:ascii="宋体" w:hAnsi="宋体" w:hint="eastAsia"/>
              </w:rPr>
              <w:t>将一个包或一个标段的内容拆开投标；</w:t>
            </w:r>
          </w:p>
        </w:tc>
      </w:tr>
      <w:tr w:rsidR="0020707A" w:rsidRPr="0028371D" w14:paraId="4E7988A2" w14:textId="77777777" w:rsidTr="00E8269C">
        <w:trPr>
          <w:jc w:val="center"/>
        </w:trPr>
        <w:tc>
          <w:tcPr>
            <w:tcW w:w="794" w:type="dxa"/>
            <w:tcBorders>
              <w:top w:val="single" w:sz="8" w:space="0" w:color="000000"/>
              <w:left w:val="single" w:sz="8" w:space="0" w:color="000000"/>
              <w:bottom w:val="single" w:sz="8" w:space="0" w:color="000000"/>
              <w:right w:val="single" w:sz="8" w:space="0" w:color="000000"/>
            </w:tcBorders>
          </w:tcPr>
          <w:p w14:paraId="1D0CA658" w14:textId="77777777" w:rsidR="0020707A" w:rsidRPr="0028371D" w:rsidRDefault="0020707A" w:rsidP="00E8269C">
            <w:pPr>
              <w:spacing w:after="60" w:line="360" w:lineRule="auto"/>
              <w:jc w:val="center"/>
              <w:rPr>
                <w:rFonts w:ascii="宋体" w:hAnsi="宋体" w:cs="宋体"/>
                <w:szCs w:val="21"/>
              </w:rPr>
            </w:pPr>
            <w:r w:rsidRPr="0028371D">
              <w:rPr>
                <w:rFonts w:ascii="宋体" w:hAnsi="宋体"/>
                <w:szCs w:val="21"/>
              </w:rPr>
              <w:t>2</w:t>
            </w:r>
          </w:p>
        </w:tc>
        <w:tc>
          <w:tcPr>
            <w:tcW w:w="0" w:type="auto"/>
            <w:tcBorders>
              <w:top w:val="single" w:sz="8" w:space="0" w:color="000000"/>
              <w:left w:val="single" w:sz="8" w:space="0" w:color="000000"/>
              <w:bottom w:val="single" w:sz="8" w:space="0" w:color="000000"/>
              <w:right w:val="single" w:sz="8" w:space="0" w:color="000000"/>
            </w:tcBorders>
          </w:tcPr>
          <w:p w14:paraId="09564AA0" w14:textId="77777777" w:rsidR="0020707A" w:rsidRPr="0028371D" w:rsidRDefault="0020707A" w:rsidP="00E8269C">
            <w:pPr>
              <w:spacing w:after="60" w:line="360" w:lineRule="auto"/>
              <w:rPr>
                <w:rFonts w:ascii="宋体" w:hAnsi="宋体" w:cs="宋体"/>
                <w:szCs w:val="21"/>
              </w:rPr>
            </w:pPr>
            <w:r w:rsidRPr="0028371D">
              <w:rPr>
                <w:rFonts w:ascii="宋体" w:hAnsi="宋体" w:hint="eastAsia"/>
              </w:rPr>
              <w:t>对同一项目投标时，提供两套以上的投标方案（招标文件另有规定的除外）；</w:t>
            </w:r>
          </w:p>
        </w:tc>
      </w:tr>
      <w:tr w:rsidR="0020707A" w:rsidRPr="0028371D" w14:paraId="37F236C0" w14:textId="77777777" w:rsidTr="00E8269C">
        <w:trPr>
          <w:jc w:val="center"/>
        </w:trPr>
        <w:tc>
          <w:tcPr>
            <w:tcW w:w="794" w:type="dxa"/>
            <w:tcBorders>
              <w:top w:val="single" w:sz="8" w:space="0" w:color="000000"/>
              <w:left w:val="single" w:sz="8" w:space="0" w:color="000000"/>
              <w:bottom w:val="single" w:sz="8" w:space="0" w:color="000000"/>
              <w:right w:val="single" w:sz="8" w:space="0" w:color="000000"/>
            </w:tcBorders>
          </w:tcPr>
          <w:p w14:paraId="277B84A5" w14:textId="77777777" w:rsidR="0020707A" w:rsidRPr="0028371D" w:rsidRDefault="0020707A" w:rsidP="00E8269C">
            <w:pPr>
              <w:spacing w:after="60" w:line="360" w:lineRule="auto"/>
              <w:jc w:val="center"/>
              <w:rPr>
                <w:rFonts w:ascii="宋体" w:hAnsi="宋体" w:cs="宋体"/>
                <w:szCs w:val="21"/>
              </w:rPr>
            </w:pPr>
            <w:r w:rsidRPr="0028371D">
              <w:rPr>
                <w:rFonts w:ascii="宋体" w:hAnsi="宋体"/>
                <w:szCs w:val="21"/>
              </w:rPr>
              <w:t>3</w:t>
            </w:r>
          </w:p>
        </w:tc>
        <w:tc>
          <w:tcPr>
            <w:tcW w:w="0" w:type="auto"/>
            <w:tcBorders>
              <w:top w:val="single" w:sz="8" w:space="0" w:color="000000"/>
              <w:left w:val="single" w:sz="8" w:space="0" w:color="000000"/>
              <w:bottom w:val="single" w:sz="8" w:space="0" w:color="000000"/>
              <w:right w:val="single" w:sz="8" w:space="0" w:color="000000"/>
            </w:tcBorders>
          </w:tcPr>
          <w:p w14:paraId="489C86F5" w14:textId="77777777" w:rsidR="0020707A" w:rsidRPr="0028371D" w:rsidRDefault="0020707A" w:rsidP="00E8269C">
            <w:pPr>
              <w:spacing w:after="60" w:line="360" w:lineRule="auto"/>
              <w:rPr>
                <w:rFonts w:ascii="宋体" w:hAnsi="宋体" w:cs="宋体"/>
                <w:szCs w:val="21"/>
              </w:rPr>
            </w:pPr>
            <w:r w:rsidRPr="0028371D">
              <w:rPr>
                <w:rFonts w:ascii="宋体" w:hAnsi="宋体" w:hint="eastAsia"/>
              </w:rPr>
              <w:t>分项报价或投标总价高于相应财政预算金额（或设定的财政预算金额下的最高限价）；</w:t>
            </w:r>
          </w:p>
        </w:tc>
      </w:tr>
      <w:tr w:rsidR="0020707A" w:rsidRPr="0028371D" w14:paraId="36D75FEC" w14:textId="77777777" w:rsidTr="00E8269C">
        <w:trPr>
          <w:jc w:val="center"/>
        </w:trPr>
        <w:tc>
          <w:tcPr>
            <w:tcW w:w="794" w:type="dxa"/>
            <w:tcBorders>
              <w:top w:val="single" w:sz="8" w:space="0" w:color="000000"/>
              <w:left w:val="single" w:sz="8" w:space="0" w:color="000000"/>
              <w:bottom w:val="single" w:sz="8" w:space="0" w:color="000000"/>
              <w:right w:val="single" w:sz="8" w:space="0" w:color="000000"/>
            </w:tcBorders>
          </w:tcPr>
          <w:p w14:paraId="622B441B" w14:textId="77777777" w:rsidR="0020707A" w:rsidRPr="0028371D" w:rsidRDefault="0020707A" w:rsidP="00E8269C">
            <w:pPr>
              <w:spacing w:after="60" w:line="360" w:lineRule="auto"/>
              <w:jc w:val="center"/>
              <w:rPr>
                <w:rFonts w:ascii="宋体" w:hAnsi="宋体" w:cs="宋体"/>
                <w:szCs w:val="21"/>
              </w:rPr>
            </w:pPr>
            <w:r w:rsidRPr="0028371D">
              <w:rPr>
                <w:rFonts w:ascii="宋体" w:hAnsi="宋体"/>
                <w:szCs w:val="21"/>
              </w:rPr>
              <w:t>4</w:t>
            </w:r>
          </w:p>
        </w:tc>
        <w:tc>
          <w:tcPr>
            <w:tcW w:w="0" w:type="auto"/>
            <w:tcBorders>
              <w:top w:val="single" w:sz="8" w:space="0" w:color="000000"/>
              <w:left w:val="single" w:sz="8" w:space="0" w:color="000000"/>
              <w:bottom w:val="single" w:sz="8" w:space="0" w:color="000000"/>
              <w:right w:val="single" w:sz="8" w:space="0" w:color="000000"/>
            </w:tcBorders>
          </w:tcPr>
          <w:p w14:paraId="30E0B047" w14:textId="77777777" w:rsidR="0020707A" w:rsidRPr="0028371D" w:rsidRDefault="0020707A" w:rsidP="00E8269C">
            <w:pPr>
              <w:spacing w:after="60" w:line="360" w:lineRule="auto"/>
              <w:rPr>
                <w:rFonts w:ascii="宋体" w:hAnsi="宋体" w:cs="宋体"/>
                <w:szCs w:val="21"/>
              </w:rPr>
            </w:pPr>
            <w:r w:rsidRPr="0028371D">
              <w:rPr>
                <w:rFonts w:ascii="宋体" w:hAnsi="宋体" w:hint="eastAsia"/>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r>
      <w:tr w:rsidR="0020707A" w:rsidRPr="0028371D" w14:paraId="4F019ACF" w14:textId="77777777" w:rsidTr="00E8269C">
        <w:trPr>
          <w:jc w:val="center"/>
        </w:trPr>
        <w:tc>
          <w:tcPr>
            <w:tcW w:w="794" w:type="dxa"/>
            <w:tcBorders>
              <w:top w:val="single" w:sz="8" w:space="0" w:color="000000"/>
              <w:left w:val="single" w:sz="8" w:space="0" w:color="000000"/>
              <w:bottom w:val="single" w:sz="8" w:space="0" w:color="000000"/>
              <w:right w:val="single" w:sz="8" w:space="0" w:color="000000"/>
            </w:tcBorders>
          </w:tcPr>
          <w:p w14:paraId="7F87A930" w14:textId="77777777" w:rsidR="0020707A" w:rsidRPr="0028371D" w:rsidRDefault="0020707A" w:rsidP="00E8269C">
            <w:pPr>
              <w:spacing w:after="60" w:line="360" w:lineRule="auto"/>
              <w:jc w:val="center"/>
              <w:rPr>
                <w:rFonts w:ascii="宋体" w:hAnsi="宋体" w:cs="宋体"/>
                <w:szCs w:val="21"/>
              </w:rPr>
            </w:pPr>
            <w:r w:rsidRPr="0028371D">
              <w:rPr>
                <w:rFonts w:ascii="宋体" w:hAnsi="宋体"/>
                <w:szCs w:val="21"/>
              </w:rPr>
              <w:t>5</w:t>
            </w:r>
          </w:p>
        </w:tc>
        <w:tc>
          <w:tcPr>
            <w:tcW w:w="0" w:type="auto"/>
            <w:tcBorders>
              <w:top w:val="single" w:sz="8" w:space="0" w:color="000000"/>
              <w:left w:val="single" w:sz="8" w:space="0" w:color="000000"/>
              <w:bottom w:val="single" w:sz="8" w:space="0" w:color="000000"/>
              <w:right w:val="single" w:sz="8" w:space="0" w:color="000000"/>
            </w:tcBorders>
          </w:tcPr>
          <w:p w14:paraId="12728915" w14:textId="77777777" w:rsidR="0020707A" w:rsidRPr="0028371D" w:rsidRDefault="0020707A" w:rsidP="00E8269C">
            <w:pPr>
              <w:spacing w:after="60" w:line="360" w:lineRule="auto"/>
              <w:rPr>
                <w:rFonts w:ascii="宋体" w:hAnsi="宋体" w:cs="宋体"/>
                <w:szCs w:val="21"/>
              </w:rPr>
            </w:pPr>
            <w:r w:rsidRPr="0028371D">
              <w:rPr>
                <w:rFonts w:ascii="宋体" w:hAnsi="宋体" w:hint="eastAsia"/>
              </w:rPr>
              <w:t>所投货物、服务在技术、商务等方面没有实质性满足招标文件要求的（是否实质性满足招标文件要求，由评审委员会根据《实质性条款响应情况表》做出评判）；</w:t>
            </w:r>
          </w:p>
        </w:tc>
      </w:tr>
      <w:tr w:rsidR="0020707A" w:rsidRPr="0028371D" w14:paraId="27DDA135" w14:textId="77777777" w:rsidTr="00E8269C">
        <w:trPr>
          <w:jc w:val="center"/>
        </w:trPr>
        <w:tc>
          <w:tcPr>
            <w:tcW w:w="794" w:type="dxa"/>
            <w:tcBorders>
              <w:top w:val="single" w:sz="8" w:space="0" w:color="000000"/>
              <w:left w:val="single" w:sz="8" w:space="0" w:color="000000"/>
              <w:bottom w:val="single" w:sz="8" w:space="0" w:color="000000"/>
              <w:right w:val="single" w:sz="8" w:space="0" w:color="000000"/>
            </w:tcBorders>
          </w:tcPr>
          <w:p w14:paraId="0B9CC92D" w14:textId="77777777" w:rsidR="0020707A" w:rsidRPr="0028371D" w:rsidRDefault="0020707A" w:rsidP="00E8269C">
            <w:pPr>
              <w:spacing w:after="60" w:line="360" w:lineRule="auto"/>
              <w:jc w:val="center"/>
              <w:rPr>
                <w:rFonts w:ascii="宋体" w:hAnsi="宋体" w:cs="宋体"/>
                <w:szCs w:val="21"/>
              </w:rPr>
            </w:pPr>
            <w:r w:rsidRPr="0028371D">
              <w:rPr>
                <w:rFonts w:ascii="宋体" w:hAnsi="宋体"/>
                <w:szCs w:val="21"/>
              </w:rPr>
              <w:t>6</w:t>
            </w:r>
          </w:p>
        </w:tc>
        <w:tc>
          <w:tcPr>
            <w:tcW w:w="0" w:type="auto"/>
            <w:tcBorders>
              <w:top w:val="single" w:sz="8" w:space="0" w:color="000000"/>
              <w:left w:val="single" w:sz="8" w:space="0" w:color="000000"/>
              <w:bottom w:val="single" w:sz="8" w:space="0" w:color="000000"/>
              <w:right w:val="single" w:sz="8" w:space="0" w:color="000000"/>
            </w:tcBorders>
          </w:tcPr>
          <w:p w14:paraId="18DE6BE3" w14:textId="77777777" w:rsidR="0020707A" w:rsidRPr="0028371D" w:rsidRDefault="0020707A" w:rsidP="00E8269C">
            <w:pPr>
              <w:spacing w:after="60" w:line="360" w:lineRule="auto"/>
              <w:rPr>
                <w:rFonts w:ascii="宋体" w:hAnsi="宋体" w:cs="宋体"/>
                <w:szCs w:val="21"/>
              </w:rPr>
            </w:pPr>
            <w:r w:rsidRPr="0028371D">
              <w:rPr>
                <w:rFonts w:ascii="宋体" w:hAnsi="宋体" w:hint="eastAsia"/>
              </w:rPr>
              <w:t>未按招标文件所提供的样式填写《投标函》；未按招标文件所提供的《政府采购投标及履约承诺函》进行承诺；未按招标文件对投标文件组成的要求提供投标文件；</w:t>
            </w:r>
          </w:p>
        </w:tc>
      </w:tr>
      <w:tr w:rsidR="0020707A" w:rsidRPr="0028371D" w14:paraId="33E7623D" w14:textId="77777777" w:rsidTr="00E8269C">
        <w:trPr>
          <w:jc w:val="center"/>
        </w:trPr>
        <w:tc>
          <w:tcPr>
            <w:tcW w:w="794" w:type="dxa"/>
            <w:tcBorders>
              <w:top w:val="single" w:sz="8" w:space="0" w:color="000000"/>
              <w:left w:val="single" w:sz="8" w:space="0" w:color="000000"/>
              <w:bottom w:val="single" w:sz="8" w:space="0" w:color="000000"/>
              <w:right w:val="single" w:sz="8" w:space="0" w:color="000000"/>
            </w:tcBorders>
          </w:tcPr>
          <w:p w14:paraId="7C7E3B80" w14:textId="77777777" w:rsidR="0020707A" w:rsidRPr="0028371D" w:rsidRDefault="0020707A" w:rsidP="00E8269C">
            <w:pPr>
              <w:spacing w:after="60" w:line="360" w:lineRule="auto"/>
              <w:jc w:val="center"/>
              <w:rPr>
                <w:rFonts w:ascii="宋体" w:hAnsi="宋体" w:cs="宋体"/>
                <w:szCs w:val="21"/>
              </w:rPr>
            </w:pPr>
            <w:r w:rsidRPr="0028371D">
              <w:rPr>
                <w:rFonts w:ascii="宋体" w:hAnsi="宋体"/>
                <w:szCs w:val="21"/>
              </w:rPr>
              <w:t>7</w:t>
            </w:r>
          </w:p>
        </w:tc>
        <w:tc>
          <w:tcPr>
            <w:tcW w:w="0" w:type="auto"/>
            <w:tcBorders>
              <w:top w:val="single" w:sz="8" w:space="0" w:color="000000"/>
              <w:left w:val="single" w:sz="8" w:space="0" w:color="000000"/>
              <w:bottom w:val="single" w:sz="8" w:space="0" w:color="000000"/>
              <w:right w:val="single" w:sz="8" w:space="0" w:color="000000"/>
            </w:tcBorders>
          </w:tcPr>
          <w:p w14:paraId="11BDA81F" w14:textId="77777777" w:rsidR="0020707A" w:rsidRPr="0028371D" w:rsidRDefault="0020707A" w:rsidP="00E8269C">
            <w:pPr>
              <w:spacing w:after="60" w:line="360" w:lineRule="auto"/>
              <w:rPr>
                <w:rFonts w:ascii="宋体" w:hAnsi="宋体" w:cs="宋体"/>
                <w:szCs w:val="21"/>
              </w:rPr>
            </w:pPr>
            <w:r w:rsidRPr="0028371D">
              <w:rPr>
                <w:rFonts w:ascii="宋体" w:hAnsi="宋体" w:hint="eastAsia"/>
              </w:rPr>
              <w:t>投标报价有缺漏项目,或者对招标文件规定的项目需求内容或者需求数量进行修改，评审委员会判定投标响应不满足采购需求；</w:t>
            </w:r>
          </w:p>
        </w:tc>
      </w:tr>
      <w:tr w:rsidR="0020707A" w:rsidRPr="0028371D" w14:paraId="77030B58" w14:textId="77777777" w:rsidTr="00E8269C">
        <w:trPr>
          <w:jc w:val="center"/>
        </w:trPr>
        <w:tc>
          <w:tcPr>
            <w:tcW w:w="794" w:type="dxa"/>
            <w:tcBorders>
              <w:top w:val="single" w:sz="8" w:space="0" w:color="000000"/>
              <w:left w:val="single" w:sz="8" w:space="0" w:color="000000"/>
              <w:bottom w:val="single" w:sz="8" w:space="0" w:color="000000"/>
              <w:right w:val="single" w:sz="8" w:space="0" w:color="000000"/>
            </w:tcBorders>
          </w:tcPr>
          <w:p w14:paraId="4EB081BF" w14:textId="77777777" w:rsidR="0020707A" w:rsidRPr="0028371D" w:rsidRDefault="0020707A" w:rsidP="00E8269C">
            <w:pPr>
              <w:spacing w:after="60" w:line="360" w:lineRule="auto"/>
              <w:jc w:val="center"/>
              <w:rPr>
                <w:rFonts w:ascii="宋体" w:hAnsi="宋体" w:cs="宋体"/>
                <w:szCs w:val="21"/>
              </w:rPr>
            </w:pPr>
            <w:r w:rsidRPr="0028371D">
              <w:rPr>
                <w:rFonts w:ascii="宋体" w:hAnsi="宋体"/>
                <w:szCs w:val="21"/>
              </w:rPr>
              <w:t>8</w:t>
            </w:r>
          </w:p>
        </w:tc>
        <w:tc>
          <w:tcPr>
            <w:tcW w:w="0" w:type="auto"/>
            <w:tcBorders>
              <w:top w:val="single" w:sz="8" w:space="0" w:color="000000"/>
              <w:left w:val="single" w:sz="8" w:space="0" w:color="000000"/>
              <w:bottom w:val="single" w:sz="8" w:space="0" w:color="000000"/>
              <w:right w:val="single" w:sz="8" w:space="0" w:color="000000"/>
            </w:tcBorders>
          </w:tcPr>
          <w:p w14:paraId="646E5014" w14:textId="77777777" w:rsidR="0020707A" w:rsidRPr="0028371D" w:rsidRDefault="0020707A" w:rsidP="00E8269C">
            <w:pPr>
              <w:spacing w:after="60" w:line="360" w:lineRule="auto"/>
              <w:rPr>
                <w:rFonts w:ascii="宋体" w:hAnsi="宋体" w:cs="宋体"/>
                <w:szCs w:val="21"/>
              </w:rPr>
            </w:pPr>
            <w:r w:rsidRPr="0028371D">
              <w:rPr>
                <w:rFonts w:ascii="宋体" w:hAnsi="宋体" w:hint="eastAsia"/>
              </w:rPr>
              <w:t>投标文件存在列放位置错误，导致属于信息公开情形的没有被公开；</w:t>
            </w:r>
          </w:p>
        </w:tc>
      </w:tr>
      <w:tr w:rsidR="0020707A" w:rsidRPr="0028371D" w14:paraId="37D7EDAA" w14:textId="77777777" w:rsidTr="00E8269C">
        <w:trPr>
          <w:jc w:val="center"/>
        </w:trPr>
        <w:tc>
          <w:tcPr>
            <w:tcW w:w="794" w:type="dxa"/>
            <w:tcBorders>
              <w:top w:val="single" w:sz="8" w:space="0" w:color="000000"/>
              <w:left w:val="single" w:sz="8" w:space="0" w:color="000000"/>
              <w:bottom w:val="single" w:sz="8" w:space="0" w:color="000000"/>
              <w:right w:val="single" w:sz="8" w:space="0" w:color="000000"/>
            </w:tcBorders>
          </w:tcPr>
          <w:p w14:paraId="4AD72761" w14:textId="77777777" w:rsidR="0020707A" w:rsidRPr="0028371D" w:rsidRDefault="0020707A" w:rsidP="00E8269C">
            <w:pPr>
              <w:spacing w:after="60" w:line="360" w:lineRule="auto"/>
              <w:jc w:val="center"/>
              <w:rPr>
                <w:rFonts w:ascii="宋体" w:hAnsi="宋体" w:cs="宋体"/>
                <w:szCs w:val="21"/>
              </w:rPr>
            </w:pPr>
            <w:r w:rsidRPr="0028371D">
              <w:rPr>
                <w:rFonts w:ascii="宋体" w:hAnsi="宋体"/>
                <w:szCs w:val="21"/>
              </w:rPr>
              <w:t>9</w:t>
            </w:r>
          </w:p>
        </w:tc>
        <w:tc>
          <w:tcPr>
            <w:tcW w:w="0" w:type="auto"/>
            <w:tcBorders>
              <w:top w:val="single" w:sz="8" w:space="0" w:color="000000"/>
              <w:left w:val="single" w:sz="8" w:space="0" w:color="000000"/>
              <w:bottom w:val="single" w:sz="8" w:space="0" w:color="000000"/>
              <w:right w:val="single" w:sz="8" w:space="0" w:color="000000"/>
            </w:tcBorders>
          </w:tcPr>
          <w:p w14:paraId="3B0E8A2F" w14:textId="77777777" w:rsidR="0020707A" w:rsidRPr="0028371D" w:rsidRDefault="0020707A" w:rsidP="00E8269C">
            <w:pPr>
              <w:spacing w:after="60" w:line="360" w:lineRule="auto"/>
              <w:rPr>
                <w:rFonts w:ascii="宋体" w:hAnsi="宋体" w:cs="宋体"/>
                <w:szCs w:val="21"/>
              </w:rPr>
            </w:pPr>
            <w:r w:rsidRPr="0028371D">
              <w:rPr>
                <w:rFonts w:ascii="宋体" w:hAnsi="宋体" w:hint="eastAsia"/>
              </w:rPr>
              <w:t>投标文件电子文档带病毒；</w:t>
            </w:r>
          </w:p>
        </w:tc>
      </w:tr>
      <w:tr w:rsidR="0020707A" w:rsidRPr="0028371D" w14:paraId="063499D8" w14:textId="77777777" w:rsidTr="00E8269C">
        <w:trPr>
          <w:jc w:val="center"/>
        </w:trPr>
        <w:tc>
          <w:tcPr>
            <w:tcW w:w="794" w:type="dxa"/>
            <w:tcBorders>
              <w:top w:val="single" w:sz="8" w:space="0" w:color="000000"/>
              <w:left w:val="single" w:sz="8" w:space="0" w:color="000000"/>
              <w:bottom w:val="single" w:sz="8" w:space="0" w:color="000000"/>
              <w:right w:val="single" w:sz="8" w:space="0" w:color="000000"/>
            </w:tcBorders>
          </w:tcPr>
          <w:p w14:paraId="71C55C42" w14:textId="77777777" w:rsidR="0020707A" w:rsidRPr="0028371D" w:rsidRDefault="0020707A" w:rsidP="00E8269C">
            <w:pPr>
              <w:spacing w:after="60" w:line="360" w:lineRule="auto"/>
              <w:jc w:val="center"/>
              <w:rPr>
                <w:rFonts w:ascii="宋体" w:hAnsi="宋体" w:cs="宋体"/>
                <w:szCs w:val="21"/>
              </w:rPr>
            </w:pPr>
            <w:r w:rsidRPr="0028371D">
              <w:rPr>
                <w:rFonts w:ascii="宋体" w:hAnsi="宋体"/>
                <w:szCs w:val="21"/>
              </w:rPr>
              <w:t>10</w:t>
            </w:r>
          </w:p>
        </w:tc>
        <w:tc>
          <w:tcPr>
            <w:tcW w:w="0" w:type="auto"/>
            <w:tcBorders>
              <w:top w:val="single" w:sz="8" w:space="0" w:color="000000"/>
              <w:left w:val="single" w:sz="8" w:space="0" w:color="000000"/>
              <w:bottom w:val="single" w:sz="8" w:space="0" w:color="000000"/>
              <w:right w:val="single" w:sz="8" w:space="0" w:color="000000"/>
            </w:tcBorders>
          </w:tcPr>
          <w:p w14:paraId="3B715773" w14:textId="77777777" w:rsidR="0020707A" w:rsidRPr="0028371D" w:rsidRDefault="0020707A" w:rsidP="00E8269C">
            <w:pPr>
              <w:spacing w:after="60" w:line="360" w:lineRule="auto"/>
              <w:rPr>
                <w:rFonts w:ascii="宋体" w:hAnsi="宋体" w:cs="宋体"/>
                <w:szCs w:val="21"/>
              </w:rPr>
            </w:pPr>
            <w:r w:rsidRPr="0028371D">
              <w:rPr>
                <w:rFonts w:ascii="宋体" w:hAnsi="宋体" w:hint="eastAsia"/>
              </w:rPr>
              <w:t>投标文件用不属于本公司的电子密钥进行加密的；</w:t>
            </w:r>
          </w:p>
        </w:tc>
      </w:tr>
      <w:tr w:rsidR="008A60A8" w:rsidRPr="0028371D" w14:paraId="30EF3BFB" w14:textId="77777777" w:rsidTr="00E8269C">
        <w:trPr>
          <w:jc w:val="center"/>
        </w:trPr>
        <w:tc>
          <w:tcPr>
            <w:tcW w:w="794" w:type="dxa"/>
            <w:tcBorders>
              <w:top w:val="single" w:sz="8" w:space="0" w:color="000000"/>
              <w:left w:val="single" w:sz="8" w:space="0" w:color="000000"/>
              <w:bottom w:val="single" w:sz="8" w:space="0" w:color="000000"/>
              <w:right w:val="single" w:sz="8" w:space="0" w:color="000000"/>
            </w:tcBorders>
          </w:tcPr>
          <w:p w14:paraId="14474ECD" w14:textId="1971F62C" w:rsidR="008A60A8" w:rsidRPr="0028371D" w:rsidRDefault="008A60A8" w:rsidP="00E8269C">
            <w:pPr>
              <w:spacing w:after="60" w:line="360" w:lineRule="auto"/>
              <w:jc w:val="center"/>
              <w:rPr>
                <w:rFonts w:ascii="宋体" w:hAnsi="宋体"/>
                <w:szCs w:val="21"/>
              </w:rPr>
            </w:pPr>
            <w:r w:rsidRPr="0028371D">
              <w:rPr>
                <w:rFonts w:ascii="宋体" w:hAnsi="宋体"/>
                <w:szCs w:val="21"/>
              </w:rPr>
              <w:t>11</w:t>
            </w:r>
          </w:p>
        </w:tc>
        <w:tc>
          <w:tcPr>
            <w:tcW w:w="0" w:type="auto"/>
            <w:tcBorders>
              <w:top w:val="single" w:sz="8" w:space="0" w:color="000000"/>
              <w:left w:val="single" w:sz="8" w:space="0" w:color="000000"/>
              <w:bottom w:val="single" w:sz="8" w:space="0" w:color="000000"/>
              <w:right w:val="single" w:sz="8" w:space="0" w:color="000000"/>
            </w:tcBorders>
          </w:tcPr>
          <w:p w14:paraId="0EA6D2BC" w14:textId="2A3833C0" w:rsidR="008A60A8" w:rsidRPr="0028371D" w:rsidRDefault="008A60A8" w:rsidP="00E8269C">
            <w:pPr>
              <w:spacing w:after="60" w:line="360" w:lineRule="auto"/>
              <w:rPr>
                <w:rFonts w:ascii="宋体" w:hAnsi="宋体"/>
              </w:rPr>
            </w:pPr>
            <w:r w:rsidRPr="0028371D">
              <w:rPr>
                <w:rFonts w:ascii="宋体" w:hAnsi="宋体" w:hint="eastAsia"/>
              </w:rPr>
              <w:t>经核实，不同投标供应商的投标文件由同一电子设备编制、加密或者上传的。</w:t>
            </w:r>
            <w:r w:rsidRPr="0028371D">
              <w:rPr>
                <w:rFonts w:ascii="宋体" w:hAnsi="宋体"/>
              </w:rPr>
              <w:t>不同投标供应商投标文件“文件制作机器码”一致的；不同投标供应商投标文件“文件创建标识码”一致的。</w:t>
            </w:r>
          </w:p>
        </w:tc>
      </w:tr>
      <w:tr w:rsidR="0020707A" w:rsidRPr="0028371D" w14:paraId="2ECAE10C" w14:textId="77777777" w:rsidTr="00E8269C">
        <w:trPr>
          <w:jc w:val="center"/>
        </w:trPr>
        <w:tc>
          <w:tcPr>
            <w:tcW w:w="794" w:type="dxa"/>
            <w:tcBorders>
              <w:top w:val="single" w:sz="8" w:space="0" w:color="000000"/>
              <w:left w:val="single" w:sz="8" w:space="0" w:color="000000"/>
              <w:bottom w:val="single" w:sz="8" w:space="0" w:color="000000"/>
              <w:right w:val="single" w:sz="8" w:space="0" w:color="000000"/>
            </w:tcBorders>
          </w:tcPr>
          <w:p w14:paraId="2AFE9663" w14:textId="4F692955" w:rsidR="0020707A" w:rsidRPr="0028371D" w:rsidRDefault="008A60A8" w:rsidP="00E8269C">
            <w:pPr>
              <w:spacing w:after="60" w:line="360" w:lineRule="auto"/>
              <w:jc w:val="center"/>
              <w:rPr>
                <w:rFonts w:ascii="宋体" w:hAnsi="宋体" w:cs="宋体"/>
                <w:szCs w:val="21"/>
              </w:rPr>
            </w:pPr>
            <w:r w:rsidRPr="0028371D">
              <w:rPr>
                <w:rFonts w:ascii="宋体" w:hAnsi="宋体"/>
                <w:szCs w:val="21"/>
              </w:rPr>
              <w:t>12</w:t>
            </w:r>
          </w:p>
        </w:tc>
        <w:tc>
          <w:tcPr>
            <w:tcW w:w="0" w:type="auto"/>
            <w:tcBorders>
              <w:top w:val="single" w:sz="8" w:space="0" w:color="000000"/>
              <w:left w:val="single" w:sz="8" w:space="0" w:color="000000"/>
              <w:bottom w:val="single" w:sz="8" w:space="0" w:color="000000"/>
              <w:right w:val="single" w:sz="8" w:space="0" w:color="000000"/>
            </w:tcBorders>
          </w:tcPr>
          <w:p w14:paraId="03DC202C" w14:textId="77777777" w:rsidR="0020707A" w:rsidRPr="0028371D" w:rsidRDefault="0020707A" w:rsidP="00E8269C">
            <w:pPr>
              <w:spacing w:after="60" w:line="360" w:lineRule="auto"/>
              <w:rPr>
                <w:rFonts w:ascii="宋体" w:hAnsi="宋体" w:cs="宋体"/>
                <w:szCs w:val="21"/>
              </w:rPr>
            </w:pPr>
            <w:r w:rsidRPr="0028371D">
              <w:rPr>
                <w:rFonts w:ascii="宋体" w:hAnsi="宋体" w:hint="eastAsia"/>
              </w:rPr>
              <w:t>法律、法规、规章、规范性文件规定的其他情形。</w:t>
            </w:r>
          </w:p>
        </w:tc>
      </w:tr>
    </w:tbl>
    <w:p w14:paraId="17EA78B9" w14:textId="77777777" w:rsidR="0020707A" w:rsidRPr="0028371D" w:rsidRDefault="0020707A" w:rsidP="0020707A">
      <w:pPr>
        <w:pStyle w:val="affc"/>
        <w:rPr>
          <w:rFonts w:ascii="宋体" w:eastAsia="宋体" w:hAnsi="宋体"/>
        </w:rPr>
      </w:pPr>
    </w:p>
    <w:p w14:paraId="192613D2" w14:textId="77777777" w:rsidR="0020707A" w:rsidRPr="0028371D" w:rsidRDefault="0020707A" w:rsidP="004926BE">
      <w:pPr>
        <w:pStyle w:val="1"/>
        <w:spacing w:before="0" w:after="60" w:line="240" w:lineRule="auto"/>
        <w:jc w:val="center"/>
        <w:rPr>
          <w:rFonts w:ascii="宋体" w:hAnsi="宋体"/>
          <w:sz w:val="40"/>
          <w:szCs w:val="40"/>
        </w:rPr>
      </w:pPr>
      <w:r w:rsidRPr="0028371D">
        <w:rPr>
          <w:rFonts w:ascii="宋体" w:hAnsi="宋体"/>
        </w:rPr>
        <w:br w:type="page"/>
      </w:r>
      <w:r w:rsidRPr="0028371D">
        <w:rPr>
          <w:rFonts w:ascii="宋体" w:hAnsi="宋体" w:hint="eastAsia"/>
          <w:sz w:val="40"/>
          <w:szCs w:val="40"/>
        </w:rPr>
        <w:lastRenderedPageBreak/>
        <w:t>评标信息</w:t>
      </w:r>
    </w:p>
    <w:tbl>
      <w:tblPr>
        <w:tblW w:w="10338" w:type="dxa"/>
        <w:jc w:val="center"/>
        <w:tblCellSpacing w:w="0" w:type="dxa"/>
        <w:tblLayout w:type="fixed"/>
        <w:tblCellMar>
          <w:top w:w="45" w:type="dxa"/>
          <w:left w:w="45" w:type="dxa"/>
          <w:bottom w:w="45" w:type="dxa"/>
          <w:right w:w="45" w:type="dxa"/>
        </w:tblCellMar>
        <w:tblLook w:val="04A0" w:firstRow="1" w:lastRow="0" w:firstColumn="1" w:lastColumn="0" w:noHBand="0" w:noVBand="1"/>
      </w:tblPr>
      <w:tblGrid>
        <w:gridCol w:w="10094"/>
        <w:gridCol w:w="244"/>
      </w:tblGrid>
      <w:tr w:rsidR="00725645" w:rsidRPr="0028371D" w14:paraId="19BF03E7" w14:textId="77777777" w:rsidTr="00E8269C">
        <w:trPr>
          <w:gridAfter w:val="1"/>
          <w:wAfter w:w="243" w:type="dxa"/>
          <w:tblCellSpacing w:w="0" w:type="dxa"/>
          <w:jc w:val="center"/>
        </w:trPr>
        <w:tc>
          <w:tcPr>
            <w:tcW w:w="10032" w:type="dxa"/>
            <w:tcBorders>
              <w:top w:val="nil"/>
              <w:left w:val="nil"/>
              <w:bottom w:val="nil"/>
              <w:right w:val="nil"/>
            </w:tcBorders>
            <w:vAlign w:val="center"/>
          </w:tcPr>
          <w:p w14:paraId="62BA2234" w14:textId="77777777" w:rsidR="00725645" w:rsidRPr="0028371D" w:rsidRDefault="00725645" w:rsidP="00E8269C">
            <w:pPr>
              <w:spacing w:after="60" w:line="360" w:lineRule="auto"/>
              <w:rPr>
                <w:rFonts w:ascii="宋体" w:hAnsi="宋体"/>
                <w:b/>
                <w:bCs/>
                <w:sz w:val="22"/>
                <w:szCs w:val="22"/>
              </w:rPr>
            </w:pPr>
            <w:r w:rsidRPr="0028371D">
              <w:rPr>
                <w:rFonts w:ascii="宋体" w:hAnsi="宋体" w:hint="eastAsia"/>
                <w:b/>
                <w:bCs/>
                <w:sz w:val="22"/>
                <w:szCs w:val="22"/>
              </w:rPr>
              <w:t>评标方法：综合评分法（新价格分算法）</w:t>
            </w:r>
          </w:p>
        </w:tc>
      </w:tr>
      <w:tr w:rsidR="00725645" w:rsidRPr="0028371D" w14:paraId="03F98EE8" w14:textId="77777777" w:rsidTr="00E8269C">
        <w:trPr>
          <w:tblCellSpacing w:w="0" w:type="dxa"/>
          <w:jc w:val="center"/>
        </w:trPr>
        <w:tc>
          <w:tcPr>
            <w:tcW w:w="10275" w:type="dxa"/>
            <w:gridSpan w:val="2"/>
            <w:tcBorders>
              <w:top w:val="nil"/>
              <w:left w:val="nil"/>
              <w:bottom w:val="nil"/>
              <w:right w:val="nil"/>
            </w:tcBorders>
            <w:vAlign w:val="center"/>
          </w:tcPr>
          <w:p w14:paraId="500574AE" w14:textId="77777777" w:rsidR="00725645" w:rsidRPr="0028371D" w:rsidRDefault="00725645" w:rsidP="00E8269C">
            <w:pPr>
              <w:pStyle w:val="af"/>
              <w:spacing w:after="60" w:line="360" w:lineRule="auto"/>
              <w:ind w:firstLine="440"/>
              <w:rPr>
                <w:sz w:val="22"/>
                <w:szCs w:val="22"/>
              </w:rPr>
            </w:pPr>
            <w:r w:rsidRPr="0028371D">
              <w:rPr>
                <w:rFonts w:hint="eastAsia"/>
                <w:sz w:val="22"/>
                <w:szCs w:val="22"/>
              </w:rPr>
              <w:t>综合评分法，是指投标文件满足招标文件全部实质性要求，且按照评审因素的量化指标评审得分最高的投标人为中标候选人的评标方法。</w:t>
            </w:r>
            <w:r w:rsidRPr="0028371D">
              <w:rPr>
                <w:sz w:val="22"/>
                <w:szCs w:val="22"/>
              </w:rPr>
              <w:t xml:space="preserve"> </w:t>
            </w:r>
          </w:p>
          <w:p w14:paraId="7C5A2727" w14:textId="77777777" w:rsidR="00725645" w:rsidRPr="0028371D" w:rsidRDefault="00725645" w:rsidP="00E8269C">
            <w:pPr>
              <w:pStyle w:val="af"/>
              <w:spacing w:after="60" w:line="360" w:lineRule="auto"/>
              <w:ind w:firstLine="440"/>
              <w:rPr>
                <w:sz w:val="22"/>
                <w:szCs w:val="22"/>
              </w:rPr>
            </w:pPr>
            <w:r w:rsidRPr="0028371D">
              <w:rPr>
                <w:rFonts w:hint="eastAsia"/>
                <w:sz w:val="22"/>
                <w:szCs w:val="22"/>
              </w:rPr>
              <w:t>价格分计算方法：</w:t>
            </w:r>
          </w:p>
          <w:p w14:paraId="299CEB3F" w14:textId="77777777" w:rsidR="00725645" w:rsidRPr="0028371D" w:rsidRDefault="00725645" w:rsidP="00E8269C">
            <w:pPr>
              <w:pStyle w:val="af"/>
              <w:spacing w:after="60" w:line="360" w:lineRule="auto"/>
              <w:ind w:left="420" w:firstLine="440"/>
              <w:rPr>
                <w:sz w:val="22"/>
                <w:szCs w:val="22"/>
              </w:rPr>
            </w:pPr>
            <w:r w:rsidRPr="0028371D">
              <w:rPr>
                <w:rFonts w:hint="eastAsia"/>
                <w:sz w:val="22"/>
                <w:szCs w:val="22"/>
              </w:rPr>
              <w:t>采用低价优先法计算，即满足招标文件要求且投标价格最低的投标报价为评标基准价，其价格分为满分。其他投标人的价格分统一按照下列公式计算：</w:t>
            </w:r>
            <w:r w:rsidRPr="0028371D">
              <w:rPr>
                <w:sz w:val="22"/>
                <w:szCs w:val="22"/>
              </w:rPr>
              <w:t xml:space="preserve"> </w:t>
            </w:r>
            <w:r w:rsidRPr="0028371D">
              <w:rPr>
                <w:sz w:val="22"/>
                <w:szCs w:val="22"/>
              </w:rPr>
              <w:br/>
            </w:r>
            <w:r w:rsidRPr="0028371D">
              <w:rPr>
                <w:rFonts w:hint="eastAsia"/>
                <w:sz w:val="22"/>
                <w:szCs w:val="22"/>
              </w:rPr>
              <w:t>投标报价得分</w:t>
            </w:r>
            <w:r w:rsidRPr="0028371D">
              <w:rPr>
                <w:sz w:val="22"/>
                <w:szCs w:val="22"/>
              </w:rPr>
              <w:t>=(</w:t>
            </w:r>
            <w:r w:rsidRPr="0028371D">
              <w:rPr>
                <w:rFonts w:hint="eastAsia"/>
                <w:sz w:val="22"/>
                <w:szCs w:val="22"/>
              </w:rPr>
              <w:t>评标基准价／投标报价</w:t>
            </w:r>
            <w:r w:rsidRPr="0028371D">
              <w:rPr>
                <w:sz w:val="22"/>
                <w:szCs w:val="22"/>
              </w:rPr>
              <w:t xml:space="preserve">)×100 </w:t>
            </w:r>
            <w:r w:rsidRPr="0028371D">
              <w:rPr>
                <w:sz w:val="22"/>
                <w:szCs w:val="22"/>
              </w:rPr>
              <w:br/>
            </w:r>
            <w:r w:rsidRPr="0028371D">
              <w:rPr>
                <w:rFonts w:hint="eastAsia"/>
                <w:sz w:val="22"/>
                <w:szCs w:val="22"/>
              </w:rPr>
              <w:t>评标总得分＝</w:t>
            </w:r>
            <w:r w:rsidRPr="0028371D">
              <w:rPr>
                <w:sz w:val="22"/>
                <w:szCs w:val="22"/>
              </w:rPr>
              <w:t>F1×A1</w:t>
            </w:r>
            <w:r w:rsidRPr="0028371D">
              <w:rPr>
                <w:rFonts w:hint="eastAsia"/>
                <w:sz w:val="22"/>
                <w:szCs w:val="22"/>
              </w:rPr>
              <w:t>＋</w:t>
            </w:r>
            <w:r w:rsidRPr="0028371D">
              <w:rPr>
                <w:sz w:val="22"/>
                <w:szCs w:val="22"/>
              </w:rPr>
              <w:t>F2×A2</w:t>
            </w:r>
            <w:r w:rsidRPr="0028371D">
              <w:rPr>
                <w:rFonts w:hint="eastAsia"/>
                <w:sz w:val="22"/>
                <w:szCs w:val="22"/>
              </w:rPr>
              <w:t>＋</w:t>
            </w:r>
            <w:r w:rsidRPr="0028371D">
              <w:rPr>
                <w:sz w:val="22"/>
                <w:szCs w:val="22"/>
              </w:rPr>
              <w:t>……</w:t>
            </w:r>
            <w:r w:rsidRPr="0028371D">
              <w:rPr>
                <w:rFonts w:hint="eastAsia"/>
                <w:sz w:val="22"/>
                <w:szCs w:val="22"/>
              </w:rPr>
              <w:t>＋</w:t>
            </w:r>
            <w:r w:rsidRPr="0028371D">
              <w:rPr>
                <w:sz w:val="22"/>
                <w:szCs w:val="22"/>
              </w:rPr>
              <w:t xml:space="preserve">Fn×An </w:t>
            </w:r>
            <w:r w:rsidRPr="0028371D">
              <w:rPr>
                <w:sz w:val="22"/>
                <w:szCs w:val="22"/>
              </w:rPr>
              <w:br/>
              <w:t>F1</w:t>
            </w:r>
            <w:r w:rsidRPr="0028371D">
              <w:rPr>
                <w:rFonts w:hint="eastAsia"/>
                <w:sz w:val="22"/>
                <w:szCs w:val="22"/>
              </w:rPr>
              <w:t>、</w:t>
            </w:r>
            <w:r w:rsidRPr="0028371D">
              <w:rPr>
                <w:sz w:val="22"/>
                <w:szCs w:val="22"/>
              </w:rPr>
              <w:t>F2……Fn</w:t>
            </w:r>
            <w:r w:rsidRPr="0028371D">
              <w:rPr>
                <w:rFonts w:hint="eastAsia"/>
                <w:sz w:val="22"/>
                <w:szCs w:val="22"/>
              </w:rPr>
              <w:t>分别为各项评审因素的得分；</w:t>
            </w:r>
            <w:r w:rsidRPr="0028371D">
              <w:rPr>
                <w:sz w:val="22"/>
                <w:szCs w:val="22"/>
              </w:rPr>
              <w:t xml:space="preserve"> </w:t>
            </w:r>
            <w:r w:rsidRPr="0028371D">
              <w:rPr>
                <w:sz w:val="22"/>
                <w:szCs w:val="22"/>
              </w:rPr>
              <w:br/>
              <w:t>A1</w:t>
            </w:r>
            <w:r w:rsidRPr="0028371D">
              <w:rPr>
                <w:rFonts w:hint="eastAsia"/>
                <w:sz w:val="22"/>
                <w:szCs w:val="22"/>
              </w:rPr>
              <w:t>、</w:t>
            </w:r>
            <w:r w:rsidRPr="0028371D">
              <w:rPr>
                <w:sz w:val="22"/>
                <w:szCs w:val="22"/>
              </w:rPr>
              <w:t>A2</w:t>
            </w:r>
            <w:r w:rsidRPr="0028371D">
              <w:rPr>
                <w:rFonts w:hint="eastAsia"/>
                <w:sz w:val="22"/>
                <w:szCs w:val="22"/>
              </w:rPr>
              <w:t>、</w:t>
            </w:r>
            <w:r w:rsidRPr="0028371D">
              <w:rPr>
                <w:sz w:val="22"/>
                <w:szCs w:val="22"/>
              </w:rPr>
              <w:t xml:space="preserve">……An </w:t>
            </w:r>
            <w:r w:rsidRPr="0028371D">
              <w:rPr>
                <w:rFonts w:hint="eastAsia"/>
                <w:sz w:val="22"/>
                <w:szCs w:val="22"/>
              </w:rPr>
              <w:t>分别为各项评审因素所占的权重</w:t>
            </w:r>
            <w:r w:rsidRPr="0028371D">
              <w:rPr>
                <w:sz w:val="22"/>
                <w:szCs w:val="22"/>
              </w:rPr>
              <w:t>(A1</w:t>
            </w:r>
            <w:r w:rsidRPr="0028371D">
              <w:rPr>
                <w:rFonts w:hint="eastAsia"/>
                <w:sz w:val="22"/>
                <w:szCs w:val="22"/>
              </w:rPr>
              <w:t>＋</w:t>
            </w:r>
            <w:r w:rsidRPr="0028371D">
              <w:rPr>
                <w:sz w:val="22"/>
                <w:szCs w:val="22"/>
              </w:rPr>
              <w:t>A2</w:t>
            </w:r>
            <w:r w:rsidRPr="0028371D">
              <w:rPr>
                <w:rFonts w:hint="eastAsia"/>
                <w:sz w:val="22"/>
                <w:szCs w:val="22"/>
              </w:rPr>
              <w:t>＋</w:t>
            </w:r>
            <w:r w:rsidRPr="0028371D">
              <w:rPr>
                <w:sz w:val="22"/>
                <w:szCs w:val="22"/>
              </w:rPr>
              <w:t>……</w:t>
            </w:r>
            <w:r w:rsidRPr="0028371D">
              <w:rPr>
                <w:rFonts w:hint="eastAsia"/>
                <w:sz w:val="22"/>
                <w:szCs w:val="22"/>
              </w:rPr>
              <w:t>＋</w:t>
            </w:r>
            <w:r w:rsidRPr="0028371D">
              <w:rPr>
                <w:sz w:val="22"/>
                <w:szCs w:val="22"/>
              </w:rPr>
              <w:t>An</w:t>
            </w:r>
            <w:r w:rsidRPr="0028371D">
              <w:rPr>
                <w:rFonts w:hint="eastAsia"/>
                <w:sz w:val="22"/>
                <w:szCs w:val="22"/>
              </w:rPr>
              <w:t>＝</w:t>
            </w:r>
            <w:r w:rsidRPr="0028371D">
              <w:rPr>
                <w:sz w:val="22"/>
                <w:szCs w:val="22"/>
              </w:rPr>
              <w:t>1)</w:t>
            </w:r>
            <w:r w:rsidRPr="0028371D">
              <w:rPr>
                <w:rFonts w:hint="eastAsia"/>
                <w:sz w:val="22"/>
                <w:szCs w:val="22"/>
              </w:rPr>
              <w:t>。</w:t>
            </w:r>
            <w:r w:rsidRPr="0028371D">
              <w:rPr>
                <w:sz w:val="22"/>
                <w:szCs w:val="22"/>
              </w:rPr>
              <w:t xml:space="preserve"> </w:t>
            </w:r>
            <w:r w:rsidRPr="0028371D">
              <w:rPr>
                <w:sz w:val="22"/>
                <w:szCs w:val="22"/>
              </w:rPr>
              <w:br/>
            </w:r>
            <w:r w:rsidRPr="0028371D">
              <w:rPr>
                <w:rFonts w:hint="eastAsia"/>
                <w:sz w:val="22"/>
                <w:szCs w:val="22"/>
              </w:rPr>
              <w:t>评标过程中，不得去掉报价中的最高报价和最低报价。</w:t>
            </w:r>
            <w:r w:rsidRPr="0028371D">
              <w:rPr>
                <w:sz w:val="22"/>
                <w:szCs w:val="22"/>
              </w:rPr>
              <w:t xml:space="preserve"> </w:t>
            </w:r>
            <w:r w:rsidRPr="0028371D">
              <w:rPr>
                <w:sz w:val="22"/>
                <w:szCs w:val="22"/>
              </w:rPr>
              <w:br/>
            </w:r>
            <w:r w:rsidRPr="0028371D">
              <w:rPr>
                <w:rFonts w:hint="eastAsia"/>
                <w:sz w:val="22"/>
                <w:szCs w:val="22"/>
              </w:rPr>
              <w:t>此方法适用于货物类、服务类、工程类项目。</w:t>
            </w:r>
            <w:r w:rsidRPr="0028371D">
              <w:rPr>
                <w:sz w:val="22"/>
                <w:szCs w:val="22"/>
              </w:rPr>
              <w:t xml:space="preserve"> </w:t>
            </w:r>
          </w:p>
        </w:tc>
      </w:tr>
    </w:tbl>
    <w:p w14:paraId="64D3251F" w14:textId="2A89BA8C" w:rsidR="0020707A" w:rsidRPr="0028371D" w:rsidRDefault="0020707A" w:rsidP="0020707A">
      <w:pPr>
        <w:pStyle w:val="affc"/>
        <w:rPr>
          <w:rFonts w:ascii="宋体" w:eastAsia="宋体" w:hAnsi="宋体"/>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
        <w:gridCol w:w="709"/>
        <w:gridCol w:w="1134"/>
        <w:gridCol w:w="708"/>
        <w:gridCol w:w="7153"/>
      </w:tblGrid>
      <w:tr w:rsidR="00725645" w:rsidRPr="0028371D" w14:paraId="3EA853CC" w14:textId="77777777" w:rsidTr="00F868AB">
        <w:trPr>
          <w:trHeight w:val="383"/>
          <w:jc w:val="center"/>
        </w:trPr>
        <w:tc>
          <w:tcPr>
            <w:tcW w:w="634" w:type="dxa"/>
            <w:vAlign w:val="center"/>
          </w:tcPr>
          <w:p w14:paraId="51768B37" w14:textId="77777777" w:rsidR="00725645" w:rsidRPr="0028371D" w:rsidRDefault="00725645" w:rsidP="00E8269C">
            <w:pPr>
              <w:snapToGrid w:val="0"/>
              <w:spacing w:after="60" w:line="360" w:lineRule="auto"/>
              <w:jc w:val="center"/>
              <w:rPr>
                <w:rFonts w:ascii="宋体" w:hAnsi="宋体" w:cs="Arial"/>
                <w:b/>
                <w:bCs/>
                <w:kern w:val="44"/>
                <w:sz w:val="22"/>
                <w:szCs w:val="22"/>
              </w:rPr>
            </w:pPr>
            <w:r w:rsidRPr="0028371D">
              <w:rPr>
                <w:rFonts w:ascii="宋体" w:hAnsi="宋体" w:hint="eastAsia"/>
                <w:b/>
                <w:bCs/>
                <w:kern w:val="44"/>
                <w:sz w:val="22"/>
                <w:szCs w:val="22"/>
              </w:rPr>
              <w:t>序号</w:t>
            </w:r>
          </w:p>
        </w:tc>
        <w:tc>
          <w:tcPr>
            <w:tcW w:w="2551" w:type="dxa"/>
            <w:gridSpan w:val="3"/>
            <w:vAlign w:val="center"/>
          </w:tcPr>
          <w:p w14:paraId="4BC79433" w14:textId="77777777" w:rsidR="00725645" w:rsidRPr="0028371D" w:rsidRDefault="00725645" w:rsidP="00E8269C">
            <w:pPr>
              <w:snapToGrid w:val="0"/>
              <w:spacing w:after="60" w:line="360" w:lineRule="auto"/>
              <w:jc w:val="center"/>
              <w:rPr>
                <w:rFonts w:ascii="宋体" w:hAnsi="宋体" w:cs="Arial"/>
                <w:b/>
                <w:bCs/>
                <w:kern w:val="44"/>
                <w:sz w:val="22"/>
                <w:szCs w:val="22"/>
              </w:rPr>
            </w:pPr>
            <w:r w:rsidRPr="0028371D">
              <w:rPr>
                <w:rFonts w:ascii="宋体" w:hAnsi="宋体" w:hint="eastAsia"/>
                <w:b/>
                <w:bCs/>
                <w:kern w:val="44"/>
                <w:sz w:val="22"/>
                <w:szCs w:val="22"/>
              </w:rPr>
              <w:t>评分项</w:t>
            </w:r>
          </w:p>
        </w:tc>
        <w:tc>
          <w:tcPr>
            <w:tcW w:w="7153" w:type="dxa"/>
            <w:vAlign w:val="center"/>
          </w:tcPr>
          <w:p w14:paraId="428D37F4" w14:textId="77777777" w:rsidR="00725645" w:rsidRPr="0028371D" w:rsidRDefault="00725645" w:rsidP="00E8269C">
            <w:pPr>
              <w:snapToGrid w:val="0"/>
              <w:spacing w:after="60" w:line="360" w:lineRule="auto"/>
              <w:jc w:val="center"/>
              <w:rPr>
                <w:rFonts w:ascii="宋体" w:hAnsi="宋体" w:cs="Arial"/>
                <w:b/>
                <w:bCs/>
                <w:kern w:val="44"/>
                <w:sz w:val="22"/>
                <w:szCs w:val="22"/>
              </w:rPr>
            </w:pPr>
            <w:r w:rsidRPr="0028371D">
              <w:rPr>
                <w:rFonts w:ascii="宋体" w:hAnsi="宋体" w:hint="eastAsia"/>
                <w:b/>
                <w:bCs/>
                <w:kern w:val="44"/>
                <w:sz w:val="22"/>
                <w:szCs w:val="22"/>
              </w:rPr>
              <w:t>权重（</w:t>
            </w:r>
            <w:r w:rsidRPr="0028371D">
              <w:rPr>
                <w:rFonts w:ascii="宋体" w:hAnsi="宋体"/>
                <w:b/>
                <w:bCs/>
                <w:kern w:val="44"/>
                <w:sz w:val="22"/>
                <w:szCs w:val="22"/>
              </w:rPr>
              <w:t>%）</w:t>
            </w:r>
          </w:p>
        </w:tc>
      </w:tr>
      <w:tr w:rsidR="00725645" w:rsidRPr="0028371D" w14:paraId="613D1A08" w14:textId="77777777" w:rsidTr="00F868AB">
        <w:trPr>
          <w:jc w:val="center"/>
        </w:trPr>
        <w:tc>
          <w:tcPr>
            <w:tcW w:w="634" w:type="dxa"/>
            <w:vAlign w:val="center"/>
          </w:tcPr>
          <w:p w14:paraId="5AA38FE0" w14:textId="77777777" w:rsidR="00725645" w:rsidRPr="0028371D" w:rsidRDefault="00725645" w:rsidP="00E8269C">
            <w:pPr>
              <w:spacing w:after="60" w:line="360" w:lineRule="auto"/>
              <w:jc w:val="center"/>
              <w:rPr>
                <w:rFonts w:ascii="宋体" w:hAnsi="宋体" w:cs="Arial"/>
                <w:b/>
                <w:bCs/>
                <w:kern w:val="44"/>
                <w:szCs w:val="21"/>
              </w:rPr>
            </w:pPr>
            <w:r w:rsidRPr="0028371D">
              <w:rPr>
                <w:rFonts w:ascii="宋体" w:hAnsi="宋体"/>
                <w:b/>
                <w:bCs/>
                <w:kern w:val="44"/>
                <w:szCs w:val="21"/>
              </w:rPr>
              <w:t>1</w:t>
            </w:r>
          </w:p>
        </w:tc>
        <w:tc>
          <w:tcPr>
            <w:tcW w:w="2551" w:type="dxa"/>
            <w:gridSpan w:val="3"/>
            <w:vAlign w:val="center"/>
          </w:tcPr>
          <w:p w14:paraId="4FD36B40" w14:textId="77777777" w:rsidR="00725645" w:rsidRPr="0028371D" w:rsidRDefault="00725645" w:rsidP="00E8269C">
            <w:pPr>
              <w:spacing w:after="60" w:line="360" w:lineRule="auto"/>
              <w:jc w:val="center"/>
              <w:rPr>
                <w:rFonts w:ascii="宋体" w:hAnsi="宋体" w:cs="Arial"/>
                <w:b/>
                <w:bCs/>
                <w:kern w:val="44"/>
                <w:szCs w:val="21"/>
              </w:rPr>
            </w:pPr>
            <w:r w:rsidRPr="0028371D">
              <w:rPr>
                <w:rFonts w:ascii="宋体" w:hAnsi="宋体" w:hint="eastAsia"/>
                <w:b/>
                <w:bCs/>
                <w:kern w:val="44"/>
                <w:szCs w:val="21"/>
              </w:rPr>
              <w:t>价格</w:t>
            </w:r>
          </w:p>
        </w:tc>
        <w:tc>
          <w:tcPr>
            <w:tcW w:w="7153" w:type="dxa"/>
            <w:vAlign w:val="center"/>
          </w:tcPr>
          <w:p w14:paraId="7CC65F25" w14:textId="77777777" w:rsidR="00725645" w:rsidRPr="0028371D" w:rsidRDefault="00725645" w:rsidP="00E8269C">
            <w:pPr>
              <w:spacing w:after="60" w:line="360" w:lineRule="auto"/>
              <w:jc w:val="center"/>
              <w:rPr>
                <w:rFonts w:ascii="宋体" w:hAnsi="宋体" w:cs="Arial"/>
                <w:b/>
                <w:bCs/>
                <w:kern w:val="44"/>
                <w:szCs w:val="21"/>
              </w:rPr>
            </w:pPr>
            <w:r w:rsidRPr="0028371D">
              <w:rPr>
                <w:rFonts w:ascii="宋体" w:hAnsi="宋体"/>
                <w:b/>
                <w:bCs/>
                <w:kern w:val="44"/>
                <w:szCs w:val="21"/>
              </w:rPr>
              <w:t>10</w:t>
            </w:r>
          </w:p>
        </w:tc>
      </w:tr>
      <w:tr w:rsidR="00725645" w:rsidRPr="0028371D" w14:paraId="25FDE515" w14:textId="77777777" w:rsidTr="00F868AB">
        <w:trPr>
          <w:trHeight w:val="367"/>
          <w:jc w:val="center"/>
        </w:trPr>
        <w:tc>
          <w:tcPr>
            <w:tcW w:w="634" w:type="dxa"/>
            <w:vMerge w:val="restart"/>
            <w:vAlign w:val="center"/>
          </w:tcPr>
          <w:p w14:paraId="001C8E09" w14:textId="77777777" w:rsidR="00725645" w:rsidRPr="0028371D" w:rsidRDefault="00725645" w:rsidP="00E8269C">
            <w:pPr>
              <w:spacing w:after="60" w:line="360" w:lineRule="auto"/>
              <w:jc w:val="center"/>
              <w:rPr>
                <w:rFonts w:ascii="宋体" w:hAnsi="宋体" w:cs="Arial"/>
                <w:b/>
                <w:bCs/>
                <w:kern w:val="44"/>
                <w:szCs w:val="21"/>
              </w:rPr>
            </w:pPr>
            <w:r w:rsidRPr="0028371D">
              <w:rPr>
                <w:rFonts w:ascii="宋体" w:hAnsi="宋体"/>
                <w:b/>
                <w:bCs/>
                <w:kern w:val="44"/>
                <w:szCs w:val="21"/>
              </w:rPr>
              <w:t>2</w:t>
            </w:r>
          </w:p>
        </w:tc>
        <w:tc>
          <w:tcPr>
            <w:tcW w:w="2551" w:type="dxa"/>
            <w:gridSpan w:val="3"/>
            <w:vAlign w:val="center"/>
          </w:tcPr>
          <w:p w14:paraId="62819CAD" w14:textId="77777777" w:rsidR="00725645" w:rsidRPr="0028371D" w:rsidRDefault="00725645" w:rsidP="00E8269C">
            <w:pPr>
              <w:spacing w:after="60" w:line="360" w:lineRule="auto"/>
              <w:jc w:val="center"/>
              <w:rPr>
                <w:rFonts w:ascii="宋体" w:hAnsi="宋体" w:cs="Arial"/>
                <w:b/>
                <w:bCs/>
                <w:kern w:val="44"/>
                <w:szCs w:val="21"/>
              </w:rPr>
            </w:pPr>
            <w:r w:rsidRPr="0028371D">
              <w:rPr>
                <w:rFonts w:ascii="宋体" w:hAnsi="宋体" w:hint="eastAsia"/>
                <w:b/>
                <w:bCs/>
                <w:kern w:val="44"/>
                <w:szCs w:val="21"/>
              </w:rPr>
              <w:t>技术服务部分</w:t>
            </w:r>
          </w:p>
        </w:tc>
        <w:tc>
          <w:tcPr>
            <w:tcW w:w="7153" w:type="dxa"/>
            <w:vAlign w:val="center"/>
          </w:tcPr>
          <w:p w14:paraId="2164758A" w14:textId="01E92B34" w:rsidR="00725645" w:rsidRPr="0028371D" w:rsidRDefault="00452615" w:rsidP="00E8269C">
            <w:pPr>
              <w:spacing w:after="60" w:line="360" w:lineRule="auto"/>
              <w:jc w:val="center"/>
              <w:rPr>
                <w:rFonts w:ascii="宋体" w:hAnsi="宋体" w:cs="Arial"/>
                <w:b/>
                <w:bCs/>
                <w:kern w:val="44"/>
                <w:szCs w:val="21"/>
              </w:rPr>
            </w:pPr>
            <w:r w:rsidRPr="0028371D">
              <w:rPr>
                <w:rFonts w:ascii="宋体" w:hAnsi="宋体"/>
                <w:b/>
                <w:bCs/>
                <w:kern w:val="44"/>
                <w:szCs w:val="21"/>
              </w:rPr>
              <w:t>45</w:t>
            </w:r>
          </w:p>
        </w:tc>
      </w:tr>
      <w:tr w:rsidR="00725645" w:rsidRPr="0028371D" w14:paraId="00BEF858" w14:textId="77777777" w:rsidTr="00F868AB">
        <w:trPr>
          <w:trHeight w:val="90"/>
          <w:jc w:val="center"/>
        </w:trPr>
        <w:tc>
          <w:tcPr>
            <w:tcW w:w="634" w:type="dxa"/>
            <w:vMerge/>
            <w:vAlign w:val="center"/>
          </w:tcPr>
          <w:p w14:paraId="184A2814" w14:textId="77777777" w:rsidR="00725645" w:rsidRPr="0028371D" w:rsidRDefault="00725645" w:rsidP="00E8269C">
            <w:pPr>
              <w:spacing w:after="60" w:line="360" w:lineRule="auto"/>
              <w:jc w:val="center"/>
              <w:rPr>
                <w:rFonts w:ascii="宋体" w:hAnsi="宋体" w:cs="Arial"/>
                <w:b/>
                <w:bCs/>
                <w:kern w:val="44"/>
                <w:szCs w:val="21"/>
              </w:rPr>
            </w:pPr>
          </w:p>
        </w:tc>
        <w:tc>
          <w:tcPr>
            <w:tcW w:w="709" w:type="dxa"/>
            <w:vAlign w:val="center"/>
          </w:tcPr>
          <w:p w14:paraId="6FF04BBF" w14:textId="77777777" w:rsidR="00725645" w:rsidRPr="0028371D" w:rsidRDefault="00725645" w:rsidP="00F52B2B">
            <w:pPr>
              <w:spacing w:after="60" w:line="240" w:lineRule="auto"/>
              <w:jc w:val="center"/>
              <w:rPr>
                <w:rFonts w:ascii="宋体" w:hAnsi="宋体" w:cs="Arial"/>
                <w:b/>
                <w:bCs/>
                <w:kern w:val="44"/>
                <w:szCs w:val="21"/>
              </w:rPr>
            </w:pPr>
            <w:r w:rsidRPr="0028371D">
              <w:rPr>
                <w:rFonts w:ascii="宋体" w:hAnsi="宋体" w:hint="eastAsia"/>
                <w:b/>
                <w:bCs/>
                <w:kern w:val="44"/>
                <w:szCs w:val="21"/>
              </w:rPr>
              <w:t>序号</w:t>
            </w:r>
          </w:p>
        </w:tc>
        <w:tc>
          <w:tcPr>
            <w:tcW w:w="1134" w:type="dxa"/>
            <w:vAlign w:val="center"/>
          </w:tcPr>
          <w:p w14:paraId="7096DF56" w14:textId="77777777" w:rsidR="00725645" w:rsidRPr="0028371D" w:rsidRDefault="00725645" w:rsidP="00F52B2B">
            <w:pPr>
              <w:spacing w:after="60" w:line="240" w:lineRule="auto"/>
              <w:jc w:val="center"/>
              <w:rPr>
                <w:rFonts w:ascii="宋体" w:hAnsi="宋体" w:cs="Arial"/>
                <w:b/>
                <w:bCs/>
                <w:kern w:val="44"/>
                <w:szCs w:val="21"/>
              </w:rPr>
            </w:pPr>
            <w:r w:rsidRPr="0028371D">
              <w:rPr>
                <w:rFonts w:ascii="宋体" w:hAnsi="宋体" w:hint="eastAsia"/>
                <w:b/>
                <w:bCs/>
                <w:kern w:val="44"/>
                <w:szCs w:val="21"/>
              </w:rPr>
              <w:t>评分因素</w:t>
            </w:r>
          </w:p>
        </w:tc>
        <w:tc>
          <w:tcPr>
            <w:tcW w:w="708" w:type="dxa"/>
            <w:vAlign w:val="center"/>
          </w:tcPr>
          <w:p w14:paraId="6702D74F" w14:textId="77777777" w:rsidR="00725645" w:rsidRPr="0028371D" w:rsidRDefault="00725645" w:rsidP="00F52B2B">
            <w:pPr>
              <w:spacing w:after="60" w:line="240" w:lineRule="auto"/>
              <w:jc w:val="center"/>
              <w:rPr>
                <w:rFonts w:ascii="宋体" w:hAnsi="宋体" w:cs="Arial"/>
                <w:b/>
                <w:bCs/>
                <w:kern w:val="44"/>
                <w:szCs w:val="21"/>
              </w:rPr>
            </w:pPr>
            <w:r w:rsidRPr="0028371D">
              <w:rPr>
                <w:rFonts w:ascii="宋体" w:hAnsi="宋体" w:hint="eastAsia"/>
                <w:b/>
                <w:bCs/>
                <w:kern w:val="44"/>
                <w:szCs w:val="21"/>
              </w:rPr>
              <w:t>权重（</w:t>
            </w:r>
            <w:r w:rsidRPr="0028371D">
              <w:rPr>
                <w:rFonts w:ascii="宋体" w:hAnsi="宋体"/>
                <w:b/>
                <w:bCs/>
                <w:kern w:val="44"/>
                <w:szCs w:val="21"/>
              </w:rPr>
              <w:t>%）</w:t>
            </w:r>
          </w:p>
        </w:tc>
        <w:tc>
          <w:tcPr>
            <w:tcW w:w="7153" w:type="dxa"/>
            <w:vAlign w:val="center"/>
          </w:tcPr>
          <w:p w14:paraId="730ACF48" w14:textId="77777777" w:rsidR="00725645" w:rsidRPr="0028371D" w:rsidRDefault="00725645" w:rsidP="00E8269C">
            <w:pPr>
              <w:spacing w:after="60" w:line="360" w:lineRule="auto"/>
              <w:jc w:val="center"/>
              <w:rPr>
                <w:rFonts w:ascii="宋体" w:hAnsi="宋体" w:cs="Arial"/>
                <w:b/>
                <w:bCs/>
                <w:kern w:val="44"/>
                <w:szCs w:val="21"/>
              </w:rPr>
            </w:pPr>
            <w:r w:rsidRPr="0028371D">
              <w:rPr>
                <w:rFonts w:ascii="宋体" w:hAnsi="宋体" w:hint="eastAsia"/>
                <w:b/>
                <w:bCs/>
                <w:kern w:val="44"/>
                <w:szCs w:val="21"/>
              </w:rPr>
              <w:t>评分准则</w:t>
            </w:r>
          </w:p>
        </w:tc>
      </w:tr>
      <w:tr w:rsidR="00452615" w:rsidRPr="0028371D" w14:paraId="3B1C8A62" w14:textId="77777777" w:rsidTr="00F868AB">
        <w:trPr>
          <w:trHeight w:val="90"/>
          <w:jc w:val="center"/>
        </w:trPr>
        <w:tc>
          <w:tcPr>
            <w:tcW w:w="634" w:type="dxa"/>
            <w:vMerge/>
            <w:vAlign w:val="center"/>
          </w:tcPr>
          <w:p w14:paraId="3949ECC2" w14:textId="77777777" w:rsidR="00452615" w:rsidRPr="0028371D" w:rsidRDefault="00452615" w:rsidP="00452615">
            <w:pPr>
              <w:spacing w:after="60" w:line="360" w:lineRule="auto"/>
              <w:jc w:val="center"/>
              <w:rPr>
                <w:rFonts w:ascii="宋体" w:hAnsi="宋体" w:cs="Arial"/>
                <w:b/>
                <w:bCs/>
                <w:kern w:val="44"/>
                <w:szCs w:val="21"/>
              </w:rPr>
            </w:pPr>
          </w:p>
        </w:tc>
        <w:tc>
          <w:tcPr>
            <w:tcW w:w="709" w:type="dxa"/>
            <w:vAlign w:val="center"/>
          </w:tcPr>
          <w:p w14:paraId="640CAF6F" w14:textId="77777777" w:rsidR="00452615" w:rsidRPr="0028371D" w:rsidRDefault="00452615" w:rsidP="00452615">
            <w:pPr>
              <w:spacing w:after="60" w:line="360" w:lineRule="auto"/>
              <w:jc w:val="center"/>
              <w:rPr>
                <w:rFonts w:ascii="宋体" w:hAnsi="宋体"/>
                <w:szCs w:val="21"/>
              </w:rPr>
            </w:pPr>
            <w:r w:rsidRPr="0028371D">
              <w:rPr>
                <w:rFonts w:ascii="宋体" w:hAnsi="宋体" w:cs="宋体"/>
                <w:szCs w:val="21"/>
              </w:rPr>
              <w:t>1</w:t>
            </w:r>
          </w:p>
        </w:tc>
        <w:tc>
          <w:tcPr>
            <w:tcW w:w="1134" w:type="dxa"/>
            <w:vAlign w:val="center"/>
          </w:tcPr>
          <w:p w14:paraId="55B31C46" w14:textId="512FE2F2" w:rsidR="00452615" w:rsidRPr="0028371D" w:rsidRDefault="00452615" w:rsidP="00452615">
            <w:pPr>
              <w:spacing w:after="60" w:line="360" w:lineRule="auto"/>
              <w:jc w:val="center"/>
              <w:rPr>
                <w:rFonts w:ascii="宋体" w:hAnsi="宋体"/>
                <w:szCs w:val="21"/>
              </w:rPr>
            </w:pPr>
            <w:r w:rsidRPr="0028371D">
              <w:rPr>
                <w:rFonts w:ascii="宋体" w:hAnsi="宋体" w:cs="宋体" w:hint="eastAsia"/>
                <w:szCs w:val="21"/>
              </w:rPr>
              <w:t>实施方案评价</w:t>
            </w:r>
          </w:p>
        </w:tc>
        <w:tc>
          <w:tcPr>
            <w:tcW w:w="708" w:type="dxa"/>
            <w:vAlign w:val="center"/>
          </w:tcPr>
          <w:p w14:paraId="5350994C" w14:textId="7F933852" w:rsidR="00452615" w:rsidRPr="0028371D" w:rsidRDefault="00452615" w:rsidP="00452615">
            <w:pPr>
              <w:spacing w:after="60" w:line="360" w:lineRule="auto"/>
              <w:jc w:val="center"/>
              <w:rPr>
                <w:rFonts w:ascii="宋体" w:hAnsi="宋体"/>
                <w:szCs w:val="21"/>
              </w:rPr>
            </w:pPr>
            <w:r w:rsidRPr="0028371D">
              <w:rPr>
                <w:rFonts w:ascii="宋体" w:hAnsi="宋体" w:cs="宋体"/>
                <w:szCs w:val="21"/>
                <w:lang w:val="en"/>
              </w:rPr>
              <w:t>10</w:t>
            </w:r>
          </w:p>
        </w:tc>
        <w:tc>
          <w:tcPr>
            <w:tcW w:w="7153" w:type="dxa"/>
            <w:vAlign w:val="center"/>
          </w:tcPr>
          <w:p w14:paraId="15953A11" w14:textId="77777777" w:rsidR="00452615" w:rsidRPr="0028371D" w:rsidRDefault="00452615" w:rsidP="00452615">
            <w:pPr>
              <w:widowControl/>
              <w:spacing w:afterLines="0" w:after="78" w:line="336" w:lineRule="auto"/>
              <w:rPr>
                <w:rFonts w:ascii="宋体" w:hAnsi="宋体" w:cs="宋体"/>
                <w:color w:val="000000"/>
                <w:szCs w:val="21"/>
              </w:rPr>
            </w:pPr>
            <w:r w:rsidRPr="0028371D">
              <w:rPr>
                <w:rFonts w:ascii="宋体" w:hAnsi="宋体" w:cs="宋体"/>
                <w:color w:val="000000"/>
                <w:szCs w:val="21"/>
              </w:rPr>
              <w:t>投标人提供日常管理实施方案，</w:t>
            </w:r>
            <w:r w:rsidRPr="0028371D">
              <w:rPr>
                <w:rFonts w:ascii="宋体" w:hAnsi="宋体" w:cs="宋体" w:hint="eastAsia"/>
                <w:color w:val="000000"/>
                <w:szCs w:val="21"/>
              </w:rPr>
              <w:t>内容包括但不限于：</w:t>
            </w:r>
          </w:p>
          <w:p w14:paraId="18E15567" w14:textId="77777777" w:rsidR="00452615" w:rsidRPr="0028371D" w:rsidRDefault="00452615" w:rsidP="00452615">
            <w:pPr>
              <w:widowControl/>
              <w:spacing w:afterLines="0" w:after="78" w:line="336" w:lineRule="auto"/>
              <w:rPr>
                <w:rFonts w:ascii="宋体" w:hAnsi="宋体" w:cs="宋体"/>
                <w:szCs w:val="21"/>
              </w:rPr>
            </w:pPr>
            <w:r w:rsidRPr="0028371D">
              <w:rPr>
                <w:rFonts w:ascii="宋体" w:hAnsi="宋体" w:cs="宋体"/>
                <w:szCs w:val="21"/>
              </w:rPr>
              <w:t>（1）工作措施；</w:t>
            </w:r>
          </w:p>
          <w:p w14:paraId="1795FEE0" w14:textId="77777777" w:rsidR="00452615" w:rsidRPr="0028371D" w:rsidRDefault="00452615" w:rsidP="00452615">
            <w:pPr>
              <w:widowControl/>
              <w:spacing w:afterLines="0" w:after="78" w:line="336" w:lineRule="auto"/>
              <w:rPr>
                <w:rFonts w:ascii="宋体" w:hAnsi="宋体" w:cs="宋体"/>
                <w:szCs w:val="21"/>
              </w:rPr>
            </w:pPr>
            <w:r w:rsidRPr="0028371D">
              <w:rPr>
                <w:rFonts w:ascii="宋体" w:hAnsi="宋体" w:cs="宋体"/>
                <w:szCs w:val="21"/>
              </w:rPr>
              <w:t>（2）工作方法；</w:t>
            </w:r>
          </w:p>
          <w:p w14:paraId="705FA287" w14:textId="77777777" w:rsidR="00452615" w:rsidRPr="0028371D" w:rsidRDefault="00452615" w:rsidP="00452615">
            <w:pPr>
              <w:widowControl/>
              <w:spacing w:afterLines="0" w:after="78" w:line="336" w:lineRule="auto"/>
              <w:rPr>
                <w:rFonts w:ascii="宋体" w:hAnsi="宋体" w:cs="宋体"/>
                <w:szCs w:val="21"/>
              </w:rPr>
            </w:pPr>
            <w:r w:rsidRPr="0028371D">
              <w:rPr>
                <w:rFonts w:ascii="宋体" w:hAnsi="宋体" w:cs="宋体"/>
                <w:szCs w:val="21"/>
              </w:rPr>
              <w:t>（3）工作手段；</w:t>
            </w:r>
          </w:p>
          <w:p w14:paraId="1FEAF601" w14:textId="77777777" w:rsidR="00452615" w:rsidRPr="0028371D" w:rsidRDefault="00452615" w:rsidP="00452615">
            <w:pPr>
              <w:widowControl/>
              <w:spacing w:afterLines="0" w:after="78" w:line="336" w:lineRule="auto"/>
              <w:rPr>
                <w:rFonts w:ascii="宋体" w:hAnsi="宋体" w:cs="宋体"/>
                <w:szCs w:val="21"/>
              </w:rPr>
            </w:pPr>
            <w:r w:rsidRPr="0028371D">
              <w:rPr>
                <w:rFonts w:ascii="宋体" w:hAnsi="宋体" w:cs="宋体"/>
                <w:szCs w:val="21"/>
              </w:rPr>
              <w:t>（4）工作流程。</w:t>
            </w:r>
          </w:p>
          <w:p w14:paraId="13EC39A4" w14:textId="77777777" w:rsidR="00452615" w:rsidRPr="0028371D" w:rsidRDefault="00452615" w:rsidP="00452615">
            <w:pPr>
              <w:widowControl/>
              <w:spacing w:afterLines="0" w:after="78" w:line="336" w:lineRule="auto"/>
              <w:rPr>
                <w:rFonts w:ascii="宋体" w:hAnsi="宋体" w:cs="宋体"/>
                <w:color w:val="000000"/>
                <w:szCs w:val="21"/>
              </w:rPr>
            </w:pPr>
            <w:r w:rsidRPr="0028371D">
              <w:rPr>
                <w:rFonts w:ascii="宋体" w:hAnsi="宋体" w:cs="宋体"/>
                <w:color w:val="000000"/>
                <w:szCs w:val="21"/>
              </w:rPr>
              <w:t>提供的方案满足上述四点的得60%，满足任意三点的得40%，满足任意二点的得20%，满足任意一点的得10%，未满足不得分。在此基础上，由评审委员会对具体响应内容进一步评审：</w:t>
            </w:r>
          </w:p>
          <w:p w14:paraId="686C01AC" w14:textId="77777777" w:rsidR="00452615" w:rsidRPr="0028371D" w:rsidRDefault="00452615" w:rsidP="00452615">
            <w:pPr>
              <w:widowControl/>
              <w:spacing w:afterLines="0" w:after="78" w:line="336" w:lineRule="auto"/>
              <w:rPr>
                <w:rFonts w:ascii="宋体" w:hAnsi="宋体" w:cs="宋体"/>
                <w:color w:val="000000"/>
                <w:szCs w:val="21"/>
              </w:rPr>
            </w:pPr>
            <w:r w:rsidRPr="0028371D">
              <w:rPr>
                <w:rFonts w:ascii="宋体" w:hAnsi="宋体" w:cs="宋体"/>
                <w:color w:val="000000"/>
                <w:szCs w:val="21"/>
              </w:rPr>
              <w:t>①方案极合理、条理极清晰、可操作性极强的得40%；</w:t>
            </w:r>
          </w:p>
          <w:p w14:paraId="12890D10" w14:textId="77777777" w:rsidR="00452615" w:rsidRPr="0028371D" w:rsidRDefault="00452615" w:rsidP="00452615">
            <w:pPr>
              <w:widowControl/>
              <w:spacing w:afterLines="0" w:after="78" w:line="336" w:lineRule="auto"/>
              <w:rPr>
                <w:rFonts w:ascii="宋体" w:hAnsi="宋体" w:cs="宋体"/>
                <w:color w:val="000000"/>
                <w:szCs w:val="21"/>
              </w:rPr>
            </w:pPr>
            <w:r w:rsidRPr="0028371D">
              <w:rPr>
                <w:rFonts w:ascii="宋体" w:hAnsi="宋体" w:cs="宋体"/>
                <w:color w:val="000000"/>
                <w:szCs w:val="21"/>
              </w:rPr>
              <w:lastRenderedPageBreak/>
              <w:t>②方案合理、条理清晰、可操作强的得30%；</w:t>
            </w:r>
          </w:p>
          <w:p w14:paraId="2EC6CFAB" w14:textId="77777777" w:rsidR="00452615" w:rsidRPr="0028371D" w:rsidRDefault="00452615" w:rsidP="00452615">
            <w:pPr>
              <w:widowControl/>
              <w:spacing w:afterLines="0" w:after="78" w:line="336" w:lineRule="auto"/>
              <w:rPr>
                <w:rFonts w:ascii="宋体" w:hAnsi="宋体" w:cs="宋体"/>
                <w:color w:val="000000"/>
                <w:szCs w:val="21"/>
              </w:rPr>
            </w:pPr>
            <w:r w:rsidRPr="0028371D">
              <w:rPr>
                <w:rFonts w:ascii="宋体" w:hAnsi="宋体" w:cs="宋体"/>
                <w:color w:val="000000"/>
                <w:szCs w:val="21"/>
              </w:rPr>
              <w:t>③方案较合理、条理较清晰、可操作较强的得20%；</w:t>
            </w:r>
          </w:p>
          <w:p w14:paraId="1C199715" w14:textId="77777777" w:rsidR="00452615" w:rsidRPr="0028371D" w:rsidRDefault="00452615" w:rsidP="00452615">
            <w:pPr>
              <w:widowControl/>
              <w:spacing w:afterLines="0" w:after="78" w:line="336" w:lineRule="auto"/>
              <w:rPr>
                <w:rFonts w:ascii="宋体" w:hAnsi="宋体" w:cs="宋体"/>
                <w:color w:val="000000"/>
                <w:szCs w:val="21"/>
              </w:rPr>
            </w:pPr>
            <w:r w:rsidRPr="0028371D">
              <w:rPr>
                <w:rFonts w:ascii="宋体" w:hAnsi="宋体" w:cs="宋体"/>
                <w:color w:val="000000"/>
                <w:szCs w:val="21"/>
              </w:rPr>
              <w:t>④方案一般合理、条理一般、可操作一般的得10%；</w:t>
            </w:r>
          </w:p>
          <w:p w14:paraId="6B8DD475" w14:textId="1CC5D0CE" w:rsidR="00452615" w:rsidRPr="0028371D" w:rsidRDefault="00452615" w:rsidP="00452615">
            <w:pPr>
              <w:spacing w:after="60" w:line="336" w:lineRule="auto"/>
              <w:rPr>
                <w:rFonts w:ascii="宋体" w:hAnsi="宋体"/>
                <w:bCs/>
                <w:szCs w:val="21"/>
              </w:rPr>
            </w:pPr>
            <w:r w:rsidRPr="0028371D">
              <w:rPr>
                <w:rFonts w:ascii="宋体" w:hAnsi="宋体" w:cs="宋体"/>
                <w:color w:val="000000"/>
                <w:szCs w:val="21"/>
              </w:rPr>
              <w:t>⑤方案不合理、条理不清晰、可操作性差不得分。</w:t>
            </w:r>
          </w:p>
        </w:tc>
      </w:tr>
      <w:tr w:rsidR="00452615" w:rsidRPr="0028371D" w14:paraId="64C72BE2" w14:textId="77777777" w:rsidTr="00F868AB">
        <w:trPr>
          <w:trHeight w:val="454"/>
          <w:jc w:val="center"/>
        </w:trPr>
        <w:tc>
          <w:tcPr>
            <w:tcW w:w="634" w:type="dxa"/>
            <w:vMerge/>
            <w:vAlign w:val="center"/>
          </w:tcPr>
          <w:p w14:paraId="50F5B16F" w14:textId="77777777" w:rsidR="00452615" w:rsidRPr="0028371D" w:rsidRDefault="00452615" w:rsidP="00452615">
            <w:pPr>
              <w:spacing w:after="60" w:line="360" w:lineRule="auto"/>
              <w:jc w:val="center"/>
              <w:rPr>
                <w:rFonts w:ascii="宋体" w:hAnsi="宋体" w:cs="Arial"/>
                <w:b/>
                <w:bCs/>
                <w:kern w:val="44"/>
                <w:szCs w:val="21"/>
              </w:rPr>
            </w:pPr>
          </w:p>
        </w:tc>
        <w:tc>
          <w:tcPr>
            <w:tcW w:w="709" w:type="dxa"/>
            <w:vAlign w:val="center"/>
          </w:tcPr>
          <w:p w14:paraId="7CA4D560" w14:textId="747655F3" w:rsidR="00452615" w:rsidRPr="0028371D" w:rsidRDefault="00452615" w:rsidP="00452615">
            <w:pPr>
              <w:spacing w:after="60" w:line="360" w:lineRule="auto"/>
              <w:jc w:val="center"/>
              <w:rPr>
                <w:rFonts w:ascii="宋体" w:hAnsi="宋体"/>
                <w:szCs w:val="21"/>
              </w:rPr>
            </w:pPr>
            <w:r w:rsidRPr="0028371D">
              <w:rPr>
                <w:rFonts w:ascii="宋体" w:hAnsi="宋体" w:cs="宋体" w:hint="eastAsia"/>
                <w:szCs w:val="21"/>
              </w:rPr>
              <w:t>2</w:t>
            </w:r>
          </w:p>
        </w:tc>
        <w:tc>
          <w:tcPr>
            <w:tcW w:w="1134" w:type="dxa"/>
            <w:vAlign w:val="center"/>
          </w:tcPr>
          <w:p w14:paraId="5A9AACD9" w14:textId="094AAD17" w:rsidR="00452615" w:rsidRPr="0028371D" w:rsidRDefault="00452615" w:rsidP="00452615">
            <w:pPr>
              <w:spacing w:after="60" w:line="360" w:lineRule="auto"/>
              <w:jc w:val="center"/>
              <w:rPr>
                <w:rFonts w:ascii="宋体" w:hAnsi="宋体"/>
                <w:szCs w:val="21"/>
              </w:rPr>
            </w:pPr>
            <w:r w:rsidRPr="0028371D">
              <w:rPr>
                <w:rFonts w:ascii="宋体" w:hAnsi="宋体" w:cs="宋体" w:hint="eastAsia"/>
                <w:szCs w:val="21"/>
              </w:rPr>
              <w:t>应急方案评价</w:t>
            </w:r>
          </w:p>
        </w:tc>
        <w:tc>
          <w:tcPr>
            <w:tcW w:w="708" w:type="dxa"/>
            <w:vAlign w:val="center"/>
          </w:tcPr>
          <w:p w14:paraId="7AE5ED1A" w14:textId="53C69B5D" w:rsidR="00452615" w:rsidRPr="0028371D" w:rsidRDefault="00452615" w:rsidP="00452615">
            <w:pPr>
              <w:spacing w:after="60" w:line="360" w:lineRule="auto"/>
              <w:jc w:val="center"/>
              <w:rPr>
                <w:rFonts w:ascii="宋体" w:hAnsi="宋体"/>
                <w:szCs w:val="21"/>
              </w:rPr>
            </w:pPr>
            <w:r w:rsidRPr="0028371D">
              <w:rPr>
                <w:rFonts w:ascii="宋体" w:hAnsi="宋体" w:cs="宋体" w:hint="eastAsia"/>
                <w:szCs w:val="21"/>
              </w:rPr>
              <w:t>8</w:t>
            </w:r>
          </w:p>
        </w:tc>
        <w:tc>
          <w:tcPr>
            <w:tcW w:w="7153" w:type="dxa"/>
            <w:vAlign w:val="center"/>
          </w:tcPr>
          <w:p w14:paraId="27ED50B0" w14:textId="77777777" w:rsidR="00452615" w:rsidRPr="0028371D" w:rsidRDefault="00452615" w:rsidP="00452615">
            <w:pPr>
              <w:widowControl/>
              <w:spacing w:afterLines="0" w:after="78" w:line="336" w:lineRule="auto"/>
              <w:rPr>
                <w:rFonts w:ascii="宋体" w:hAnsi="宋体" w:cs="宋体"/>
                <w:szCs w:val="21"/>
              </w:rPr>
            </w:pPr>
            <w:r w:rsidRPr="0028371D">
              <w:rPr>
                <w:rFonts w:ascii="宋体" w:hAnsi="宋体" w:cs="宋体" w:hint="eastAsia"/>
                <w:szCs w:val="21"/>
              </w:rPr>
              <w:t>根据投标</w:t>
            </w:r>
            <w:r w:rsidRPr="0028371D">
              <w:rPr>
                <w:rFonts w:ascii="宋体" w:hAnsi="宋体" w:cs="宋体"/>
                <w:szCs w:val="21"/>
              </w:rPr>
              <w:t>人提供</w:t>
            </w:r>
            <w:r w:rsidRPr="0028371D">
              <w:rPr>
                <w:rFonts w:ascii="宋体" w:hAnsi="宋体" w:cs="宋体" w:hint="eastAsia"/>
                <w:szCs w:val="21"/>
              </w:rPr>
              <w:t>的</w:t>
            </w:r>
            <w:r w:rsidRPr="0028371D">
              <w:rPr>
                <w:rFonts w:ascii="宋体" w:hAnsi="宋体" w:cs="宋体"/>
                <w:szCs w:val="21"/>
              </w:rPr>
              <w:t>应急</w:t>
            </w:r>
            <w:r w:rsidRPr="0028371D">
              <w:rPr>
                <w:rFonts w:ascii="宋体" w:hAnsi="宋体" w:cs="宋体" w:hint="eastAsia"/>
                <w:szCs w:val="21"/>
              </w:rPr>
              <w:t>方案进行评价，具体包含以下内容：</w:t>
            </w:r>
          </w:p>
          <w:p w14:paraId="563D35D8" w14:textId="596815F4" w:rsidR="00452615" w:rsidRPr="0028371D" w:rsidRDefault="00452615" w:rsidP="00452615">
            <w:pPr>
              <w:widowControl/>
              <w:spacing w:afterLines="0" w:after="78" w:line="336" w:lineRule="auto"/>
              <w:rPr>
                <w:rFonts w:ascii="宋体" w:hAnsi="宋体" w:cs="宋体"/>
                <w:color w:val="000000"/>
                <w:szCs w:val="21"/>
              </w:rPr>
            </w:pPr>
            <w:r w:rsidRPr="0028371D">
              <w:rPr>
                <w:rFonts w:ascii="宋体" w:hAnsi="宋体" w:cs="宋体"/>
                <w:szCs w:val="21"/>
              </w:rPr>
              <w:t>1</w:t>
            </w:r>
            <w:r w:rsidRPr="0028371D">
              <w:rPr>
                <w:rFonts w:ascii="宋体" w:hAnsi="宋体" w:cs="宋体"/>
                <w:color w:val="000000"/>
                <w:szCs w:val="21"/>
              </w:rPr>
              <w:t>、投标人具有重大活动保障经验的（活动当天出动安保人员大于等于500人的）</w:t>
            </w:r>
            <w:r w:rsidR="004D6A6F" w:rsidRPr="0028371D">
              <w:rPr>
                <w:rFonts w:ascii="宋体" w:hAnsi="宋体" w:cs="宋体" w:hint="eastAsia"/>
                <w:color w:val="000000"/>
                <w:szCs w:val="21"/>
              </w:rPr>
              <w:t>得5</w:t>
            </w:r>
            <w:r w:rsidR="004D6A6F" w:rsidRPr="0028371D">
              <w:rPr>
                <w:rFonts w:ascii="宋体" w:hAnsi="宋体" w:cs="宋体"/>
                <w:color w:val="000000"/>
                <w:szCs w:val="21"/>
              </w:rPr>
              <w:t>0</w:t>
            </w:r>
            <w:r w:rsidR="004D6A6F" w:rsidRPr="0028371D">
              <w:rPr>
                <w:rFonts w:ascii="宋体" w:hAnsi="宋体" w:cs="宋体" w:hint="eastAsia"/>
                <w:color w:val="000000"/>
                <w:szCs w:val="21"/>
              </w:rPr>
              <w:t>%</w:t>
            </w:r>
            <w:r w:rsidRPr="0028371D">
              <w:rPr>
                <w:rFonts w:ascii="宋体" w:hAnsi="宋体" w:cs="宋体"/>
                <w:color w:val="000000"/>
                <w:szCs w:val="21"/>
              </w:rPr>
              <w:t>。</w:t>
            </w:r>
          </w:p>
          <w:p w14:paraId="1DF889D0" w14:textId="7271A3E7" w:rsidR="005669AB" w:rsidRPr="0028371D" w:rsidRDefault="005669AB" w:rsidP="00452615">
            <w:pPr>
              <w:widowControl/>
              <w:spacing w:afterLines="0" w:after="78" w:line="336" w:lineRule="auto"/>
              <w:rPr>
                <w:rFonts w:ascii="宋体" w:hAnsi="宋体" w:cs="宋体"/>
                <w:color w:val="000000"/>
                <w:szCs w:val="21"/>
              </w:rPr>
            </w:pPr>
            <w:r w:rsidRPr="0028371D">
              <w:rPr>
                <w:rFonts w:ascii="宋体" w:hAnsi="宋体" w:cs="宋体" w:hint="eastAsia"/>
                <w:szCs w:val="21"/>
              </w:rPr>
              <w:t>证明材料：提供客户单位或其相关部门活动评价证明。</w:t>
            </w:r>
          </w:p>
          <w:p w14:paraId="05478B5F" w14:textId="77777777" w:rsidR="00452615" w:rsidRPr="0028371D" w:rsidRDefault="00452615" w:rsidP="00452615">
            <w:pPr>
              <w:widowControl/>
              <w:spacing w:afterLines="0" w:after="78" w:line="336" w:lineRule="auto"/>
              <w:rPr>
                <w:rFonts w:ascii="宋体" w:hAnsi="宋体" w:cs="宋体"/>
                <w:color w:val="000000"/>
                <w:szCs w:val="21"/>
              </w:rPr>
            </w:pPr>
            <w:r w:rsidRPr="0028371D">
              <w:rPr>
                <w:rFonts w:ascii="宋体" w:hAnsi="宋体" w:cs="宋体"/>
                <w:color w:val="000000"/>
                <w:szCs w:val="21"/>
              </w:rPr>
              <w:t>2、投标人具有突发事件处置方案，内容包括但不限于：</w:t>
            </w:r>
          </w:p>
          <w:p w14:paraId="24BA5E35" w14:textId="77777777" w:rsidR="00452615" w:rsidRPr="0028371D" w:rsidRDefault="00452615" w:rsidP="00452615">
            <w:pPr>
              <w:widowControl/>
              <w:spacing w:afterLines="0" w:after="78" w:line="336" w:lineRule="auto"/>
              <w:rPr>
                <w:rFonts w:ascii="宋体" w:hAnsi="宋体" w:cs="宋体"/>
                <w:color w:val="000000"/>
                <w:szCs w:val="21"/>
              </w:rPr>
            </w:pPr>
            <w:r w:rsidRPr="0028371D">
              <w:rPr>
                <w:rFonts w:ascii="宋体" w:hAnsi="宋体" w:cs="宋体"/>
                <w:color w:val="000000"/>
                <w:szCs w:val="21"/>
              </w:rPr>
              <w:t>（1）应急事件的处理能力；</w:t>
            </w:r>
          </w:p>
          <w:p w14:paraId="1CBCCE8E" w14:textId="77777777" w:rsidR="00452615" w:rsidRPr="0028371D" w:rsidRDefault="00452615" w:rsidP="00452615">
            <w:pPr>
              <w:widowControl/>
              <w:spacing w:afterLines="0" w:after="78" w:line="336" w:lineRule="auto"/>
              <w:rPr>
                <w:rFonts w:ascii="宋体" w:hAnsi="宋体" w:cs="宋体"/>
                <w:color w:val="000000"/>
                <w:szCs w:val="21"/>
              </w:rPr>
            </w:pPr>
            <w:r w:rsidRPr="0028371D">
              <w:rPr>
                <w:rFonts w:ascii="宋体" w:hAnsi="宋体" w:cs="宋体"/>
                <w:color w:val="000000"/>
                <w:szCs w:val="21"/>
              </w:rPr>
              <w:t>（2）应急服务响应能力；</w:t>
            </w:r>
          </w:p>
          <w:p w14:paraId="124CD303" w14:textId="77777777" w:rsidR="00452615" w:rsidRPr="0028371D" w:rsidRDefault="00452615" w:rsidP="00452615">
            <w:pPr>
              <w:widowControl/>
              <w:spacing w:afterLines="0" w:after="78" w:line="336" w:lineRule="auto"/>
              <w:rPr>
                <w:rFonts w:ascii="宋体" w:hAnsi="宋体" w:cs="宋体"/>
                <w:color w:val="000000"/>
                <w:szCs w:val="21"/>
              </w:rPr>
            </w:pPr>
            <w:r w:rsidRPr="0028371D">
              <w:rPr>
                <w:rFonts w:ascii="宋体" w:hAnsi="宋体" w:cs="宋体"/>
                <w:color w:val="000000"/>
                <w:szCs w:val="21"/>
              </w:rPr>
              <w:t>（3）应急处理方案具备针对性解决问题的措施。</w:t>
            </w:r>
          </w:p>
          <w:p w14:paraId="2847E120" w14:textId="77777777" w:rsidR="00452615" w:rsidRPr="0028371D" w:rsidRDefault="00452615" w:rsidP="00452615">
            <w:pPr>
              <w:widowControl/>
              <w:spacing w:afterLines="0" w:after="78" w:line="336" w:lineRule="auto"/>
              <w:rPr>
                <w:rFonts w:ascii="宋体" w:hAnsi="宋体" w:cs="宋体"/>
                <w:color w:val="000000"/>
                <w:szCs w:val="21"/>
              </w:rPr>
            </w:pPr>
            <w:r w:rsidRPr="0028371D">
              <w:rPr>
                <w:rFonts w:ascii="宋体" w:hAnsi="宋体" w:cs="宋体"/>
                <w:color w:val="000000"/>
                <w:szCs w:val="21"/>
              </w:rPr>
              <w:t>提供的方案满足上述三点的得30%，满足任意二点的得20%，满足任意一点的得10%，未满足不得分。</w:t>
            </w:r>
          </w:p>
          <w:p w14:paraId="68944397" w14:textId="77777777" w:rsidR="00452615" w:rsidRPr="0028371D" w:rsidRDefault="00452615" w:rsidP="00452615">
            <w:pPr>
              <w:widowControl/>
              <w:spacing w:afterLines="0" w:after="78" w:line="336" w:lineRule="auto"/>
              <w:rPr>
                <w:rFonts w:ascii="宋体" w:hAnsi="宋体" w:cs="宋体"/>
                <w:color w:val="000000"/>
                <w:szCs w:val="21"/>
              </w:rPr>
            </w:pPr>
            <w:r w:rsidRPr="0028371D">
              <w:rPr>
                <w:rFonts w:ascii="宋体" w:hAnsi="宋体" w:cs="宋体"/>
                <w:color w:val="000000"/>
                <w:szCs w:val="21"/>
              </w:rPr>
              <w:t>在此基础上，由评审委员会对具体响应内容进一步评审：</w:t>
            </w:r>
          </w:p>
          <w:p w14:paraId="1AF1F630" w14:textId="77777777" w:rsidR="00452615" w:rsidRPr="0028371D" w:rsidRDefault="00452615" w:rsidP="00452615">
            <w:pPr>
              <w:widowControl/>
              <w:spacing w:afterLines="0" w:after="78" w:line="336" w:lineRule="auto"/>
              <w:rPr>
                <w:rFonts w:ascii="宋体" w:hAnsi="宋体" w:cs="宋体"/>
                <w:color w:val="000000"/>
                <w:szCs w:val="21"/>
              </w:rPr>
            </w:pPr>
            <w:r w:rsidRPr="0028371D">
              <w:rPr>
                <w:rFonts w:ascii="宋体" w:hAnsi="宋体" w:cs="宋体"/>
                <w:color w:val="000000"/>
                <w:szCs w:val="21"/>
              </w:rPr>
              <w:t>①方案极合理、条理极清晰、可操作性极强的得20%；</w:t>
            </w:r>
          </w:p>
          <w:p w14:paraId="4F7E4C5B" w14:textId="77777777" w:rsidR="00452615" w:rsidRPr="0028371D" w:rsidRDefault="00452615" w:rsidP="00452615">
            <w:pPr>
              <w:widowControl/>
              <w:spacing w:afterLines="0" w:after="78" w:line="336" w:lineRule="auto"/>
              <w:rPr>
                <w:rFonts w:ascii="宋体" w:hAnsi="宋体" w:cs="宋体"/>
                <w:color w:val="000000"/>
                <w:szCs w:val="21"/>
              </w:rPr>
            </w:pPr>
            <w:r w:rsidRPr="0028371D">
              <w:rPr>
                <w:rFonts w:ascii="宋体" w:hAnsi="宋体" w:cs="宋体"/>
                <w:color w:val="000000"/>
                <w:szCs w:val="21"/>
              </w:rPr>
              <w:t>②方案合理、条理清晰、可操作强的得15%；</w:t>
            </w:r>
          </w:p>
          <w:p w14:paraId="3B440C63" w14:textId="77777777" w:rsidR="00452615" w:rsidRPr="0028371D" w:rsidRDefault="00452615" w:rsidP="00452615">
            <w:pPr>
              <w:widowControl/>
              <w:spacing w:afterLines="0" w:after="78" w:line="336" w:lineRule="auto"/>
              <w:rPr>
                <w:rFonts w:ascii="宋体" w:hAnsi="宋体" w:cs="宋体"/>
                <w:color w:val="000000"/>
                <w:szCs w:val="21"/>
              </w:rPr>
            </w:pPr>
            <w:r w:rsidRPr="0028371D">
              <w:rPr>
                <w:rFonts w:ascii="宋体" w:hAnsi="宋体" w:cs="宋体"/>
                <w:color w:val="000000"/>
                <w:szCs w:val="21"/>
              </w:rPr>
              <w:t>③方案较合理、条理较清晰、可操作较强的得10%；</w:t>
            </w:r>
          </w:p>
          <w:p w14:paraId="3C9BF6D3" w14:textId="77777777" w:rsidR="00452615" w:rsidRPr="0028371D" w:rsidRDefault="00452615" w:rsidP="00452615">
            <w:pPr>
              <w:widowControl/>
              <w:spacing w:afterLines="0" w:after="78" w:line="336" w:lineRule="auto"/>
              <w:rPr>
                <w:rFonts w:ascii="宋体" w:hAnsi="宋体" w:cs="宋体"/>
                <w:color w:val="000000"/>
                <w:szCs w:val="21"/>
              </w:rPr>
            </w:pPr>
            <w:r w:rsidRPr="0028371D">
              <w:rPr>
                <w:rFonts w:ascii="宋体" w:hAnsi="宋体" w:cs="宋体"/>
                <w:color w:val="000000"/>
                <w:szCs w:val="21"/>
              </w:rPr>
              <w:t>④方案一般合理、条理一般、可操作一般的得5%；</w:t>
            </w:r>
          </w:p>
          <w:p w14:paraId="4658D3B8" w14:textId="6A478176" w:rsidR="00452615" w:rsidRPr="0028371D" w:rsidRDefault="00452615" w:rsidP="00452615">
            <w:pPr>
              <w:widowControl/>
              <w:spacing w:afterLines="0" w:after="78" w:line="336" w:lineRule="auto"/>
              <w:rPr>
                <w:rFonts w:ascii="宋体" w:hAnsi="宋体" w:cs="宋体"/>
                <w:color w:val="000000"/>
                <w:szCs w:val="21"/>
              </w:rPr>
            </w:pPr>
            <w:r w:rsidRPr="0028371D">
              <w:rPr>
                <w:rFonts w:ascii="宋体" w:hAnsi="宋体" w:cs="宋体"/>
                <w:color w:val="000000"/>
                <w:szCs w:val="21"/>
              </w:rPr>
              <w:t>⑤方案不合理、条理不清晰、可操作性差不得分。</w:t>
            </w:r>
          </w:p>
          <w:p w14:paraId="486BA5DF" w14:textId="5D620B75" w:rsidR="00452615" w:rsidRPr="0028371D" w:rsidRDefault="004D6A6F" w:rsidP="00452615">
            <w:pPr>
              <w:spacing w:after="60" w:line="336" w:lineRule="auto"/>
              <w:rPr>
                <w:rFonts w:ascii="宋体" w:hAnsi="宋体"/>
                <w:bCs/>
                <w:szCs w:val="21"/>
              </w:rPr>
            </w:pPr>
            <w:r w:rsidRPr="0028371D">
              <w:rPr>
                <w:rFonts w:ascii="宋体" w:hAnsi="宋体" w:cs="宋体" w:hint="eastAsia"/>
                <w:color w:val="000000"/>
                <w:szCs w:val="21"/>
              </w:rPr>
              <w:t>3、以上合计最高1</w:t>
            </w:r>
            <w:r w:rsidRPr="0028371D">
              <w:rPr>
                <w:rFonts w:ascii="宋体" w:hAnsi="宋体" w:cs="宋体"/>
                <w:color w:val="000000"/>
                <w:szCs w:val="21"/>
              </w:rPr>
              <w:t>00</w:t>
            </w:r>
            <w:r w:rsidRPr="0028371D">
              <w:rPr>
                <w:rFonts w:ascii="宋体" w:hAnsi="宋体" w:cs="宋体" w:hint="eastAsia"/>
                <w:color w:val="000000"/>
                <w:szCs w:val="21"/>
              </w:rPr>
              <w:t>%。</w:t>
            </w:r>
          </w:p>
        </w:tc>
      </w:tr>
      <w:tr w:rsidR="00CE4244" w:rsidRPr="0028371D" w14:paraId="4809D50B" w14:textId="77777777" w:rsidTr="00F868AB">
        <w:trPr>
          <w:trHeight w:val="454"/>
          <w:jc w:val="center"/>
        </w:trPr>
        <w:tc>
          <w:tcPr>
            <w:tcW w:w="634" w:type="dxa"/>
            <w:vMerge/>
            <w:vAlign w:val="center"/>
          </w:tcPr>
          <w:p w14:paraId="47EB6F11" w14:textId="77777777" w:rsidR="00CE4244" w:rsidRPr="0028371D" w:rsidRDefault="00CE4244" w:rsidP="00CE4244">
            <w:pPr>
              <w:spacing w:after="60" w:line="360" w:lineRule="auto"/>
              <w:jc w:val="center"/>
              <w:rPr>
                <w:rFonts w:ascii="宋体" w:hAnsi="宋体" w:cs="Arial"/>
                <w:b/>
                <w:bCs/>
                <w:kern w:val="44"/>
                <w:szCs w:val="21"/>
              </w:rPr>
            </w:pPr>
          </w:p>
        </w:tc>
        <w:tc>
          <w:tcPr>
            <w:tcW w:w="709" w:type="dxa"/>
            <w:vAlign w:val="center"/>
          </w:tcPr>
          <w:p w14:paraId="2E10C395" w14:textId="1DC3D3A4" w:rsidR="00CE4244" w:rsidRPr="0028371D" w:rsidRDefault="00CE4244" w:rsidP="00CE4244">
            <w:pPr>
              <w:spacing w:after="60" w:line="360" w:lineRule="auto"/>
              <w:jc w:val="center"/>
              <w:rPr>
                <w:rFonts w:ascii="宋体" w:hAnsi="宋体" w:cs="Arial"/>
                <w:bCs/>
                <w:kern w:val="44"/>
                <w:szCs w:val="21"/>
              </w:rPr>
            </w:pPr>
            <w:r w:rsidRPr="0028371D">
              <w:rPr>
                <w:rFonts w:ascii="宋体" w:hAnsi="宋体" w:cs="宋体" w:hint="eastAsia"/>
                <w:szCs w:val="21"/>
              </w:rPr>
              <w:t>3</w:t>
            </w:r>
          </w:p>
        </w:tc>
        <w:tc>
          <w:tcPr>
            <w:tcW w:w="1134" w:type="dxa"/>
            <w:vAlign w:val="center"/>
          </w:tcPr>
          <w:p w14:paraId="542BEDE4" w14:textId="63544B16" w:rsidR="00CE4244" w:rsidRPr="0028371D" w:rsidRDefault="00CE4244" w:rsidP="00CE4244">
            <w:pPr>
              <w:spacing w:after="60" w:line="360" w:lineRule="auto"/>
              <w:jc w:val="center"/>
              <w:rPr>
                <w:rFonts w:ascii="宋体" w:hAnsi="宋体" w:cs="Arial"/>
                <w:b/>
                <w:bCs/>
                <w:kern w:val="44"/>
                <w:szCs w:val="21"/>
              </w:rPr>
            </w:pPr>
            <w:r w:rsidRPr="0028371D">
              <w:rPr>
                <w:rFonts w:ascii="宋体" w:hAnsi="宋体" w:cs="宋体" w:hint="eastAsia"/>
                <w:szCs w:val="21"/>
              </w:rPr>
              <w:t>项目负责人经验评价</w:t>
            </w:r>
          </w:p>
        </w:tc>
        <w:tc>
          <w:tcPr>
            <w:tcW w:w="708" w:type="dxa"/>
            <w:vAlign w:val="center"/>
          </w:tcPr>
          <w:p w14:paraId="34521799" w14:textId="0571B5E5" w:rsidR="00CE4244" w:rsidRPr="0028371D" w:rsidRDefault="00CE4244" w:rsidP="00CE4244">
            <w:pPr>
              <w:spacing w:after="60" w:line="360" w:lineRule="auto"/>
              <w:jc w:val="center"/>
              <w:rPr>
                <w:rFonts w:ascii="宋体" w:hAnsi="宋体" w:cs="Arial"/>
                <w:b/>
                <w:bCs/>
                <w:kern w:val="44"/>
                <w:szCs w:val="21"/>
              </w:rPr>
            </w:pPr>
            <w:r w:rsidRPr="0028371D">
              <w:rPr>
                <w:rFonts w:ascii="宋体" w:hAnsi="宋体" w:cs="宋体" w:hint="eastAsia"/>
                <w:szCs w:val="21"/>
              </w:rPr>
              <w:t>15</w:t>
            </w:r>
          </w:p>
        </w:tc>
        <w:tc>
          <w:tcPr>
            <w:tcW w:w="7153" w:type="dxa"/>
            <w:vAlign w:val="center"/>
          </w:tcPr>
          <w:p w14:paraId="7675C3FF" w14:textId="77777777" w:rsidR="00CE4244" w:rsidRPr="0028371D" w:rsidRDefault="00CE4244" w:rsidP="00CE4244">
            <w:pPr>
              <w:widowControl/>
              <w:spacing w:afterLines="0" w:after="78" w:line="360" w:lineRule="auto"/>
              <w:rPr>
                <w:rFonts w:ascii="宋体" w:hAnsi="宋体" w:cs="宋体"/>
                <w:szCs w:val="21"/>
              </w:rPr>
            </w:pPr>
            <w:r w:rsidRPr="0028371D">
              <w:rPr>
                <w:rFonts w:ascii="宋体" w:hAnsi="宋体" w:cs="宋体"/>
                <w:szCs w:val="21"/>
              </w:rPr>
              <w:t>投标人拟为本项目配备的项目负责人</w:t>
            </w:r>
            <w:r w:rsidRPr="0028371D">
              <w:rPr>
                <w:rFonts w:ascii="宋体" w:hAnsi="宋体" w:cs="宋体" w:hint="eastAsia"/>
                <w:szCs w:val="21"/>
              </w:rPr>
              <w:t>（仅限1人）</w:t>
            </w:r>
            <w:r w:rsidRPr="0028371D">
              <w:rPr>
                <w:rFonts w:ascii="宋体" w:hAnsi="宋体" w:cs="宋体"/>
                <w:szCs w:val="21"/>
              </w:rPr>
              <w:t>必须</w:t>
            </w:r>
            <w:r w:rsidRPr="0028371D">
              <w:rPr>
                <w:rFonts w:ascii="宋体" w:hAnsi="宋体" w:cs="宋体" w:hint="eastAsia"/>
                <w:szCs w:val="21"/>
              </w:rPr>
              <w:t>投标人自有员工，否则以下评审均不得分。</w:t>
            </w:r>
          </w:p>
          <w:p w14:paraId="1EECFA6F" w14:textId="3D1C6849" w:rsidR="00CE4244" w:rsidRPr="0028371D" w:rsidRDefault="00CE4244" w:rsidP="00CE4244">
            <w:pPr>
              <w:widowControl/>
              <w:spacing w:afterLines="0" w:after="78" w:line="360" w:lineRule="auto"/>
              <w:rPr>
                <w:rFonts w:ascii="宋体" w:hAnsi="宋体" w:cs="宋体"/>
                <w:szCs w:val="21"/>
              </w:rPr>
            </w:pPr>
            <w:r w:rsidRPr="0028371D">
              <w:rPr>
                <w:rFonts w:ascii="宋体" w:hAnsi="宋体" w:cs="宋体" w:hint="eastAsia"/>
                <w:szCs w:val="21"/>
              </w:rPr>
              <w:t>1</w:t>
            </w:r>
            <w:r w:rsidRPr="0028371D">
              <w:rPr>
                <w:rFonts w:ascii="宋体" w:hAnsi="宋体" w:cs="宋体"/>
                <w:szCs w:val="21"/>
              </w:rPr>
              <w:t>、具有全日制本科或以上学历（或学位）的，得20%；</w:t>
            </w:r>
          </w:p>
          <w:p w14:paraId="04504447" w14:textId="7F8DB23B" w:rsidR="00CE4244" w:rsidRPr="0028371D" w:rsidRDefault="00CE4244" w:rsidP="00CE4244">
            <w:pPr>
              <w:widowControl/>
              <w:spacing w:afterLines="0" w:after="78" w:line="360" w:lineRule="auto"/>
              <w:rPr>
                <w:rFonts w:ascii="宋体" w:hAnsi="宋体" w:cs="宋体"/>
                <w:szCs w:val="21"/>
              </w:rPr>
            </w:pPr>
            <w:r w:rsidRPr="0028371D">
              <w:rPr>
                <w:rFonts w:ascii="宋体" w:hAnsi="宋体" w:cs="宋体"/>
                <w:szCs w:val="21"/>
              </w:rPr>
              <w:t>2、具有保安员（保安师）职业资格二级或以上证书的，得20%；</w:t>
            </w:r>
          </w:p>
          <w:p w14:paraId="16580401" w14:textId="28FE1B81" w:rsidR="00CE4244" w:rsidRPr="0028371D" w:rsidRDefault="00CE4244" w:rsidP="00CE4244">
            <w:pPr>
              <w:widowControl/>
              <w:spacing w:afterLines="0" w:after="78" w:line="360" w:lineRule="auto"/>
              <w:rPr>
                <w:rFonts w:ascii="宋体" w:hAnsi="宋体" w:cs="宋体"/>
                <w:szCs w:val="21"/>
              </w:rPr>
            </w:pPr>
            <w:r w:rsidRPr="0028371D">
              <w:rPr>
                <w:rFonts w:ascii="宋体" w:hAnsi="宋体" w:cs="宋体"/>
                <w:szCs w:val="21"/>
              </w:rPr>
              <w:t>3、具有一级企业人力资源管理师职业资格（或职业技能）证书的，得20%；</w:t>
            </w:r>
          </w:p>
          <w:p w14:paraId="499E5448" w14:textId="7B8CEEDE" w:rsidR="00CE4244" w:rsidRPr="0028371D" w:rsidRDefault="00CE4244" w:rsidP="00CE4244">
            <w:pPr>
              <w:widowControl/>
              <w:spacing w:afterLines="0" w:after="78" w:line="360" w:lineRule="auto"/>
              <w:rPr>
                <w:rFonts w:ascii="宋体" w:hAnsi="宋体" w:cs="宋体"/>
                <w:szCs w:val="21"/>
              </w:rPr>
            </w:pPr>
            <w:r w:rsidRPr="0028371D">
              <w:rPr>
                <w:rFonts w:ascii="宋体" w:hAnsi="宋体" w:cs="宋体"/>
                <w:szCs w:val="21"/>
              </w:rPr>
              <w:t>4、本项目配备的项目负责人具有2年</w:t>
            </w:r>
            <w:r w:rsidRPr="0028371D">
              <w:rPr>
                <w:rFonts w:ascii="宋体" w:hAnsi="宋体" w:cs="宋体" w:hint="eastAsia"/>
                <w:szCs w:val="21"/>
              </w:rPr>
              <w:t>或</w:t>
            </w:r>
            <w:r w:rsidRPr="0028371D">
              <w:rPr>
                <w:rFonts w:ascii="宋体" w:hAnsi="宋体" w:cs="宋体"/>
                <w:szCs w:val="21"/>
              </w:rPr>
              <w:t>以上国家机关（或事业单位）委托的海岸沿线巡查（或内河巡查或海防打私）安保（或保安）服务经验的得40%</w:t>
            </w:r>
          </w:p>
          <w:p w14:paraId="5A1437A7" w14:textId="77777777" w:rsidR="00CE4244" w:rsidRPr="0028371D" w:rsidRDefault="00CE4244" w:rsidP="00CE4244">
            <w:pPr>
              <w:widowControl/>
              <w:spacing w:afterLines="0" w:after="78" w:line="360" w:lineRule="auto"/>
              <w:rPr>
                <w:rFonts w:ascii="宋体" w:hAnsi="宋体" w:cs="宋体"/>
                <w:szCs w:val="21"/>
              </w:rPr>
            </w:pPr>
            <w:r w:rsidRPr="0028371D">
              <w:rPr>
                <w:rFonts w:ascii="宋体" w:hAnsi="宋体" w:cs="宋体"/>
                <w:szCs w:val="21"/>
              </w:rPr>
              <w:t>以上四项最高100%。</w:t>
            </w:r>
          </w:p>
          <w:p w14:paraId="4DA27E4B" w14:textId="77777777" w:rsidR="004D6A6F" w:rsidRPr="0028371D" w:rsidRDefault="00CE4244" w:rsidP="00CE4244">
            <w:pPr>
              <w:widowControl/>
              <w:spacing w:afterLines="0" w:after="78" w:line="360" w:lineRule="auto"/>
              <w:rPr>
                <w:rFonts w:ascii="宋体" w:hAnsi="宋体" w:cs="宋体"/>
                <w:b/>
                <w:szCs w:val="21"/>
              </w:rPr>
            </w:pPr>
            <w:r w:rsidRPr="0028371D">
              <w:rPr>
                <w:rFonts w:ascii="宋体" w:hAnsi="宋体" w:cs="宋体"/>
                <w:b/>
                <w:szCs w:val="21"/>
              </w:rPr>
              <w:t>证明材料：</w:t>
            </w:r>
          </w:p>
          <w:p w14:paraId="54A7F847" w14:textId="5C8ADAE0" w:rsidR="00CE4244" w:rsidRPr="0028371D" w:rsidRDefault="00CE4244" w:rsidP="00CE4244">
            <w:pPr>
              <w:widowControl/>
              <w:spacing w:afterLines="0" w:after="78" w:line="360" w:lineRule="auto"/>
              <w:rPr>
                <w:rFonts w:ascii="宋体" w:hAnsi="宋体" w:cs="宋体"/>
                <w:szCs w:val="21"/>
              </w:rPr>
            </w:pPr>
            <w:r w:rsidRPr="0028371D">
              <w:rPr>
                <w:rFonts w:ascii="宋体" w:hAnsi="宋体" w:cs="宋体"/>
                <w:szCs w:val="21"/>
              </w:rPr>
              <w:lastRenderedPageBreak/>
              <w:t>1、提供该人员开标日前一个月载有社保部门</w:t>
            </w:r>
            <w:r w:rsidR="00375D80" w:rsidRPr="0028371D">
              <w:rPr>
                <w:rFonts w:ascii="宋体" w:hAnsi="宋体" w:cs="宋体" w:hint="eastAsia"/>
                <w:szCs w:val="21"/>
              </w:rPr>
              <w:t>（或税务部门）</w:t>
            </w:r>
            <w:r w:rsidRPr="0028371D">
              <w:rPr>
                <w:rFonts w:ascii="宋体" w:hAnsi="宋体" w:cs="宋体"/>
                <w:szCs w:val="21"/>
              </w:rPr>
              <w:t>公章的社保缴交证明材料（如开标日上一个月的社保材料因社保部门</w:t>
            </w:r>
            <w:r w:rsidR="00375D80" w:rsidRPr="0028371D">
              <w:rPr>
                <w:rFonts w:ascii="宋体" w:hAnsi="宋体" w:cs="宋体" w:hint="eastAsia"/>
                <w:szCs w:val="21"/>
              </w:rPr>
              <w:t>（或税务部门）</w:t>
            </w:r>
            <w:r w:rsidRPr="0028371D">
              <w:rPr>
                <w:rFonts w:ascii="宋体" w:hAnsi="宋体" w:cs="宋体"/>
                <w:szCs w:val="21"/>
              </w:rPr>
              <w:t>原因暂时无法取得，则可以往前顺延一个月），（如供应商为新成立企业且成立时间不足1个月的，可提供自有员工承诺函（格式自拟）或劳动合同证明或加盖公章的情况说明或者证明材料亦视为符合）。</w:t>
            </w:r>
          </w:p>
          <w:p w14:paraId="4AECAA3D" w14:textId="77777777" w:rsidR="00CE4244" w:rsidRPr="0028371D" w:rsidRDefault="00CE4244" w:rsidP="00CE4244">
            <w:pPr>
              <w:widowControl/>
              <w:spacing w:afterLines="0" w:after="78" w:line="360" w:lineRule="auto"/>
              <w:rPr>
                <w:rFonts w:ascii="宋体" w:hAnsi="宋体" w:cs="宋体"/>
                <w:szCs w:val="21"/>
              </w:rPr>
            </w:pPr>
            <w:r w:rsidRPr="0028371D">
              <w:rPr>
                <w:rFonts w:ascii="宋体" w:hAnsi="宋体" w:cs="宋体"/>
                <w:szCs w:val="21"/>
              </w:rPr>
              <w:t>2、第1项需提供学历证书扫描件及学信网查询记录截图（如较早颁发的学历证书，学信网无法查询的，可提供毕业院校或教育或人社部门等颁发机构或监管机构等出具的证明，如海外留学（含港澳台人）学历无法通过学信网站查询的，应当提供教育部留学服务中心出具的国外学历认证证书以及教育部留学服务中心官网查询截图。若证明文件为其它语言，必须附中文译文，以中文译文为准）；</w:t>
            </w:r>
          </w:p>
          <w:p w14:paraId="744BB5F5" w14:textId="578F1E11" w:rsidR="00CE4244" w:rsidRPr="0028371D" w:rsidRDefault="00CE4244" w:rsidP="00CE4244">
            <w:pPr>
              <w:widowControl/>
              <w:spacing w:afterLines="0" w:after="78" w:line="360" w:lineRule="auto"/>
              <w:jc w:val="left"/>
              <w:rPr>
                <w:rFonts w:ascii="宋体" w:hAnsi="宋体" w:cs="宋体"/>
                <w:szCs w:val="21"/>
              </w:rPr>
            </w:pPr>
            <w:r w:rsidRPr="0028371D">
              <w:rPr>
                <w:rFonts w:ascii="宋体" w:hAnsi="宋体" w:cs="宋体" w:hint="eastAsia"/>
                <w:szCs w:val="21"/>
              </w:rPr>
              <w:t>3、</w:t>
            </w:r>
            <w:r w:rsidRPr="0028371D">
              <w:rPr>
                <w:rFonts w:ascii="宋体" w:hAnsi="宋体" w:cs="宋体"/>
                <w:szCs w:val="21"/>
              </w:rPr>
              <w:t>第2-3项需提供相关</w:t>
            </w:r>
            <w:r w:rsidR="004D6A6F" w:rsidRPr="0028371D">
              <w:rPr>
                <w:rFonts w:ascii="宋体" w:hAnsi="宋体" w:cs="宋体" w:hint="eastAsia"/>
                <w:szCs w:val="21"/>
              </w:rPr>
              <w:t>资格</w:t>
            </w:r>
            <w:r w:rsidRPr="0028371D">
              <w:rPr>
                <w:rFonts w:ascii="宋体" w:hAnsi="宋体" w:cs="宋体"/>
                <w:szCs w:val="21"/>
              </w:rPr>
              <w:t>证书扫描件及技能人才评价证书全国联网查询平台查询截图（查询网址：</w:t>
            </w:r>
            <w:hyperlink r:id="rId9" w:history="1">
              <w:r w:rsidRPr="0028371D">
                <w:rPr>
                  <w:rFonts w:ascii="宋体" w:hAnsi="宋体"/>
                </w:rPr>
                <w:t>http://zscx.osta.org.cn/</w:t>
              </w:r>
            </w:hyperlink>
            <w:r w:rsidRPr="0028371D">
              <w:rPr>
                <w:rFonts w:ascii="宋体" w:hAnsi="宋体" w:cs="宋体"/>
                <w:szCs w:val="21"/>
              </w:rPr>
              <w:t>）；</w:t>
            </w:r>
          </w:p>
          <w:p w14:paraId="17906301" w14:textId="77777777" w:rsidR="00CE4244" w:rsidRPr="0028371D" w:rsidRDefault="00CE4244" w:rsidP="00CE4244">
            <w:pPr>
              <w:widowControl/>
              <w:spacing w:afterLines="0" w:after="78" w:line="360" w:lineRule="auto"/>
              <w:jc w:val="left"/>
              <w:rPr>
                <w:rFonts w:ascii="宋体" w:hAnsi="宋体" w:cs="宋体"/>
                <w:szCs w:val="21"/>
              </w:rPr>
            </w:pPr>
            <w:r w:rsidRPr="0028371D">
              <w:rPr>
                <w:rFonts w:ascii="宋体" w:hAnsi="宋体" w:cs="宋体"/>
                <w:szCs w:val="21"/>
              </w:rPr>
              <w:t>4</w:t>
            </w:r>
            <w:r w:rsidRPr="0028371D">
              <w:rPr>
                <w:rFonts w:ascii="宋体" w:hAnsi="宋体" w:cs="宋体" w:hint="eastAsia"/>
                <w:szCs w:val="21"/>
              </w:rPr>
              <w:t>、</w:t>
            </w:r>
            <w:r w:rsidRPr="0028371D">
              <w:rPr>
                <w:rFonts w:ascii="宋体" w:hAnsi="宋体" w:cs="宋体"/>
                <w:szCs w:val="21"/>
              </w:rPr>
              <w:t>第4项</w:t>
            </w:r>
            <w:r w:rsidRPr="0028371D">
              <w:rPr>
                <w:rFonts w:ascii="宋体" w:hAnsi="宋体" w:cs="宋体" w:hint="eastAsia"/>
                <w:szCs w:val="21"/>
              </w:rPr>
              <w:t>涉及项目负责人经验的，须提供国家机关或事业单位出具并加盖公章的经验证明（经验计算至投标截止日之前）</w:t>
            </w:r>
            <w:r w:rsidRPr="0028371D">
              <w:rPr>
                <w:rFonts w:ascii="宋体" w:hAnsi="宋体" w:cs="宋体"/>
                <w:szCs w:val="21"/>
              </w:rPr>
              <w:t>及合同证明材料（如服务合同或验收报告等）</w:t>
            </w:r>
            <w:r w:rsidRPr="0028371D">
              <w:rPr>
                <w:rFonts w:ascii="宋体" w:hAnsi="宋体" w:cs="宋体" w:hint="eastAsia"/>
                <w:szCs w:val="21"/>
              </w:rPr>
              <w:t>，证明须体现项目负责人姓名、项目经验满足相关年限要求，如证明未体现上述要求的，应同时提供国家机关或事业单位出具的其他证明材料。</w:t>
            </w:r>
            <w:r w:rsidRPr="0028371D">
              <w:rPr>
                <w:rFonts w:ascii="宋体" w:hAnsi="宋体" w:cs="宋体"/>
                <w:szCs w:val="21"/>
              </w:rPr>
              <w:t>扫描件或复印件，原件备查。</w:t>
            </w:r>
          </w:p>
          <w:p w14:paraId="5B4A2F6A" w14:textId="1932DF87" w:rsidR="00CE4244" w:rsidRPr="0028371D" w:rsidRDefault="00CE4244" w:rsidP="00CE4244">
            <w:pPr>
              <w:spacing w:after="60" w:line="360" w:lineRule="auto"/>
              <w:rPr>
                <w:rFonts w:ascii="宋体" w:hAnsi="宋体" w:cs="Arial"/>
                <w:b/>
                <w:bCs/>
                <w:kern w:val="44"/>
                <w:szCs w:val="21"/>
              </w:rPr>
            </w:pPr>
            <w:r w:rsidRPr="0028371D">
              <w:rPr>
                <w:rFonts w:ascii="宋体" w:hAnsi="宋体" w:cs="宋体" w:hint="eastAsia"/>
                <w:szCs w:val="21"/>
              </w:rPr>
              <w:t>5、</w:t>
            </w:r>
            <w:r w:rsidRPr="0028371D">
              <w:rPr>
                <w:rFonts w:ascii="宋体" w:hAnsi="宋体" w:cs="宋体"/>
                <w:szCs w:val="21"/>
              </w:rPr>
              <w:t>未按要求提供相关材料或扫描件不清晰导致无法识别的不得分</w:t>
            </w:r>
            <w:r w:rsidRPr="0028371D">
              <w:rPr>
                <w:rFonts w:ascii="宋体" w:hAnsi="宋体" w:cs="宋体" w:hint="eastAsia"/>
                <w:szCs w:val="21"/>
              </w:rPr>
              <w:t>。</w:t>
            </w:r>
          </w:p>
        </w:tc>
      </w:tr>
      <w:tr w:rsidR="00C64333" w:rsidRPr="0028371D" w14:paraId="21EC7289" w14:textId="77777777" w:rsidTr="00F868AB">
        <w:trPr>
          <w:trHeight w:val="454"/>
          <w:jc w:val="center"/>
        </w:trPr>
        <w:tc>
          <w:tcPr>
            <w:tcW w:w="634" w:type="dxa"/>
            <w:vMerge/>
            <w:vAlign w:val="center"/>
          </w:tcPr>
          <w:p w14:paraId="3C3ED12D" w14:textId="77777777" w:rsidR="00C64333" w:rsidRPr="0028371D" w:rsidRDefault="00C64333" w:rsidP="00C64333">
            <w:pPr>
              <w:spacing w:after="60" w:line="360" w:lineRule="auto"/>
              <w:jc w:val="center"/>
              <w:rPr>
                <w:rFonts w:ascii="宋体" w:hAnsi="宋体" w:cs="Arial"/>
                <w:b/>
                <w:bCs/>
                <w:kern w:val="44"/>
                <w:szCs w:val="21"/>
              </w:rPr>
            </w:pPr>
          </w:p>
        </w:tc>
        <w:tc>
          <w:tcPr>
            <w:tcW w:w="709" w:type="dxa"/>
            <w:vAlign w:val="center"/>
          </w:tcPr>
          <w:p w14:paraId="50EB7E71" w14:textId="0DF72B22" w:rsidR="00C64333" w:rsidRPr="0028371D" w:rsidRDefault="00C64333" w:rsidP="00C64333">
            <w:pPr>
              <w:spacing w:after="60" w:line="360" w:lineRule="auto"/>
              <w:jc w:val="center"/>
              <w:rPr>
                <w:rFonts w:ascii="宋体" w:hAnsi="宋体"/>
                <w:szCs w:val="21"/>
              </w:rPr>
            </w:pPr>
            <w:r w:rsidRPr="0028371D">
              <w:rPr>
                <w:rFonts w:ascii="宋体" w:hAnsi="宋体" w:cs="宋体" w:hint="eastAsia"/>
                <w:szCs w:val="21"/>
              </w:rPr>
              <w:t>4</w:t>
            </w:r>
          </w:p>
        </w:tc>
        <w:tc>
          <w:tcPr>
            <w:tcW w:w="1134" w:type="dxa"/>
            <w:vAlign w:val="center"/>
          </w:tcPr>
          <w:p w14:paraId="755E9FBF" w14:textId="1BA937C9" w:rsidR="00C64333" w:rsidRPr="0028371D" w:rsidRDefault="00C64333" w:rsidP="00C64333">
            <w:pPr>
              <w:spacing w:after="60" w:line="360" w:lineRule="auto"/>
              <w:jc w:val="center"/>
              <w:rPr>
                <w:rFonts w:ascii="宋体" w:hAnsi="宋体" w:cs="宋体"/>
                <w:color w:val="000000"/>
                <w:szCs w:val="21"/>
              </w:rPr>
            </w:pPr>
            <w:r w:rsidRPr="0028371D">
              <w:rPr>
                <w:rFonts w:ascii="宋体" w:hAnsi="宋体"/>
                <w:szCs w:val="21"/>
              </w:rPr>
              <w:t>投标人</w:t>
            </w:r>
            <w:r w:rsidRPr="0028371D">
              <w:rPr>
                <w:rFonts w:ascii="宋体" w:hAnsi="宋体" w:hint="eastAsia"/>
                <w:szCs w:val="21"/>
              </w:rPr>
              <w:t>现有技术人员情况（</w:t>
            </w:r>
            <w:r w:rsidRPr="0028371D">
              <w:rPr>
                <w:rFonts w:ascii="宋体" w:hAnsi="宋体" w:cs="宋体" w:hint="eastAsia"/>
                <w:szCs w:val="21"/>
              </w:rPr>
              <w:t>项目负责人除外</w:t>
            </w:r>
            <w:r w:rsidRPr="0028371D">
              <w:rPr>
                <w:rFonts w:ascii="宋体" w:hAnsi="宋体" w:hint="eastAsia"/>
                <w:szCs w:val="21"/>
              </w:rPr>
              <w:t>）</w:t>
            </w:r>
          </w:p>
        </w:tc>
        <w:tc>
          <w:tcPr>
            <w:tcW w:w="708" w:type="dxa"/>
            <w:vAlign w:val="center"/>
          </w:tcPr>
          <w:p w14:paraId="4A235567" w14:textId="04AD232A" w:rsidR="00C64333" w:rsidRPr="0028371D" w:rsidRDefault="00C64333" w:rsidP="00C64333">
            <w:pPr>
              <w:spacing w:after="60" w:line="360" w:lineRule="auto"/>
              <w:jc w:val="center"/>
              <w:rPr>
                <w:rFonts w:ascii="宋体" w:hAnsi="宋体"/>
                <w:szCs w:val="21"/>
              </w:rPr>
            </w:pPr>
            <w:r w:rsidRPr="0028371D">
              <w:rPr>
                <w:rFonts w:ascii="宋体" w:hAnsi="宋体" w:cs="宋体" w:hint="eastAsia"/>
                <w:szCs w:val="21"/>
              </w:rPr>
              <w:t>12</w:t>
            </w:r>
          </w:p>
        </w:tc>
        <w:tc>
          <w:tcPr>
            <w:tcW w:w="7153" w:type="dxa"/>
            <w:vAlign w:val="center"/>
          </w:tcPr>
          <w:p w14:paraId="4BD97D6B" w14:textId="77777777" w:rsidR="00C64333" w:rsidRPr="0028371D" w:rsidRDefault="00C64333" w:rsidP="00C64333">
            <w:pPr>
              <w:widowControl/>
              <w:spacing w:afterLines="0" w:after="78" w:line="336" w:lineRule="auto"/>
              <w:rPr>
                <w:rFonts w:ascii="宋体" w:hAnsi="宋体" w:cs="宋体"/>
                <w:szCs w:val="21"/>
              </w:rPr>
            </w:pPr>
            <w:r w:rsidRPr="0028371D">
              <w:rPr>
                <w:rFonts w:ascii="宋体" w:hAnsi="宋体" w:cs="宋体" w:hint="eastAsia"/>
                <w:szCs w:val="21"/>
              </w:rPr>
              <w:t>投标人现有技术人员须为投标人现有员工，否则以下评审均不得分</w:t>
            </w:r>
            <w:r w:rsidRPr="0028371D">
              <w:rPr>
                <w:rFonts w:ascii="宋体" w:hAnsi="宋体" w:cs="宋体"/>
                <w:szCs w:val="21"/>
              </w:rPr>
              <w:t>：</w:t>
            </w:r>
          </w:p>
          <w:p w14:paraId="2C132343" w14:textId="77777777" w:rsidR="0030564B" w:rsidRPr="0028371D" w:rsidRDefault="0030564B" w:rsidP="0030564B">
            <w:pPr>
              <w:widowControl/>
              <w:spacing w:afterLines="0" w:after="78" w:line="336" w:lineRule="auto"/>
              <w:rPr>
                <w:rFonts w:ascii="宋体" w:hAnsi="宋体" w:cs="宋体"/>
                <w:szCs w:val="21"/>
              </w:rPr>
            </w:pPr>
            <w:r w:rsidRPr="0028371D">
              <w:rPr>
                <w:rFonts w:ascii="宋体" w:hAnsi="宋体" w:cs="宋体" w:hint="eastAsia"/>
                <w:szCs w:val="21"/>
              </w:rPr>
              <w:t>1、具有《中华人民共和国游艇驾驶证》或《中华人民共和国内河船舶船员适任证书》（不少于3人），在此基础上，每增加1人得30%，最高得60%。同一人不重复计分。</w:t>
            </w:r>
          </w:p>
          <w:p w14:paraId="21DF3B0B" w14:textId="59ADBAF1" w:rsidR="00C64333" w:rsidRPr="0028371D" w:rsidRDefault="0030564B" w:rsidP="00C64333">
            <w:pPr>
              <w:widowControl/>
              <w:spacing w:afterLines="0" w:after="78" w:line="336" w:lineRule="auto"/>
              <w:rPr>
                <w:rFonts w:ascii="宋体" w:hAnsi="宋体" w:cs="宋体"/>
                <w:szCs w:val="21"/>
              </w:rPr>
            </w:pPr>
            <w:r w:rsidRPr="0028371D">
              <w:rPr>
                <w:rFonts w:ascii="宋体" w:hAnsi="宋体" w:cs="宋体" w:hint="eastAsia"/>
                <w:szCs w:val="21"/>
              </w:rPr>
              <w:t>2、除4名分队长外的团队成员具有保安员上岗证的，每提供1人得10%，最高40%。</w:t>
            </w:r>
          </w:p>
          <w:p w14:paraId="0BE8CF5E" w14:textId="77777777" w:rsidR="00C64333" w:rsidRPr="0028371D" w:rsidRDefault="00C64333" w:rsidP="00C64333">
            <w:pPr>
              <w:widowControl/>
              <w:spacing w:afterLines="0" w:after="78" w:line="336" w:lineRule="auto"/>
              <w:rPr>
                <w:rFonts w:ascii="宋体" w:hAnsi="宋体" w:cs="宋体"/>
                <w:szCs w:val="21"/>
              </w:rPr>
            </w:pPr>
            <w:r w:rsidRPr="0028371D">
              <w:rPr>
                <w:rFonts w:ascii="宋体" w:hAnsi="宋体" w:cs="宋体"/>
                <w:szCs w:val="21"/>
              </w:rPr>
              <w:t>证明材料：</w:t>
            </w:r>
          </w:p>
          <w:p w14:paraId="7D680FBA" w14:textId="77777777" w:rsidR="00C64333" w:rsidRPr="0028371D" w:rsidRDefault="00C64333" w:rsidP="00C64333">
            <w:pPr>
              <w:widowControl/>
              <w:spacing w:afterLines="0" w:after="78" w:line="336" w:lineRule="auto"/>
              <w:rPr>
                <w:rFonts w:ascii="宋体" w:hAnsi="宋体" w:cs="宋体"/>
                <w:szCs w:val="21"/>
              </w:rPr>
            </w:pPr>
            <w:r w:rsidRPr="0028371D">
              <w:rPr>
                <w:rFonts w:ascii="宋体" w:hAnsi="宋体" w:cs="宋体"/>
                <w:szCs w:val="21"/>
              </w:rPr>
              <w:t>1、提供相关人员相关有效证件扫描件</w:t>
            </w:r>
            <w:r w:rsidRPr="0028371D">
              <w:rPr>
                <w:rFonts w:ascii="宋体" w:hAnsi="宋体" w:cs="宋体" w:hint="eastAsia"/>
                <w:szCs w:val="21"/>
              </w:rPr>
              <w:t>，原件备查</w:t>
            </w:r>
            <w:r w:rsidRPr="0028371D">
              <w:rPr>
                <w:rFonts w:ascii="宋体" w:hAnsi="宋体" w:cs="宋体"/>
                <w:szCs w:val="21"/>
              </w:rPr>
              <w:t>；</w:t>
            </w:r>
          </w:p>
          <w:p w14:paraId="1C3056D2" w14:textId="155E68FD" w:rsidR="00C64333" w:rsidRPr="0028371D" w:rsidRDefault="00C64333" w:rsidP="00C64333">
            <w:pPr>
              <w:widowControl/>
              <w:spacing w:afterLines="0" w:after="78" w:line="336" w:lineRule="auto"/>
              <w:rPr>
                <w:rFonts w:ascii="宋体" w:hAnsi="宋体" w:cs="宋体"/>
                <w:szCs w:val="21"/>
              </w:rPr>
            </w:pPr>
            <w:r w:rsidRPr="0028371D">
              <w:rPr>
                <w:rFonts w:ascii="宋体" w:hAnsi="宋体" w:cs="宋体"/>
                <w:szCs w:val="21"/>
              </w:rPr>
              <w:t>2</w:t>
            </w:r>
            <w:r w:rsidR="004D6A6F" w:rsidRPr="0028371D">
              <w:rPr>
                <w:rFonts w:ascii="宋体" w:hAnsi="宋体" w:cs="宋体"/>
                <w:szCs w:val="21"/>
              </w:rPr>
              <w:t>、</w:t>
            </w:r>
            <w:r w:rsidRPr="0028371D">
              <w:rPr>
                <w:rFonts w:ascii="宋体" w:hAnsi="宋体" w:cs="宋体"/>
                <w:szCs w:val="21"/>
              </w:rPr>
              <w:t>提供相关人员开标日前一个月在本公司缴纳且载有社保部门（或税务部门）公章的社保缴交证明材料（如开标日上一个月的社保材料因社保部门（或税务部门）原因暂时无法取得，则可以往前顺延一个月）</w:t>
            </w:r>
            <w:r w:rsidRPr="0028371D">
              <w:rPr>
                <w:rFonts w:ascii="宋体" w:hAnsi="宋体" w:cs="宋体" w:hint="eastAsia"/>
                <w:szCs w:val="21"/>
              </w:rPr>
              <w:t>，</w:t>
            </w:r>
            <w:r w:rsidRPr="0028371D">
              <w:rPr>
                <w:rFonts w:ascii="宋体" w:hAnsi="宋体" w:hint="eastAsia"/>
              </w:rPr>
              <w:t>（如供应商为新成立企业且成立时间不足1个月的，可提供自有员工承诺函（格式自拟）或劳动合同证明或加盖公章的情况说明或者证明材料亦视为符合）</w:t>
            </w:r>
            <w:r w:rsidRPr="0028371D">
              <w:rPr>
                <w:rFonts w:ascii="宋体" w:hAnsi="宋体" w:cs="宋体"/>
                <w:szCs w:val="21"/>
              </w:rPr>
              <w:t>。</w:t>
            </w:r>
          </w:p>
          <w:p w14:paraId="042BDDE6" w14:textId="057F80B2" w:rsidR="00C64333" w:rsidRPr="0028371D" w:rsidRDefault="00C64333" w:rsidP="00C64333">
            <w:pPr>
              <w:spacing w:after="60" w:line="336" w:lineRule="auto"/>
              <w:rPr>
                <w:rFonts w:ascii="宋体" w:hAnsi="宋体"/>
                <w:bCs/>
                <w:szCs w:val="21"/>
              </w:rPr>
            </w:pPr>
            <w:r w:rsidRPr="0028371D">
              <w:rPr>
                <w:rFonts w:ascii="宋体" w:hAnsi="宋体" w:cs="宋体"/>
                <w:szCs w:val="21"/>
              </w:rPr>
              <w:lastRenderedPageBreak/>
              <w:t>3、未按要求提供相关材料或扫描件不清晰导致无法判断的不得分，原件备查。</w:t>
            </w:r>
          </w:p>
        </w:tc>
      </w:tr>
      <w:tr w:rsidR="00D7481B" w:rsidRPr="0028371D" w14:paraId="5FB7E578" w14:textId="77777777" w:rsidTr="00F868AB">
        <w:tblPrEx>
          <w:tblCellSpacing w:w="0" w:type="dxa"/>
          <w:tblCellMar>
            <w:top w:w="45" w:type="dxa"/>
            <w:left w:w="45" w:type="dxa"/>
            <w:bottom w:w="45" w:type="dxa"/>
            <w:right w:w="45" w:type="dxa"/>
          </w:tblCellMar>
        </w:tblPrEx>
        <w:trPr>
          <w:trHeight w:val="454"/>
          <w:tblCellSpacing w:w="0" w:type="dxa"/>
          <w:jc w:val="center"/>
        </w:trPr>
        <w:tc>
          <w:tcPr>
            <w:tcW w:w="634" w:type="dxa"/>
            <w:vMerge w:val="restart"/>
            <w:vAlign w:val="center"/>
          </w:tcPr>
          <w:p w14:paraId="385697F9" w14:textId="049856FB" w:rsidR="00D7481B" w:rsidRPr="0028371D" w:rsidRDefault="00D7481B" w:rsidP="00E8269C">
            <w:pPr>
              <w:spacing w:after="60" w:line="360" w:lineRule="auto"/>
              <w:jc w:val="center"/>
              <w:rPr>
                <w:rFonts w:ascii="宋体" w:hAnsi="宋体" w:cs="Arial"/>
                <w:b/>
                <w:bCs/>
                <w:kern w:val="44"/>
                <w:szCs w:val="21"/>
              </w:rPr>
            </w:pPr>
            <w:r w:rsidRPr="0028371D">
              <w:rPr>
                <w:rFonts w:ascii="宋体" w:hAnsi="宋体"/>
                <w:b/>
                <w:bCs/>
                <w:kern w:val="44"/>
                <w:szCs w:val="21"/>
              </w:rPr>
              <w:lastRenderedPageBreak/>
              <w:t>3</w:t>
            </w:r>
          </w:p>
        </w:tc>
        <w:tc>
          <w:tcPr>
            <w:tcW w:w="2551" w:type="dxa"/>
            <w:gridSpan w:val="3"/>
            <w:vAlign w:val="center"/>
          </w:tcPr>
          <w:p w14:paraId="6D10F0D7" w14:textId="0CFEFF52" w:rsidR="00D7481B" w:rsidRPr="0028371D" w:rsidRDefault="00D7481B" w:rsidP="00C64333">
            <w:pPr>
              <w:spacing w:after="60" w:line="360" w:lineRule="auto"/>
              <w:jc w:val="center"/>
              <w:rPr>
                <w:rFonts w:ascii="宋体" w:hAnsi="宋体"/>
                <w:szCs w:val="21"/>
              </w:rPr>
            </w:pPr>
            <w:r w:rsidRPr="0028371D">
              <w:rPr>
                <w:rFonts w:ascii="宋体" w:hAnsi="宋体" w:hint="eastAsia"/>
                <w:b/>
                <w:bCs/>
                <w:szCs w:val="21"/>
              </w:rPr>
              <w:t>综合实力部分</w:t>
            </w:r>
          </w:p>
        </w:tc>
        <w:tc>
          <w:tcPr>
            <w:tcW w:w="7153" w:type="dxa"/>
            <w:vAlign w:val="center"/>
          </w:tcPr>
          <w:p w14:paraId="3DF44996" w14:textId="42C1791B" w:rsidR="00D7481B" w:rsidRPr="0028371D" w:rsidRDefault="00D7481B" w:rsidP="00E8269C">
            <w:pPr>
              <w:spacing w:after="60" w:line="360" w:lineRule="auto"/>
              <w:jc w:val="center"/>
              <w:rPr>
                <w:rFonts w:ascii="宋体" w:hAnsi="宋体"/>
                <w:bCs/>
                <w:szCs w:val="21"/>
              </w:rPr>
            </w:pPr>
            <w:r w:rsidRPr="0028371D">
              <w:rPr>
                <w:rFonts w:ascii="宋体" w:hAnsi="宋体" w:cs="宋体"/>
                <w:b/>
                <w:szCs w:val="21"/>
              </w:rPr>
              <w:t>40</w:t>
            </w:r>
          </w:p>
        </w:tc>
      </w:tr>
      <w:tr w:rsidR="00D7481B" w:rsidRPr="0028371D" w14:paraId="6DA6EA91" w14:textId="77777777" w:rsidTr="00F868AB">
        <w:trPr>
          <w:trHeight w:val="58"/>
          <w:jc w:val="center"/>
        </w:trPr>
        <w:tc>
          <w:tcPr>
            <w:tcW w:w="634" w:type="dxa"/>
            <w:vMerge/>
            <w:vAlign w:val="center"/>
          </w:tcPr>
          <w:p w14:paraId="2CEB0E9A" w14:textId="77777777" w:rsidR="00D7481B" w:rsidRPr="0028371D" w:rsidRDefault="00D7481B" w:rsidP="00E8269C">
            <w:pPr>
              <w:spacing w:after="60" w:line="360" w:lineRule="auto"/>
              <w:jc w:val="center"/>
              <w:rPr>
                <w:rFonts w:ascii="宋体" w:hAnsi="宋体"/>
                <w:b/>
                <w:bCs/>
                <w:kern w:val="44"/>
                <w:szCs w:val="21"/>
              </w:rPr>
            </w:pPr>
          </w:p>
        </w:tc>
        <w:tc>
          <w:tcPr>
            <w:tcW w:w="709" w:type="dxa"/>
            <w:vAlign w:val="center"/>
          </w:tcPr>
          <w:p w14:paraId="509BF3E6" w14:textId="77777777" w:rsidR="00D7481B" w:rsidRPr="0028371D" w:rsidRDefault="00D7481B" w:rsidP="00F52B2B">
            <w:pPr>
              <w:spacing w:after="60" w:line="240" w:lineRule="auto"/>
              <w:jc w:val="center"/>
              <w:rPr>
                <w:rFonts w:ascii="宋体" w:hAnsi="宋体" w:cs="Arial"/>
                <w:b/>
                <w:bCs/>
                <w:kern w:val="44"/>
                <w:szCs w:val="21"/>
              </w:rPr>
            </w:pPr>
            <w:r w:rsidRPr="0028371D">
              <w:rPr>
                <w:rFonts w:ascii="宋体" w:hAnsi="宋体" w:hint="eastAsia"/>
                <w:b/>
                <w:bCs/>
                <w:kern w:val="44"/>
                <w:szCs w:val="21"/>
              </w:rPr>
              <w:t>序号</w:t>
            </w:r>
          </w:p>
        </w:tc>
        <w:tc>
          <w:tcPr>
            <w:tcW w:w="1134" w:type="dxa"/>
            <w:vAlign w:val="center"/>
          </w:tcPr>
          <w:p w14:paraId="09E8A31D" w14:textId="77777777" w:rsidR="00D7481B" w:rsidRPr="0028371D" w:rsidRDefault="00D7481B" w:rsidP="00F52B2B">
            <w:pPr>
              <w:spacing w:after="60" w:line="240" w:lineRule="auto"/>
              <w:jc w:val="center"/>
              <w:rPr>
                <w:rFonts w:ascii="宋体" w:hAnsi="宋体"/>
                <w:szCs w:val="21"/>
              </w:rPr>
            </w:pPr>
            <w:r w:rsidRPr="0028371D">
              <w:rPr>
                <w:rFonts w:ascii="宋体" w:hAnsi="宋体" w:hint="eastAsia"/>
                <w:b/>
                <w:bCs/>
                <w:kern w:val="44"/>
                <w:szCs w:val="21"/>
              </w:rPr>
              <w:t>评分因素</w:t>
            </w:r>
          </w:p>
        </w:tc>
        <w:tc>
          <w:tcPr>
            <w:tcW w:w="708" w:type="dxa"/>
            <w:vAlign w:val="center"/>
          </w:tcPr>
          <w:p w14:paraId="3CC639DF" w14:textId="126FDB80" w:rsidR="00D7481B" w:rsidRPr="0028371D" w:rsidRDefault="00D7481B" w:rsidP="00F52B2B">
            <w:pPr>
              <w:spacing w:after="60" w:line="240" w:lineRule="auto"/>
              <w:jc w:val="center"/>
              <w:rPr>
                <w:rFonts w:ascii="宋体" w:hAnsi="宋体"/>
                <w:szCs w:val="21"/>
              </w:rPr>
            </w:pPr>
            <w:r w:rsidRPr="0028371D">
              <w:rPr>
                <w:rFonts w:ascii="宋体" w:hAnsi="宋体" w:hint="eastAsia"/>
                <w:b/>
                <w:bCs/>
                <w:kern w:val="44"/>
                <w:szCs w:val="21"/>
              </w:rPr>
              <w:t>权重（%）</w:t>
            </w:r>
          </w:p>
        </w:tc>
        <w:tc>
          <w:tcPr>
            <w:tcW w:w="7153" w:type="dxa"/>
            <w:vAlign w:val="center"/>
          </w:tcPr>
          <w:p w14:paraId="1BA6EB8B" w14:textId="77777777" w:rsidR="00D7481B" w:rsidRPr="0028371D" w:rsidRDefault="00D7481B" w:rsidP="00E8269C">
            <w:pPr>
              <w:spacing w:after="60" w:line="360" w:lineRule="auto"/>
              <w:jc w:val="center"/>
              <w:rPr>
                <w:rFonts w:ascii="宋体" w:hAnsi="宋体" w:cs="Arial"/>
                <w:b/>
                <w:bCs/>
                <w:kern w:val="44"/>
                <w:szCs w:val="21"/>
              </w:rPr>
            </w:pPr>
            <w:r w:rsidRPr="0028371D">
              <w:rPr>
                <w:rFonts w:ascii="宋体" w:hAnsi="宋体" w:hint="eastAsia"/>
                <w:b/>
                <w:bCs/>
                <w:kern w:val="44"/>
                <w:szCs w:val="21"/>
              </w:rPr>
              <w:t>评分准则</w:t>
            </w:r>
          </w:p>
        </w:tc>
      </w:tr>
      <w:tr w:rsidR="00D7481B" w:rsidRPr="0028371D" w14:paraId="3BA4C087" w14:textId="77777777" w:rsidTr="00F868AB">
        <w:trPr>
          <w:trHeight w:val="332"/>
          <w:jc w:val="center"/>
        </w:trPr>
        <w:tc>
          <w:tcPr>
            <w:tcW w:w="634" w:type="dxa"/>
            <w:vMerge/>
            <w:vAlign w:val="center"/>
          </w:tcPr>
          <w:p w14:paraId="3781A9EC" w14:textId="77777777" w:rsidR="00D7481B" w:rsidRPr="0028371D" w:rsidRDefault="00D7481B" w:rsidP="00C64333">
            <w:pPr>
              <w:spacing w:after="60" w:line="360" w:lineRule="auto"/>
              <w:jc w:val="center"/>
              <w:rPr>
                <w:rFonts w:ascii="宋体" w:hAnsi="宋体" w:cs="Arial"/>
                <w:bCs/>
                <w:szCs w:val="21"/>
              </w:rPr>
            </w:pPr>
          </w:p>
        </w:tc>
        <w:tc>
          <w:tcPr>
            <w:tcW w:w="709" w:type="dxa"/>
            <w:vAlign w:val="center"/>
          </w:tcPr>
          <w:p w14:paraId="04609649" w14:textId="027196F4" w:rsidR="00D7481B" w:rsidRPr="0028371D" w:rsidRDefault="00D7481B" w:rsidP="00C64333">
            <w:pPr>
              <w:spacing w:after="60" w:line="360" w:lineRule="auto"/>
              <w:jc w:val="center"/>
              <w:rPr>
                <w:rFonts w:ascii="宋体" w:hAnsi="宋体"/>
                <w:b/>
                <w:bCs/>
                <w:kern w:val="44"/>
                <w:szCs w:val="21"/>
              </w:rPr>
            </w:pPr>
            <w:r w:rsidRPr="0028371D">
              <w:rPr>
                <w:rFonts w:ascii="宋体" w:hAnsi="宋体" w:cs="宋体"/>
                <w:szCs w:val="21"/>
              </w:rPr>
              <w:t>1</w:t>
            </w:r>
          </w:p>
        </w:tc>
        <w:tc>
          <w:tcPr>
            <w:tcW w:w="1134" w:type="dxa"/>
            <w:vAlign w:val="center"/>
          </w:tcPr>
          <w:p w14:paraId="08720FF1" w14:textId="7E3DBC16" w:rsidR="00D7481B" w:rsidRPr="0028371D" w:rsidRDefault="00D7481B" w:rsidP="00C64333">
            <w:pPr>
              <w:spacing w:after="60" w:line="360" w:lineRule="auto"/>
              <w:jc w:val="center"/>
              <w:rPr>
                <w:rFonts w:ascii="宋体" w:hAnsi="宋体"/>
                <w:b/>
                <w:bCs/>
                <w:kern w:val="44"/>
                <w:szCs w:val="21"/>
              </w:rPr>
            </w:pPr>
            <w:r w:rsidRPr="0028371D">
              <w:rPr>
                <w:rFonts w:ascii="宋体" w:hAnsi="宋体" w:cs="宋体" w:hint="eastAsia"/>
                <w:szCs w:val="21"/>
              </w:rPr>
              <w:t>体系认证情况</w:t>
            </w:r>
          </w:p>
        </w:tc>
        <w:tc>
          <w:tcPr>
            <w:tcW w:w="708" w:type="dxa"/>
            <w:vAlign w:val="center"/>
          </w:tcPr>
          <w:p w14:paraId="1ADA447B" w14:textId="4F000531" w:rsidR="00D7481B" w:rsidRPr="0028371D" w:rsidRDefault="00D7481B" w:rsidP="00C64333">
            <w:pPr>
              <w:spacing w:after="60" w:line="360" w:lineRule="auto"/>
              <w:jc w:val="center"/>
              <w:rPr>
                <w:rFonts w:ascii="宋体" w:hAnsi="宋体"/>
                <w:b/>
                <w:bCs/>
                <w:kern w:val="44"/>
                <w:szCs w:val="21"/>
              </w:rPr>
            </w:pPr>
            <w:r w:rsidRPr="0028371D">
              <w:rPr>
                <w:rFonts w:ascii="宋体" w:hAnsi="宋体" w:cs="宋体" w:hint="eastAsia"/>
                <w:szCs w:val="21"/>
              </w:rPr>
              <w:t>6</w:t>
            </w:r>
          </w:p>
        </w:tc>
        <w:tc>
          <w:tcPr>
            <w:tcW w:w="7153" w:type="dxa"/>
            <w:vAlign w:val="center"/>
          </w:tcPr>
          <w:p w14:paraId="3D353C46" w14:textId="77777777" w:rsidR="00D7481B" w:rsidRPr="0028371D" w:rsidRDefault="00D7481B" w:rsidP="00C64333">
            <w:pPr>
              <w:widowControl/>
              <w:spacing w:afterLines="0" w:after="78" w:line="336" w:lineRule="auto"/>
              <w:rPr>
                <w:rFonts w:ascii="宋体" w:hAnsi="宋体" w:cs="宋体"/>
                <w:szCs w:val="21"/>
              </w:rPr>
            </w:pPr>
            <w:r w:rsidRPr="0028371D">
              <w:rPr>
                <w:rFonts w:ascii="宋体" w:hAnsi="宋体" w:cs="宋体" w:hint="eastAsia"/>
                <w:szCs w:val="21"/>
              </w:rPr>
              <w:t>投标人每通过以下一项有效认证的得20%，最高1</w:t>
            </w:r>
            <w:r w:rsidRPr="0028371D">
              <w:rPr>
                <w:rFonts w:ascii="宋体" w:hAnsi="宋体" w:cs="宋体"/>
                <w:szCs w:val="21"/>
              </w:rPr>
              <w:t>00</w:t>
            </w:r>
            <w:r w:rsidRPr="0028371D">
              <w:rPr>
                <w:rFonts w:ascii="宋体" w:hAnsi="宋体" w:cs="宋体" w:hint="eastAsia"/>
                <w:szCs w:val="21"/>
              </w:rPr>
              <w:t>%（如认证证书注明年审要求的，必须按规定年审且证书在有效期内的方为有效；如未注明年审要求的，证书必须在有效期内的方为有效）：</w:t>
            </w:r>
          </w:p>
          <w:p w14:paraId="3E562AFD" w14:textId="77777777" w:rsidR="00D7481B" w:rsidRPr="0028371D" w:rsidRDefault="00D7481B" w:rsidP="00C64333">
            <w:pPr>
              <w:widowControl/>
              <w:numPr>
                <w:ilvl w:val="0"/>
                <w:numId w:val="39"/>
              </w:numPr>
              <w:spacing w:afterLines="0" w:after="78" w:line="336" w:lineRule="auto"/>
              <w:rPr>
                <w:rFonts w:ascii="宋体" w:hAnsi="宋体" w:cs="宋体"/>
                <w:szCs w:val="21"/>
              </w:rPr>
            </w:pPr>
            <w:r w:rsidRPr="0028371D">
              <w:rPr>
                <w:rFonts w:ascii="宋体" w:hAnsi="宋体" w:cs="宋体" w:hint="eastAsia"/>
                <w:szCs w:val="21"/>
              </w:rPr>
              <w:t>质量管理体系认证证书；</w:t>
            </w:r>
          </w:p>
          <w:p w14:paraId="0ABBF26C" w14:textId="77777777" w:rsidR="00D7481B" w:rsidRPr="0028371D" w:rsidRDefault="00D7481B" w:rsidP="00C64333">
            <w:pPr>
              <w:widowControl/>
              <w:numPr>
                <w:ilvl w:val="0"/>
                <w:numId w:val="39"/>
              </w:numPr>
              <w:spacing w:afterLines="0" w:after="78" w:line="336" w:lineRule="auto"/>
              <w:rPr>
                <w:rFonts w:ascii="宋体" w:hAnsi="宋体" w:cs="宋体"/>
                <w:szCs w:val="21"/>
              </w:rPr>
            </w:pPr>
            <w:r w:rsidRPr="0028371D">
              <w:rPr>
                <w:rFonts w:ascii="宋体" w:hAnsi="宋体" w:cs="宋体" w:hint="eastAsia"/>
                <w:szCs w:val="21"/>
              </w:rPr>
              <w:t>环境管理体系认证证书；</w:t>
            </w:r>
          </w:p>
          <w:p w14:paraId="674FC9C9" w14:textId="77777777" w:rsidR="00D7481B" w:rsidRPr="0028371D" w:rsidRDefault="00D7481B" w:rsidP="00C64333">
            <w:pPr>
              <w:widowControl/>
              <w:numPr>
                <w:ilvl w:val="0"/>
                <w:numId w:val="39"/>
              </w:numPr>
              <w:spacing w:afterLines="0" w:after="78" w:line="336" w:lineRule="auto"/>
              <w:rPr>
                <w:rFonts w:ascii="宋体" w:hAnsi="宋体" w:cs="宋体"/>
                <w:szCs w:val="21"/>
              </w:rPr>
            </w:pPr>
            <w:r w:rsidRPr="0028371D">
              <w:rPr>
                <w:rFonts w:ascii="宋体" w:hAnsi="宋体" w:cs="宋体" w:hint="eastAsia"/>
                <w:szCs w:val="21"/>
              </w:rPr>
              <w:t>职业健康安全管理体系认证证书；</w:t>
            </w:r>
          </w:p>
          <w:p w14:paraId="7AFD18D4" w14:textId="77777777" w:rsidR="00D7481B" w:rsidRPr="0028371D" w:rsidRDefault="00D7481B" w:rsidP="00C64333">
            <w:pPr>
              <w:widowControl/>
              <w:numPr>
                <w:ilvl w:val="0"/>
                <w:numId w:val="39"/>
              </w:numPr>
              <w:spacing w:afterLines="0" w:after="78" w:line="336" w:lineRule="auto"/>
              <w:rPr>
                <w:rFonts w:ascii="宋体" w:hAnsi="宋体" w:cs="宋体"/>
                <w:szCs w:val="21"/>
              </w:rPr>
            </w:pPr>
            <w:r w:rsidRPr="0028371D">
              <w:rPr>
                <w:rFonts w:ascii="宋体" w:hAnsi="宋体" w:cs="宋体" w:hint="eastAsia"/>
                <w:szCs w:val="21"/>
              </w:rPr>
              <w:t>社会责任管理体系认证证书；</w:t>
            </w:r>
          </w:p>
          <w:p w14:paraId="740C3365" w14:textId="4FD853E7" w:rsidR="00D7481B" w:rsidRPr="0028371D" w:rsidRDefault="00D7481B" w:rsidP="00C64333">
            <w:pPr>
              <w:widowControl/>
              <w:numPr>
                <w:ilvl w:val="0"/>
                <w:numId w:val="39"/>
              </w:numPr>
              <w:spacing w:afterLines="0" w:after="78" w:line="336" w:lineRule="auto"/>
              <w:rPr>
                <w:rFonts w:ascii="宋体" w:hAnsi="宋体" w:cs="宋体"/>
                <w:szCs w:val="21"/>
              </w:rPr>
            </w:pPr>
            <w:r w:rsidRPr="0028371D">
              <w:rPr>
                <w:rFonts w:ascii="宋体" w:hAnsi="宋体" w:cs="宋体" w:hint="eastAsia"/>
                <w:szCs w:val="21"/>
                <w:lang w:val="en"/>
              </w:rPr>
              <w:t>保安服务认证证书。</w:t>
            </w:r>
          </w:p>
          <w:p w14:paraId="3ACF3EB0" w14:textId="131C99A3" w:rsidR="00D7481B" w:rsidRPr="0028371D" w:rsidRDefault="00D7481B" w:rsidP="00C64333">
            <w:pPr>
              <w:spacing w:after="60" w:line="336" w:lineRule="auto"/>
              <w:rPr>
                <w:rFonts w:ascii="宋体" w:hAnsi="宋体"/>
                <w:b/>
                <w:bCs/>
                <w:kern w:val="44"/>
                <w:szCs w:val="21"/>
              </w:rPr>
            </w:pPr>
            <w:r w:rsidRPr="0028371D">
              <w:rPr>
                <w:rFonts w:ascii="宋体" w:hAnsi="宋体" w:cs="宋体" w:hint="eastAsia"/>
                <w:szCs w:val="21"/>
              </w:rPr>
              <w:t>证明材料：提供有效认证证书扫描件及认证信息查询截图（截图需显示证书状态为有效，</w:t>
            </w:r>
            <w:r w:rsidRPr="0028371D">
              <w:rPr>
                <w:rFonts w:ascii="宋体" w:hAnsi="宋体"/>
              </w:rPr>
              <w:t xml:space="preserve"> 查询网址</w:t>
            </w:r>
            <w:r w:rsidRPr="0028371D">
              <w:rPr>
                <w:rFonts w:ascii="宋体" w:hAnsi="宋体" w:hint="eastAsia"/>
              </w:rPr>
              <w:t>：</w:t>
            </w:r>
            <w:r w:rsidRPr="0028371D">
              <w:rPr>
                <w:rFonts w:ascii="宋体" w:hAnsi="宋体" w:cs="宋体"/>
                <w:szCs w:val="21"/>
              </w:rPr>
              <w:t>https://www.cnca.gov.cn/</w:t>
            </w:r>
            <w:r w:rsidRPr="0028371D">
              <w:rPr>
                <w:rFonts w:ascii="宋体" w:hAnsi="宋体" w:cs="宋体" w:hint="eastAsia"/>
                <w:szCs w:val="21"/>
              </w:rPr>
              <w:t>），未按要求提供相关材料或扫描件不清晰导致无法识别的不计得分。</w:t>
            </w:r>
          </w:p>
        </w:tc>
      </w:tr>
      <w:tr w:rsidR="00D7481B" w:rsidRPr="0028371D" w14:paraId="4F8F8D49" w14:textId="77777777" w:rsidTr="00F868AB">
        <w:trPr>
          <w:trHeight w:val="58"/>
          <w:jc w:val="center"/>
        </w:trPr>
        <w:tc>
          <w:tcPr>
            <w:tcW w:w="634" w:type="dxa"/>
            <w:vMerge/>
            <w:vAlign w:val="center"/>
          </w:tcPr>
          <w:p w14:paraId="3A7AC5AC" w14:textId="77777777" w:rsidR="00D7481B" w:rsidRPr="0028371D" w:rsidRDefault="00D7481B" w:rsidP="001C4FAA">
            <w:pPr>
              <w:spacing w:after="60" w:line="360" w:lineRule="auto"/>
              <w:jc w:val="center"/>
              <w:rPr>
                <w:rFonts w:ascii="宋体" w:hAnsi="宋体" w:cs="Arial"/>
                <w:bCs/>
                <w:szCs w:val="21"/>
              </w:rPr>
            </w:pPr>
          </w:p>
        </w:tc>
        <w:tc>
          <w:tcPr>
            <w:tcW w:w="709" w:type="dxa"/>
            <w:vAlign w:val="center"/>
          </w:tcPr>
          <w:p w14:paraId="12FE2E08" w14:textId="55A5D35F" w:rsidR="00D7481B" w:rsidRPr="0028371D" w:rsidRDefault="00D7481B" w:rsidP="001C4FAA">
            <w:pPr>
              <w:spacing w:after="60" w:line="360" w:lineRule="auto"/>
              <w:jc w:val="center"/>
              <w:rPr>
                <w:rFonts w:ascii="宋体" w:hAnsi="宋体"/>
                <w:szCs w:val="21"/>
              </w:rPr>
            </w:pPr>
            <w:r w:rsidRPr="0028371D">
              <w:rPr>
                <w:rFonts w:ascii="宋体" w:hAnsi="宋体" w:cs="宋体" w:hint="eastAsia"/>
                <w:szCs w:val="21"/>
              </w:rPr>
              <w:t>2</w:t>
            </w:r>
          </w:p>
        </w:tc>
        <w:tc>
          <w:tcPr>
            <w:tcW w:w="1134" w:type="dxa"/>
            <w:vAlign w:val="center"/>
          </w:tcPr>
          <w:p w14:paraId="3C389484" w14:textId="11F579F5" w:rsidR="00D7481B" w:rsidRPr="0028371D" w:rsidRDefault="00D7481B" w:rsidP="001C4FAA">
            <w:pPr>
              <w:spacing w:after="60" w:line="360" w:lineRule="auto"/>
              <w:jc w:val="center"/>
              <w:rPr>
                <w:rFonts w:ascii="宋体" w:hAnsi="宋体"/>
                <w:szCs w:val="21"/>
              </w:rPr>
            </w:pPr>
            <w:r w:rsidRPr="0028371D">
              <w:rPr>
                <w:rFonts w:ascii="宋体" w:hAnsi="宋体" w:cs="宋体" w:hint="eastAsia"/>
                <w:szCs w:val="21"/>
              </w:rPr>
              <w:t>投标人经验评价</w:t>
            </w:r>
          </w:p>
        </w:tc>
        <w:tc>
          <w:tcPr>
            <w:tcW w:w="708" w:type="dxa"/>
            <w:vAlign w:val="center"/>
          </w:tcPr>
          <w:p w14:paraId="61A65ADA" w14:textId="5744F73A" w:rsidR="00D7481B" w:rsidRPr="0028371D" w:rsidRDefault="00BE43C9" w:rsidP="001C4FAA">
            <w:pPr>
              <w:spacing w:after="60" w:line="360" w:lineRule="auto"/>
              <w:jc w:val="center"/>
              <w:rPr>
                <w:rFonts w:ascii="宋体" w:hAnsi="宋体"/>
                <w:szCs w:val="21"/>
              </w:rPr>
            </w:pPr>
            <w:r w:rsidRPr="0028371D">
              <w:rPr>
                <w:rFonts w:ascii="宋体" w:hAnsi="宋体" w:cs="宋体"/>
                <w:szCs w:val="21"/>
              </w:rPr>
              <w:t>20</w:t>
            </w:r>
          </w:p>
        </w:tc>
        <w:tc>
          <w:tcPr>
            <w:tcW w:w="7153" w:type="dxa"/>
            <w:vAlign w:val="center"/>
          </w:tcPr>
          <w:p w14:paraId="44549F93" w14:textId="36A0AFB5" w:rsidR="00D7481B" w:rsidRPr="0028371D" w:rsidRDefault="00D7481B" w:rsidP="00F74C87">
            <w:pPr>
              <w:widowControl/>
              <w:spacing w:afterLines="0" w:after="78" w:line="360" w:lineRule="auto"/>
              <w:rPr>
                <w:rFonts w:ascii="宋体" w:hAnsi="宋体" w:cs="宋体"/>
                <w:szCs w:val="21"/>
              </w:rPr>
            </w:pPr>
            <w:r w:rsidRPr="0028371D">
              <w:rPr>
                <w:rFonts w:ascii="宋体" w:hAnsi="宋体" w:cs="宋体" w:hint="eastAsia"/>
                <w:szCs w:val="21"/>
              </w:rPr>
              <w:t>投标人获得国家机关或事业单位出具的（履约期在201</w:t>
            </w:r>
            <w:r w:rsidRPr="0028371D">
              <w:rPr>
                <w:rFonts w:ascii="宋体" w:hAnsi="宋体" w:cs="宋体"/>
                <w:szCs w:val="21"/>
              </w:rPr>
              <w:t>9</w:t>
            </w:r>
            <w:r w:rsidRPr="0028371D">
              <w:rPr>
                <w:rFonts w:ascii="宋体" w:hAnsi="宋体" w:cs="宋体" w:hint="eastAsia"/>
                <w:szCs w:val="21"/>
              </w:rPr>
              <w:t>年1月1日以后，以合同履约期为准</w:t>
            </w:r>
            <w:r w:rsidRPr="0028371D">
              <w:rPr>
                <w:rFonts w:ascii="宋体" w:hAnsi="宋体" w:cs="宋体"/>
                <w:szCs w:val="21"/>
              </w:rPr>
              <w:t>，</w:t>
            </w:r>
            <w:r w:rsidRPr="0028371D">
              <w:rPr>
                <w:rFonts w:ascii="宋体" w:hAnsi="宋体" w:cs="宋体" w:hint="eastAsia"/>
                <w:szCs w:val="21"/>
              </w:rPr>
              <w:t>合同履约期</w:t>
            </w:r>
            <w:r w:rsidRPr="0028371D">
              <w:rPr>
                <w:rFonts w:ascii="宋体" w:hAnsi="宋体" w:cs="宋体"/>
                <w:szCs w:val="21"/>
              </w:rPr>
              <w:t>1年</w:t>
            </w:r>
            <w:r w:rsidR="00B1686A" w:rsidRPr="0028371D">
              <w:rPr>
                <w:rFonts w:ascii="宋体" w:hAnsi="宋体" w:cs="宋体"/>
                <w:szCs w:val="21"/>
              </w:rPr>
              <w:t>或</w:t>
            </w:r>
            <w:r w:rsidRPr="0028371D">
              <w:rPr>
                <w:rFonts w:ascii="宋体" w:hAnsi="宋体" w:cs="宋体"/>
                <w:szCs w:val="21"/>
              </w:rPr>
              <w:t>以上</w:t>
            </w:r>
            <w:r w:rsidRPr="0028371D">
              <w:rPr>
                <w:rFonts w:ascii="宋体" w:hAnsi="宋体" w:cs="宋体" w:hint="eastAsia"/>
                <w:szCs w:val="21"/>
              </w:rPr>
              <w:t>）</w:t>
            </w:r>
            <w:r w:rsidRPr="0028371D">
              <w:rPr>
                <w:rFonts w:ascii="宋体" w:hAnsi="宋体" w:cs="宋体"/>
                <w:szCs w:val="21"/>
              </w:rPr>
              <w:t>海岸沿线巡查（或内河巡查或海防打私）保安（或安保）服务经验</w:t>
            </w:r>
            <w:r w:rsidRPr="0028371D">
              <w:rPr>
                <w:rFonts w:ascii="宋体" w:hAnsi="宋体" w:cs="宋体" w:hint="eastAsia"/>
                <w:szCs w:val="21"/>
              </w:rPr>
              <w:t>评价证明且服务评价为满意或优秀或优或良好的(如服务评价证明不能反映上述评价内容的不得分)，每个满意或优秀或优或良好的评价证明得</w:t>
            </w:r>
            <w:r w:rsidRPr="0028371D">
              <w:rPr>
                <w:rFonts w:ascii="宋体" w:hAnsi="宋体" w:cs="宋体"/>
                <w:szCs w:val="21"/>
              </w:rPr>
              <w:t>25</w:t>
            </w:r>
            <w:r w:rsidRPr="0028371D">
              <w:rPr>
                <w:rFonts w:ascii="宋体" w:hAnsi="宋体" w:cs="宋体" w:hint="eastAsia"/>
                <w:szCs w:val="21"/>
              </w:rPr>
              <w:t xml:space="preserve">%,最高得100%。 </w:t>
            </w:r>
          </w:p>
          <w:p w14:paraId="5C695285" w14:textId="681826CF" w:rsidR="00D7481B" w:rsidRPr="0028371D" w:rsidRDefault="00D7481B" w:rsidP="00F74C87">
            <w:pPr>
              <w:spacing w:after="60" w:line="360" w:lineRule="auto"/>
              <w:rPr>
                <w:rFonts w:ascii="宋体" w:hAnsi="宋体"/>
                <w:szCs w:val="21"/>
              </w:rPr>
            </w:pPr>
            <w:r w:rsidRPr="0028371D">
              <w:rPr>
                <w:rFonts w:ascii="宋体" w:hAnsi="宋体" w:cs="宋体" w:hint="eastAsia"/>
                <w:szCs w:val="21"/>
              </w:rPr>
              <w:t>证明材料：提供国家机关或事业单位出具服务评价证明文件及合同关键页扫描件, 并提供出具单位的联系人及联系电话以备核查, 出具服务评价证明的国家机关或事业单位必须为合同采购方；未按要求提供相关材料或扫描件不清晰导致无法识别的不计得分</w:t>
            </w:r>
            <w:r w:rsidRPr="0028371D">
              <w:rPr>
                <w:rFonts w:ascii="宋体" w:hAnsi="宋体" w:cs="宋体"/>
                <w:szCs w:val="21"/>
              </w:rPr>
              <w:t>，续签合同</w:t>
            </w:r>
            <w:r w:rsidRPr="0028371D">
              <w:rPr>
                <w:rFonts w:ascii="宋体" w:hAnsi="宋体" w:cs="宋体" w:hint="eastAsia"/>
                <w:szCs w:val="21"/>
              </w:rPr>
              <w:t>可</w:t>
            </w:r>
            <w:r w:rsidRPr="0028371D">
              <w:rPr>
                <w:rFonts w:ascii="宋体" w:hAnsi="宋体" w:cs="宋体"/>
                <w:szCs w:val="21"/>
              </w:rPr>
              <w:t>得分</w:t>
            </w:r>
            <w:r w:rsidR="004C00FA" w:rsidRPr="0028371D">
              <w:rPr>
                <w:rFonts w:ascii="宋体" w:hAnsi="宋体" w:cs="宋体"/>
                <w:szCs w:val="21"/>
              </w:rPr>
              <w:t>，但同一项目不</w:t>
            </w:r>
            <w:r w:rsidR="004C00FA" w:rsidRPr="0028371D">
              <w:rPr>
                <w:rFonts w:ascii="宋体" w:hAnsi="宋体" w:cs="宋体" w:hint="eastAsia"/>
                <w:szCs w:val="21"/>
              </w:rPr>
              <w:t>重复</w:t>
            </w:r>
            <w:r w:rsidR="004C00FA" w:rsidRPr="0028371D">
              <w:rPr>
                <w:rFonts w:ascii="宋体" w:hAnsi="宋体" w:cs="宋体"/>
                <w:szCs w:val="21"/>
              </w:rPr>
              <w:t>计分</w:t>
            </w:r>
            <w:r w:rsidRPr="0028371D">
              <w:rPr>
                <w:rFonts w:ascii="宋体" w:hAnsi="宋体" w:cs="宋体"/>
                <w:szCs w:val="21"/>
              </w:rPr>
              <w:t>。</w:t>
            </w:r>
          </w:p>
        </w:tc>
      </w:tr>
      <w:tr w:rsidR="00D7481B" w:rsidRPr="0028371D" w14:paraId="1C31B67A" w14:textId="77777777" w:rsidTr="00F868AB">
        <w:trPr>
          <w:trHeight w:val="58"/>
          <w:jc w:val="center"/>
        </w:trPr>
        <w:tc>
          <w:tcPr>
            <w:tcW w:w="634" w:type="dxa"/>
            <w:vMerge/>
            <w:vAlign w:val="center"/>
          </w:tcPr>
          <w:p w14:paraId="512C029C" w14:textId="77777777" w:rsidR="00D7481B" w:rsidRPr="0028371D" w:rsidRDefault="00D7481B" w:rsidP="00F74C87">
            <w:pPr>
              <w:spacing w:after="60" w:line="360" w:lineRule="auto"/>
              <w:jc w:val="center"/>
              <w:rPr>
                <w:rFonts w:ascii="宋体" w:hAnsi="宋体" w:cs="Arial"/>
                <w:bCs/>
                <w:szCs w:val="21"/>
              </w:rPr>
            </w:pPr>
          </w:p>
        </w:tc>
        <w:tc>
          <w:tcPr>
            <w:tcW w:w="709" w:type="dxa"/>
            <w:vAlign w:val="center"/>
          </w:tcPr>
          <w:p w14:paraId="206CF364" w14:textId="4531524A" w:rsidR="00D7481B" w:rsidRPr="0028371D" w:rsidRDefault="00D7481B" w:rsidP="00F74C87">
            <w:pPr>
              <w:spacing w:after="60" w:line="360" w:lineRule="auto"/>
              <w:jc w:val="center"/>
              <w:rPr>
                <w:rFonts w:ascii="宋体" w:hAnsi="宋体"/>
                <w:szCs w:val="21"/>
              </w:rPr>
            </w:pPr>
            <w:r w:rsidRPr="0028371D">
              <w:rPr>
                <w:rFonts w:ascii="宋体" w:hAnsi="宋体" w:cs="宋体" w:hint="eastAsia"/>
                <w:szCs w:val="21"/>
              </w:rPr>
              <w:t>3</w:t>
            </w:r>
          </w:p>
        </w:tc>
        <w:tc>
          <w:tcPr>
            <w:tcW w:w="1134" w:type="dxa"/>
            <w:vAlign w:val="center"/>
          </w:tcPr>
          <w:p w14:paraId="0EC1F934" w14:textId="6A42ADF3" w:rsidR="00D7481B" w:rsidRPr="0028371D" w:rsidRDefault="00D7481B" w:rsidP="00F74C87">
            <w:pPr>
              <w:spacing w:after="60" w:line="360" w:lineRule="auto"/>
              <w:jc w:val="center"/>
              <w:rPr>
                <w:rFonts w:ascii="宋体" w:hAnsi="宋体"/>
                <w:bCs/>
                <w:szCs w:val="21"/>
              </w:rPr>
            </w:pPr>
            <w:r w:rsidRPr="0028371D">
              <w:rPr>
                <w:rFonts w:ascii="宋体" w:hAnsi="宋体" w:hint="eastAsia"/>
                <w:szCs w:val="21"/>
              </w:rPr>
              <w:t>培训能力评价</w:t>
            </w:r>
          </w:p>
        </w:tc>
        <w:tc>
          <w:tcPr>
            <w:tcW w:w="708" w:type="dxa"/>
            <w:vAlign w:val="center"/>
          </w:tcPr>
          <w:p w14:paraId="42820A5F" w14:textId="08190E74" w:rsidR="00D7481B" w:rsidRPr="0028371D" w:rsidRDefault="00D7481B" w:rsidP="00F74C87">
            <w:pPr>
              <w:spacing w:after="60" w:line="360" w:lineRule="auto"/>
              <w:jc w:val="center"/>
              <w:rPr>
                <w:rFonts w:ascii="宋体" w:hAnsi="宋体"/>
                <w:bCs/>
                <w:szCs w:val="21"/>
              </w:rPr>
            </w:pPr>
            <w:r w:rsidRPr="0028371D">
              <w:rPr>
                <w:rFonts w:ascii="宋体" w:hAnsi="宋体" w:hint="eastAsia"/>
                <w:szCs w:val="21"/>
              </w:rPr>
              <w:t>10</w:t>
            </w:r>
          </w:p>
        </w:tc>
        <w:tc>
          <w:tcPr>
            <w:tcW w:w="7153" w:type="dxa"/>
            <w:vAlign w:val="center"/>
          </w:tcPr>
          <w:p w14:paraId="257192C4" w14:textId="77777777" w:rsidR="00D7481B" w:rsidRPr="0028371D" w:rsidRDefault="00D7481B" w:rsidP="00F74C87">
            <w:pPr>
              <w:spacing w:after="60" w:line="360" w:lineRule="auto"/>
              <w:rPr>
                <w:rFonts w:ascii="宋体" w:hAnsi="宋体"/>
                <w:szCs w:val="21"/>
              </w:rPr>
            </w:pPr>
            <w:r w:rsidRPr="0028371D">
              <w:rPr>
                <w:rFonts w:ascii="宋体" w:hAnsi="宋体" w:hint="eastAsia"/>
                <w:szCs w:val="21"/>
              </w:rPr>
              <w:t>（一）评审内容：</w:t>
            </w:r>
          </w:p>
          <w:p w14:paraId="11183329" w14:textId="77777777" w:rsidR="00D7481B" w:rsidRPr="0028371D" w:rsidRDefault="00D7481B" w:rsidP="00F74C87">
            <w:pPr>
              <w:spacing w:after="60" w:line="360" w:lineRule="auto"/>
              <w:rPr>
                <w:rFonts w:ascii="宋体" w:hAnsi="宋体"/>
                <w:szCs w:val="21"/>
              </w:rPr>
            </w:pPr>
            <w:r w:rsidRPr="0028371D">
              <w:rPr>
                <w:rFonts w:ascii="宋体" w:hAnsi="宋体" w:hint="eastAsia"/>
                <w:szCs w:val="21"/>
              </w:rPr>
              <w:t>1、投标人具有的场地情况，本项最高得60%：</w:t>
            </w:r>
          </w:p>
          <w:p w14:paraId="686F6A15" w14:textId="77777777" w:rsidR="00D7481B" w:rsidRPr="0028371D" w:rsidRDefault="00D7481B" w:rsidP="00F74C87">
            <w:pPr>
              <w:spacing w:after="60" w:line="360" w:lineRule="auto"/>
              <w:rPr>
                <w:rFonts w:ascii="宋体" w:hAnsi="宋体"/>
                <w:szCs w:val="21"/>
              </w:rPr>
            </w:pPr>
            <w:r w:rsidRPr="0028371D">
              <w:rPr>
                <w:rFonts w:ascii="宋体" w:hAnsi="宋体" w:hint="eastAsia"/>
                <w:szCs w:val="21"/>
              </w:rPr>
              <w:t>（1）面积≥1000平方米的得60%；</w:t>
            </w:r>
          </w:p>
          <w:p w14:paraId="15459EB1" w14:textId="77777777" w:rsidR="00D7481B" w:rsidRPr="0028371D" w:rsidRDefault="00D7481B" w:rsidP="00F74C87">
            <w:pPr>
              <w:spacing w:after="60" w:line="360" w:lineRule="auto"/>
              <w:rPr>
                <w:rFonts w:ascii="宋体" w:hAnsi="宋体"/>
                <w:szCs w:val="21"/>
              </w:rPr>
            </w:pPr>
            <w:r w:rsidRPr="0028371D">
              <w:rPr>
                <w:rFonts w:ascii="宋体" w:hAnsi="宋体" w:hint="eastAsia"/>
                <w:szCs w:val="21"/>
              </w:rPr>
              <w:t>（2）700平方米≤面积＜1000平方米的得40%；</w:t>
            </w:r>
          </w:p>
          <w:p w14:paraId="2AE5B7D5" w14:textId="77777777" w:rsidR="00D7481B" w:rsidRPr="0028371D" w:rsidRDefault="00D7481B" w:rsidP="00F74C87">
            <w:pPr>
              <w:spacing w:after="60" w:line="360" w:lineRule="auto"/>
              <w:rPr>
                <w:rFonts w:ascii="宋体" w:hAnsi="宋体"/>
                <w:szCs w:val="21"/>
              </w:rPr>
            </w:pPr>
            <w:r w:rsidRPr="0028371D">
              <w:rPr>
                <w:rFonts w:ascii="宋体" w:hAnsi="宋体" w:hint="eastAsia"/>
                <w:szCs w:val="21"/>
              </w:rPr>
              <w:t>（3）500平方米≤面积＜700平方米的得20%；</w:t>
            </w:r>
          </w:p>
          <w:p w14:paraId="49CA1D73" w14:textId="77777777" w:rsidR="00D7481B" w:rsidRPr="0028371D" w:rsidRDefault="00D7481B" w:rsidP="00F74C87">
            <w:pPr>
              <w:spacing w:after="60" w:line="360" w:lineRule="auto"/>
              <w:rPr>
                <w:rFonts w:ascii="宋体" w:hAnsi="宋体"/>
                <w:szCs w:val="21"/>
              </w:rPr>
            </w:pPr>
            <w:r w:rsidRPr="0028371D">
              <w:rPr>
                <w:rFonts w:ascii="宋体" w:hAnsi="宋体" w:hint="eastAsia"/>
                <w:szCs w:val="21"/>
              </w:rPr>
              <w:t>（4）面积＜500平方米的得5%。</w:t>
            </w:r>
          </w:p>
          <w:p w14:paraId="69D8B205" w14:textId="77777777" w:rsidR="00D7481B" w:rsidRPr="0028371D" w:rsidRDefault="00D7481B" w:rsidP="00F74C87">
            <w:pPr>
              <w:spacing w:after="60" w:line="360" w:lineRule="auto"/>
              <w:rPr>
                <w:rFonts w:ascii="宋体" w:hAnsi="宋体"/>
                <w:szCs w:val="21"/>
              </w:rPr>
            </w:pPr>
            <w:r w:rsidRPr="0028371D">
              <w:rPr>
                <w:rFonts w:ascii="宋体" w:hAnsi="宋体" w:hint="eastAsia"/>
                <w:szCs w:val="21"/>
              </w:rPr>
              <w:t>2、投标人承诺上述第1项中符合评分要求的场地，中标后可用作本项目培训</w:t>
            </w:r>
            <w:r w:rsidRPr="0028371D">
              <w:rPr>
                <w:rFonts w:ascii="宋体" w:hAnsi="宋体" w:hint="eastAsia"/>
                <w:szCs w:val="21"/>
              </w:rPr>
              <w:lastRenderedPageBreak/>
              <w:t>场地的得10%。</w:t>
            </w:r>
          </w:p>
          <w:p w14:paraId="39326393" w14:textId="77777777" w:rsidR="00D7481B" w:rsidRPr="0028371D" w:rsidRDefault="00D7481B" w:rsidP="00F74C87">
            <w:pPr>
              <w:spacing w:after="60" w:line="360" w:lineRule="auto"/>
              <w:rPr>
                <w:rFonts w:ascii="宋体" w:hAnsi="宋体"/>
                <w:szCs w:val="21"/>
              </w:rPr>
            </w:pPr>
            <w:r w:rsidRPr="0028371D">
              <w:rPr>
                <w:rFonts w:ascii="宋体" w:hAnsi="宋体" w:hint="eastAsia"/>
                <w:szCs w:val="21"/>
              </w:rPr>
              <w:t>3、投标人拟安排的培训负责人（仅限一人），同时满足以下要求的得30%：</w:t>
            </w:r>
          </w:p>
          <w:p w14:paraId="5D22DE9C" w14:textId="77777777" w:rsidR="00D7481B" w:rsidRPr="0028371D" w:rsidRDefault="00D7481B" w:rsidP="00F74C87">
            <w:pPr>
              <w:spacing w:after="60" w:line="360" w:lineRule="auto"/>
              <w:rPr>
                <w:rFonts w:ascii="宋体" w:hAnsi="宋体"/>
                <w:szCs w:val="21"/>
              </w:rPr>
            </w:pPr>
            <w:r w:rsidRPr="0028371D">
              <w:rPr>
                <w:rFonts w:ascii="宋体" w:hAnsi="宋体" w:hint="eastAsia"/>
                <w:szCs w:val="21"/>
              </w:rPr>
              <w:t>（1）军队院校本科毕业；</w:t>
            </w:r>
          </w:p>
          <w:p w14:paraId="1DC2E934" w14:textId="77777777" w:rsidR="00D7481B" w:rsidRPr="0028371D" w:rsidRDefault="00D7481B" w:rsidP="00F74C87">
            <w:pPr>
              <w:spacing w:after="60" w:line="360" w:lineRule="auto"/>
              <w:rPr>
                <w:rFonts w:ascii="宋体" w:hAnsi="宋体"/>
                <w:szCs w:val="21"/>
              </w:rPr>
            </w:pPr>
            <w:r w:rsidRPr="0028371D">
              <w:rPr>
                <w:rFonts w:ascii="宋体" w:hAnsi="宋体" w:hint="eastAsia"/>
                <w:szCs w:val="21"/>
              </w:rPr>
              <w:t>（2）退伍军人；</w:t>
            </w:r>
          </w:p>
          <w:p w14:paraId="59794442" w14:textId="77777777" w:rsidR="00D7481B" w:rsidRPr="0028371D" w:rsidRDefault="00D7481B" w:rsidP="00F74C87">
            <w:pPr>
              <w:spacing w:after="60" w:line="360" w:lineRule="auto"/>
              <w:rPr>
                <w:rFonts w:ascii="宋体" w:hAnsi="宋体"/>
                <w:szCs w:val="21"/>
              </w:rPr>
            </w:pPr>
            <w:r w:rsidRPr="0028371D">
              <w:rPr>
                <w:rFonts w:ascii="宋体" w:hAnsi="宋体" w:hint="eastAsia"/>
                <w:szCs w:val="21"/>
              </w:rPr>
              <w:t>（3）具有在国家机关（或事业单位）从事培训工作经验的。</w:t>
            </w:r>
          </w:p>
          <w:p w14:paraId="1C3C860C" w14:textId="77777777" w:rsidR="00D7481B" w:rsidRPr="0028371D" w:rsidRDefault="00D7481B" w:rsidP="00F74C87">
            <w:pPr>
              <w:spacing w:after="60" w:line="360" w:lineRule="auto"/>
              <w:rPr>
                <w:rFonts w:ascii="宋体" w:hAnsi="宋体"/>
                <w:szCs w:val="21"/>
              </w:rPr>
            </w:pPr>
            <w:r w:rsidRPr="0028371D">
              <w:rPr>
                <w:rFonts w:ascii="宋体" w:hAnsi="宋体" w:hint="eastAsia"/>
                <w:szCs w:val="21"/>
              </w:rPr>
              <w:t>（二）评审依据：</w:t>
            </w:r>
          </w:p>
          <w:p w14:paraId="58EF4DAE" w14:textId="77777777" w:rsidR="00D7481B" w:rsidRPr="0028371D" w:rsidRDefault="00D7481B" w:rsidP="00F74C87">
            <w:pPr>
              <w:spacing w:after="60" w:line="360" w:lineRule="auto"/>
              <w:rPr>
                <w:rFonts w:ascii="宋体" w:hAnsi="宋体"/>
                <w:szCs w:val="21"/>
              </w:rPr>
            </w:pPr>
            <w:r w:rsidRPr="0028371D">
              <w:rPr>
                <w:rFonts w:ascii="宋体" w:hAnsi="宋体" w:hint="eastAsia"/>
                <w:szCs w:val="21"/>
              </w:rPr>
              <w:t>第1项：提供能证明投标人对相关场地具有使用权限的证明材料：</w:t>
            </w:r>
          </w:p>
          <w:p w14:paraId="6F83E573" w14:textId="77777777" w:rsidR="00D7481B" w:rsidRPr="0028371D" w:rsidRDefault="00D7481B" w:rsidP="00F74C87">
            <w:pPr>
              <w:spacing w:after="60" w:line="360" w:lineRule="auto"/>
              <w:rPr>
                <w:rFonts w:ascii="宋体" w:hAnsi="宋体"/>
                <w:szCs w:val="21"/>
              </w:rPr>
            </w:pPr>
            <w:r w:rsidRPr="0028371D">
              <w:rPr>
                <w:rFonts w:ascii="宋体" w:hAnsi="宋体" w:hint="eastAsia"/>
                <w:szCs w:val="21"/>
              </w:rPr>
              <w:t>（1）如为自有的，提供产权证明文件复印件加盖公章，须能体现投标人为所有权人及面积信息；</w:t>
            </w:r>
          </w:p>
          <w:p w14:paraId="3206536E" w14:textId="77777777" w:rsidR="00D7481B" w:rsidRPr="0028371D" w:rsidRDefault="00D7481B" w:rsidP="00F74C87">
            <w:pPr>
              <w:spacing w:after="60" w:line="360" w:lineRule="auto"/>
              <w:rPr>
                <w:rFonts w:ascii="宋体" w:hAnsi="宋体"/>
                <w:szCs w:val="21"/>
              </w:rPr>
            </w:pPr>
            <w:r w:rsidRPr="0028371D">
              <w:rPr>
                <w:rFonts w:ascii="宋体" w:hAnsi="宋体" w:hint="eastAsia"/>
                <w:szCs w:val="21"/>
              </w:rPr>
              <w:t>（2）如为租赁的，提供房屋租赁管理部门出具的房屋租赁凭证复印件加盖公章，须能体现投标人为承租人及面积信息；</w:t>
            </w:r>
          </w:p>
          <w:p w14:paraId="37BB771B" w14:textId="61EE7173" w:rsidR="00D7481B" w:rsidRPr="0028371D" w:rsidRDefault="00D7481B" w:rsidP="00F74C87">
            <w:pPr>
              <w:spacing w:after="60" w:line="360" w:lineRule="auto"/>
              <w:rPr>
                <w:rFonts w:ascii="宋体" w:hAnsi="宋体"/>
                <w:szCs w:val="21"/>
              </w:rPr>
            </w:pPr>
            <w:r w:rsidRPr="0028371D">
              <w:rPr>
                <w:rFonts w:ascii="宋体" w:hAnsi="宋体" w:hint="eastAsia"/>
                <w:szCs w:val="21"/>
              </w:rPr>
              <w:t>（3）如不属于租赁和自有的情况的，提供其他证明材料（提供由国家机关（或事业单位）出具并加盖公章的证明材料复印件加盖公章，须能体现投标人信息及面积信息）。</w:t>
            </w:r>
          </w:p>
          <w:p w14:paraId="2DD51FFA" w14:textId="77777777" w:rsidR="00D7481B" w:rsidRPr="0028371D" w:rsidRDefault="00D7481B" w:rsidP="00F74C87">
            <w:pPr>
              <w:spacing w:after="60" w:line="360" w:lineRule="auto"/>
              <w:rPr>
                <w:rFonts w:ascii="宋体" w:hAnsi="宋体"/>
                <w:szCs w:val="21"/>
              </w:rPr>
            </w:pPr>
            <w:r w:rsidRPr="0028371D">
              <w:rPr>
                <w:rFonts w:ascii="宋体" w:hAnsi="宋体" w:hint="eastAsia"/>
                <w:szCs w:val="21"/>
              </w:rPr>
              <w:t>第2项：提供承诺函（格式自拟），未按要求承诺或无法判断的不得分。</w:t>
            </w:r>
          </w:p>
          <w:p w14:paraId="64387323" w14:textId="77777777" w:rsidR="00D7481B" w:rsidRPr="0028371D" w:rsidRDefault="00D7481B" w:rsidP="00F74C87">
            <w:pPr>
              <w:spacing w:after="60" w:line="360" w:lineRule="auto"/>
              <w:rPr>
                <w:rFonts w:ascii="宋体" w:hAnsi="宋体"/>
                <w:szCs w:val="21"/>
              </w:rPr>
            </w:pPr>
            <w:r w:rsidRPr="0028371D">
              <w:rPr>
                <w:rFonts w:ascii="宋体" w:hAnsi="宋体" w:hint="eastAsia"/>
                <w:szCs w:val="21"/>
              </w:rPr>
              <w:t>第3项：</w:t>
            </w:r>
          </w:p>
          <w:p w14:paraId="64A60431" w14:textId="77777777" w:rsidR="00D7481B" w:rsidRPr="0028371D" w:rsidRDefault="00D7481B" w:rsidP="00F74C87">
            <w:pPr>
              <w:spacing w:after="60" w:line="360" w:lineRule="auto"/>
              <w:rPr>
                <w:rFonts w:ascii="宋体" w:hAnsi="宋体"/>
                <w:szCs w:val="21"/>
              </w:rPr>
            </w:pPr>
            <w:r w:rsidRPr="0028371D">
              <w:rPr>
                <w:rFonts w:ascii="宋体" w:hAnsi="宋体" w:hint="eastAsia"/>
                <w:szCs w:val="21"/>
              </w:rPr>
              <w:t>（1）提供本科毕业证（毕业证上须体现军队院校的字样）和退伍军人证复印件加盖公章；</w:t>
            </w:r>
          </w:p>
          <w:p w14:paraId="4FFBBD04" w14:textId="77777777" w:rsidR="00D7481B" w:rsidRPr="0028371D" w:rsidRDefault="00D7481B" w:rsidP="00F74C87">
            <w:pPr>
              <w:spacing w:after="60" w:line="360" w:lineRule="auto"/>
              <w:rPr>
                <w:rFonts w:ascii="宋体" w:hAnsi="宋体"/>
                <w:szCs w:val="21"/>
              </w:rPr>
            </w:pPr>
            <w:r w:rsidRPr="0028371D">
              <w:rPr>
                <w:rFonts w:ascii="宋体" w:hAnsi="宋体" w:hint="eastAsia"/>
                <w:szCs w:val="21"/>
              </w:rPr>
              <w:t>（2）提供国家机关（或事业单位）出具并加盖公章的证明材料。</w:t>
            </w:r>
          </w:p>
          <w:p w14:paraId="078F2DE7" w14:textId="138323D1" w:rsidR="00D7481B" w:rsidRPr="0028371D" w:rsidRDefault="00D7481B" w:rsidP="00F74C87">
            <w:pPr>
              <w:spacing w:after="60" w:line="360" w:lineRule="auto"/>
              <w:rPr>
                <w:rFonts w:ascii="宋体" w:hAnsi="宋体"/>
                <w:szCs w:val="21"/>
              </w:rPr>
            </w:pPr>
            <w:r w:rsidRPr="0028371D">
              <w:rPr>
                <w:rFonts w:ascii="宋体" w:hAnsi="宋体" w:hint="eastAsia"/>
                <w:szCs w:val="21"/>
              </w:rPr>
              <w:t>（3）提供该人员开标日前一个月在本公司缴纳且载有社保部门（或税务部门）公章的社保缴交证明材料（如开标日上一个月的社保材料因社保部门（或税务部门）原因暂时无法取得，则可以往前顺延一个月），（如供应商为新成立企业且成立时间不足1个月的，可提供自有员工承诺函（格式自拟）或劳动合同证明或加盖公章的情况说明或者证明材料亦视为符合。）。</w:t>
            </w:r>
          </w:p>
          <w:p w14:paraId="297F8583" w14:textId="1AE0BC87" w:rsidR="00D7481B" w:rsidRPr="0028371D" w:rsidRDefault="00D7481B" w:rsidP="00F74C87">
            <w:pPr>
              <w:spacing w:after="60" w:line="360" w:lineRule="auto"/>
              <w:rPr>
                <w:rFonts w:ascii="宋体" w:hAnsi="宋体"/>
                <w:bCs/>
                <w:szCs w:val="21"/>
              </w:rPr>
            </w:pPr>
            <w:r w:rsidRPr="0028371D">
              <w:rPr>
                <w:rFonts w:ascii="宋体" w:hAnsi="宋体" w:hint="eastAsia"/>
                <w:szCs w:val="21"/>
              </w:rPr>
              <w:t>以上合计最高得100%。未按要求提供相关材料或复印件加盖公章不清晰导致无法识别的不计得分，原件备查。</w:t>
            </w:r>
          </w:p>
        </w:tc>
      </w:tr>
      <w:tr w:rsidR="00D7481B" w:rsidRPr="0028371D" w14:paraId="3A6B26B6" w14:textId="77777777" w:rsidTr="00F868AB">
        <w:trPr>
          <w:trHeight w:val="58"/>
          <w:jc w:val="center"/>
        </w:trPr>
        <w:tc>
          <w:tcPr>
            <w:tcW w:w="634" w:type="dxa"/>
            <w:vMerge/>
            <w:vAlign w:val="center"/>
          </w:tcPr>
          <w:p w14:paraId="120930C0" w14:textId="77777777" w:rsidR="00D7481B" w:rsidRPr="0028371D" w:rsidRDefault="00D7481B" w:rsidP="00F74C87">
            <w:pPr>
              <w:spacing w:after="60" w:line="360" w:lineRule="auto"/>
              <w:jc w:val="center"/>
              <w:rPr>
                <w:rFonts w:ascii="宋体" w:hAnsi="宋体" w:cs="Arial"/>
                <w:bCs/>
                <w:szCs w:val="21"/>
              </w:rPr>
            </w:pPr>
          </w:p>
        </w:tc>
        <w:tc>
          <w:tcPr>
            <w:tcW w:w="709" w:type="dxa"/>
            <w:vAlign w:val="center"/>
          </w:tcPr>
          <w:p w14:paraId="05A001BB" w14:textId="0BCD51AD" w:rsidR="00D7481B" w:rsidRPr="0028371D" w:rsidRDefault="00BE43C9" w:rsidP="00D7481B">
            <w:pPr>
              <w:spacing w:after="60" w:line="360" w:lineRule="auto"/>
              <w:jc w:val="center"/>
              <w:rPr>
                <w:rFonts w:ascii="宋体" w:hAnsi="宋体" w:cs="宋体"/>
                <w:szCs w:val="21"/>
              </w:rPr>
            </w:pPr>
            <w:r w:rsidRPr="0028371D">
              <w:rPr>
                <w:rFonts w:ascii="宋体" w:hAnsi="宋体" w:cs="宋体"/>
                <w:szCs w:val="21"/>
              </w:rPr>
              <w:t>4</w:t>
            </w:r>
          </w:p>
        </w:tc>
        <w:tc>
          <w:tcPr>
            <w:tcW w:w="1134" w:type="dxa"/>
            <w:vAlign w:val="center"/>
          </w:tcPr>
          <w:p w14:paraId="666F1D73" w14:textId="470AD45C" w:rsidR="00D7481B" w:rsidRPr="0028371D" w:rsidRDefault="00D7481B" w:rsidP="00D7481B">
            <w:pPr>
              <w:spacing w:after="60" w:line="360" w:lineRule="auto"/>
              <w:jc w:val="center"/>
              <w:rPr>
                <w:rFonts w:ascii="宋体" w:hAnsi="宋体"/>
                <w:szCs w:val="21"/>
              </w:rPr>
            </w:pPr>
            <w:r w:rsidRPr="0028371D">
              <w:rPr>
                <w:rFonts w:ascii="宋体" w:hAnsi="宋体" w:cs="宋体" w:hint="eastAsia"/>
                <w:szCs w:val="21"/>
              </w:rPr>
              <w:t>获得荣誉情况评价</w:t>
            </w:r>
          </w:p>
        </w:tc>
        <w:tc>
          <w:tcPr>
            <w:tcW w:w="708" w:type="dxa"/>
            <w:vAlign w:val="center"/>
          </w:tcPr>
          <w:p w14:paraId="4FC9BFA9" w14:textId="0581B427" w:rsidR="00D7481B" w:rsidRPr="0028371D" w:rsidRDefault="00D7481B" w:rsidP="00F74C87">
            <w:pPr>
              <w:spacing w:after="60" w:line="360" w:lineRule="auto"/>
              <w:jc w:val="center"/>
              <w:rPr>
                <w:rFonts w:ascii="宋体" w:hAnsi="宋体" w:cs="宋体"/>
                <w:szCs w:val="21"/>
              </w:rPr>
            </w:pPr>
            <w:r w:rsidRPr="0028371D">
              <w:rPr>
                <w:rFonts w:ascii="宋体" w:hAnsi="宋体" w:cs="宋体" w:hint="eastAsia"/>
                <w:szCs w:val="21"/>
              </w:rPr>
              <w:t>4</w:t>
            </w:r>
          </w:p>
        </w:tc>
        <w:tc>
          <w:tcPr>
            <w:tcW w:w="7153" w:type="dxa"/>
            <w:vAlign w:val="center"/>
          </w:tcPr>
          <w:p w14:paraId="582AE1F4" w14:textId="77777777" w:rsidR="00D7481B" w:rsidRPr="0028371D" w:rsidRDefault="00D7481B" w:rsidP="00F74C87">
            <w:pPr>
              <w:spacing w:after="60" w:line="360" w:lineRule="auto"/>
              <w:rPr>
                <w:rFonts w:ascii="宋体" w:hAnsi="宋体"/>
                <w:szCs w:val="21"/>
              </w:rPr>
            </w:pPr>
            <w:r w:rsidRPr="0028371D">
              <w:rPr>
                <w:rFonts w:ascii="宋体" w:hAnsi="宋体" w:hint="eastAsia"/>
                <w:szCs w:val="21"/>
              </w:rPr>
              <w:t>投标人获得以下先进荣誉的：</w:t>
            </w:r>
          </w:p>
          <w:p w14:paraId="002B3B7D" w14:textId="77777777" w:rsidR="00D7481B" w:rsidRPr="0028371D" w:rsidRDefault="00D7481B" w:rsidP="00F74C87">
            <w:pPr>
              <w:spacing w:after="60" w:line="360" w:lineRule="auto"/>
              <w:rPr>
                <w:rFonts w:ascii="宋体" w:hAnsi="宋体"/>
                <w:szCs w:val="21"/>
              </w:rPr>
            </w:pPr>
            <w:r w:rsidRPr="0028371D">
              <w:rPr>
                <w:rFonts w:ascii="宋体" w:hAnsi="宋体" w:hint="eastAsia"/>
                <w:szCs w:val="21"/>
              </w:rPr>
              <w:t>1、获得过市级（含副省级）或以上国家机关或事业单位颁发的先进荣誉的得100%。</w:t>
            </w:r>
          </w:p>
          <w:p w14:paraId="1595E8D4" w14:textId="77777777" w:rsidR="00D7481B" w:rsidRPr="0028371D" w:rsidRDefault="00D7481B" w:rsidP="00F74C87">
            <w:pPr>
              <w:spacing w:after="60" w:line="360" w:lineRule="auto"/>
              <w:rPr>
                <w:rFonts w:ascii="宋体" w:hAnsi="宋体"/>
                <w:szCs w:val="21"/>
              </w:rPr>
            </w:pPr>
            <w:r w:rsidRPr="0028371D">
              <w:rPr>
                <w:rFonts w:ascii="宋体" w:hAnsi="宋体" w:hint="eastAsia"/>
                <w:szCs w:val="21"/>
              </w:rPr>
              <w:t>2、获得过区级（含县级）国家机关或事业单位颁发的先进荣誉的得50%。</w:t>
            </w:r>
          </w:p>
          <w:p w14:paraId="09CA8C0B" w14:textId="3311CC42" w:rsidR="00D7481B" w:rsidRPr="0028371D" w:rsidRDefault="00D7481B" w:rsidP="00F74C87">
            <w:pPr>
              <w:spacing w:after="60" w:line="360" w:lineRule="auto"/>
              <w:rPr>
                <w:rFonts w:ascii="宋体" w:hAnsi="宋体"/>
                <w:szCs w:val="21"/>
              </w:rPr>
            </w:pPr>
            <w:r w:rsidRPr="0028371D">
              <w:rPr>
                <w:rFonts w:ascii="宋体" w:hAnsi="宋体" w:hint="eastAsia"/>
                <w:szCs w:val="21"/>
              </w:rPr>
              <w:t>提供相关荣誉证书材料扫描件，证明材料须体现投标人名称，同一个项目只</w:t>
            </w:r>
            <w:r w:rsidRPr="0028371D">
              <w:rPr>
                <w:rFonts w:ascii="宋体" w:hAnsi="宋体" w:hint="eastAsia"/>
                <w:szCs w:val="21"/>
              </w:rPr>
              <w:lastRenderedPageBreak/>
              <w:t>计获得的最高荣誉，未按要求提供相关材料或扫描件不清晰导致无法识别的不计得分。</w:t>
            </w:r>
          </w:p>
        </w:tc>
      </w:tr>
      <w:tr w:rsidR="00F74C87" w:rsidRPr="0028371D" w14:paraId="07F75FBE" w14:textId="77777777" w:rsidTr="00F868AB">
        <w:trPr>
          <w:trHeight w:val="58"/>
          <w:jc w:val="center"/>
        </w:trPr>
        <w:tc>
          <w:tcPr>
            <w:tcW w:w="634" w:type="dxa"/>
            <w:vMerge w:val="restart"/>
            <w:vAlign w:val="center"/>
          </w:tcPr>
          <w:p w14:paraId="78A8725F" w14:textId="68B5AF2C" w:rsidR="00F74C87" w:rsidRPr="0028371D" w:rsidRDefault="00F74C87" w:rsidP="00E8269C">
            <w:pPr>
              <w:spacing w:after="60" w:line="360" w:lineRule="auto"/>
              <w:jc w:val="center"/>
              <w:rPr>
                <w:rFonts w:ascii="宋体" w:hAnsi="宋体" w:cs="Arial"/>
                <w:b/>
                <w:bCs/>
                <w:szCs w:val="21"/>
              </w:rPr>
            </w:pPr>
            <w:r w:rsidRPr="0028371D">
              <w:rPr>
                <w:rFonts w:ascii="宋体" w:hAnsi="宋体" w:cs="Arial" w:hint="eastAsia"/>
                <w:b/>
                <w:bCs/>
                <w:szCs w:val="21"/>
              </w:rPr>
              <w:lastRenderedPageBreak/>
              <w:t>4</w:t>
            </w:r>
          </w:p>
        </w:tc>
        <w:tc>
          <w:tcPr>
            <w:tcW w:w="2551" w:type="dxa"/>
            <w:gridSpan w:val="3"/>
            <w:vAlign w:val="center"/>
          </w:tcPr>
          <w:p w14:paraId="294A7DCA" w14:textId="7D4D6502" w:rsidR="00F74C87" w:rsidRPr="0028371D" w:rsidRDefault="00F74C87" w:rsidP="00D7481B">
            <w:pPr>
              <w:spacing w:after="60" w:line="360" w:lineRule="auto"/>
              <w:jc w:val="center"/>
              <w:rPr>
                <w:rFonts w:ascii="宋体" w:hAnsi="宋体" w:cs="宋体"/>
                <w:b/>
                <w:szCs w:val="21"/>
              </w:rPr>
            </w:pPr>
            <w:r w:rsidRPr="0028371D">
              <w:rPr>
                <w:rFonts w:ascii="宋体" w:hAnsi="宋体" w:cs="宋体"/>
                <w:b/>
                <w:szCs w:val="21"/>
              </w:rPr>
              <w:t>其他部分</w:t>
            </w:r>
          </w:p>
        </w:tc>
        <w:tc>
          <w:tcPr>
            <w:tcW w:w="7153" w:type="dxa"/>
            <w:vAlign w:val="center"/>
          </w:tcPr>
          <w:p w14:paraId="29C865D5" w14:textId="1D2907F9" w:rsidR="00F74C87" w:rsidRPr="0028371D" w:rsidRDefault="00F74C87" w:rsidP="00D7481B">
            <w:pPr>
              <w:spacing w:after="60" w:line="360" w:lineRule="auto"/>
              <w:jc w:val="center"/>
              <w:rPr>
                <w:rFonts w:ascii="宋体" w:hAnsi="宋体"/>
                <w:b/>
                <w:szCs w:val="21"/>
              </w:rPr>
            </w:pPr>
            <w:r w:rsidRPr="0028371D">
              <w:rPr>
                <w:rFonts w:ascii="宋体" w:hAnsi="宋体" w:hint="eastAsia"/>
                <w:b/>
                <w:szCs w:val="21"/>
              </w:rPr>
              <w:t>5</w:t>
            </w:r>
          </w:p>
        </w:tc>
      </w:tr>
      <w:tr w:rsidR="00F74C87" w:rsidRPr="0028371D" w14:paraId="2A31B028" w14:textId="77777777" w:rsidTr="00F868AB">
        <w:trPr>
          <w:trHeight w:val="58"/>
          <w:jc w:val="center"/>
        </w:trPr>
        <w:tc>
          <w:tcPr>
            <w:tcW w:w="634" w:type="dxa"/>
            <w:vMerge/>
            <w:vAlign w:val="center"/>
          </w:tcPr>
          <w:p w14:paraId="51D1E560" w14:textId="77777777" w:rsidR="00F74C87" w:rsidRPr="0028371D" w:rsidRDefault="00F74C87" w:rsidP="00E8269C">
            <w:pPr>
              <w:spacing w:after="60" w:line="360" w:lineRule="auto"/>
              <w:jc w:val="center"/>
              <w:rPr>
                <w:rFonts w:ascii="宋体" w:hAnsi="宋体" w:cs="Arial"/>
                <w:b/>
                <w:bCs/>
                <w:szCs w:val="21"/>
              </w:rPr>
            </w:pPr>
          </w:p>
        </w:tc>
        <w:tc>
          <w:tcPr>
            <w:tcW w:w="709" w:type="dxa"/>
            <w:vAlign w:val="center"/>
          </w:tcPr>
          <w:p w14:paraId="7C598311" w14:textId="1D0E0C2B" w:rsidR="00F74C87" w:rsidRPr="0028371D" w:rsidRDefault="00F74C87" w:rsidP="00E8269C">
            <w:pPr>
              <w:spacing w:after="60" w:line="360" w:lineRule="auto"/>
              <w:jc w:val="center"/>
              <w:rPr>
                <w:rFonts w:ascii="宋体" w:hAnsi="宋体" w:cs="宋体"/>
                <w:b/>
                <w:szCs w:val="21"/>
              </w:rPr>
            </w:pPr>
            <w:r w:rsidRPr="0028371D">
              <w:rPr>
                <w:rFonts w:ascii="宋体" w:hAnsi="宋体" w:cs="宋体"/>
                <w:b/>
                <w:szCs w:val="21"/>
              </w:rPr>
              <w:t>序号</w:t>
            </w:r>
          </w:p>
        </w:tc>
        <w:tc>
          <w:tcPr>
            <w:tcW w:w="1134" w:type="dxa"/>
            <w:vAlign w:val="center"/>
          </w:tcPr>
          <w:p w14:paraId="1106124C" w14:textId="6EC7A6D3" w:rsidR="00F74C87" w:rsidRPr="0028371D" w:rsidRDefault="00F74C87" w:rsidP="00D7481B">
            <w:pPr>
              <w:spacing w:after="60" w:line="360" w:lineRule="auto"/>
              <w:jc w:val="center"/>
              <w:rPr>
                <w:rFonts w:ascii="宋体" w:hAnsi="宋体"/>
                <w:b/>
                <w:szCs w:val="21"/>
              </w:rPr>
            </w:pPr>
            <w:r w:rsidRPr="0028371D">
              <w:rPr>
                <w:rFonts w:ascii="宋体" w:hAnsi="宋体" w:hint="eastAsia"/>
                <w:b/>
                <w:szCs w:val="21"/>
              </w:rPr>
              <w:t>评分因素</w:t>
            </w:r>
          </w:p>
        </w:tc>
        <w:tc>
          <w:tcPr>
            <w:tcW w:w="708" w:type="dxa"/>
            <w:vAlign w:val="center"/>
          </w:tcPr>
          <w:p w14:paraId="30F8AF79" w14:textId="52962AED" w:rsidR="00F74C87" w:rsidRPr="0028371D" w:rsidRDefault="00F74C87" w:rsidP="00D7481B">
            <w:pPr>
              <w:spacing w:after="60" w:line="360" w:lineRule="auto"/>
              <w:jc w:val="center"/>
              <w:rPr>
                <w:rFonts w:ascii="宋体" w:hAnsi="宋体" w:cs="宋体"/>
                <w:b/>
                <w:szCs w:val="21"/>
              </w:rPr>
            </w:pPr>
            <w:r w:rsidRPr="0028371D">
              <w:rPr>
                <w:rFonts w:ascii="宋体" w:hAnsi="宋体" w:cs="宋体"/>
                <w:b/>
                <w:szCs w:val="21"/>
              </w:rPr>
              <w:t>权重</w:t>
            </w:r>
            <w:r w:rsidR="00D7481B" w:rsidRPr="0028371D">
              <w:rPr>
                <w:rFonts w:ascii="宋体" w:hAnsi="宋体" w:cs="宋体"/>
                <w:b/>
                <w:szCs w:val="21"/>
              </w:rPr>
              <w:t>（%）</w:t>
            </w:r>
          </w:p>
        </w:tc>
        <w:tc>
          <w:tcPr>
            <w:tcW w:w="7153" w:type="dxa"/>
            <w:vAlign w:val="center"/>
          </w:tcPr>
          <w:p w14:paraId="4F7081D5" w14:textId="3376D780" w:rsidR="00F74C87" w:rsidRPr="0028371D" w:rsidRDefault="00D7481B" w:rsidP="00D7481B">
            <w:pPr>
              <w:spacing w:after="60" w:line="360" w:lineRule="auto"/>
              <w:jc w:val="center"/>
              <w:rPr>
                <w:rFonts w:ascii="宋体" w:hAnsi="宋体"/>
                <w:b/>
                <w:szCs w:val="21"/>
              </w:rPr>
            </w:pPr>
            <w:r w:rsidRPr="0028371D">
              <w:rPr>
                <w:rFonts w:ascii="宋体" w:hAnsi="宋体" w:hint="eastAsia"/>
                <w:b/>
                <w:szCs w:val="21"/>
              </w:rPr>
              <w:t>评分准则</w:t>
            </w:r>
          </w:p>
        </w:tc>
      </w:tr>
      <w:tr w:rsidR="00F74C87" w:rsidRPr="0028371D" w14:paraId="4B66AA07" w14:textId="77777777" w:rsidTr="00F868AB">
        <w:trPr>
          <w:trHeight w:val="58"/>
          <w:jc w:val="center"/>
        </w:trPr>
        <w:tc>
          <w:tcPr>
            <w:tcW w:w="634" w:type="dxa"/>
            <w:vMerge/>
            <w:vAlign w:val="center"/>
          </w:tcPr>
          <w:p w14:paraId="72A4FC71" w14:textId="77777777" w:rsidR="00F74C87" w:rsidRPr="0028371D" w:rsidRDefault="00F74C87" w:rsidP="00E8269C">
            <w:pPr>
              <w:spacing w:after="60" w:line="360" w:lineRule="auto"/>
              <w:jc w:val="center"/>
              <w:rPr>
                <w:rFonts w:ascii="宋体" w:hAnsi="宋体" w:cs="Arial"/>
                <w:bCs/>
                <w:szCs w:val="21"/>
              </w:rPr>
            </w:pPr>
          </w:p>
        </w:tc>
        <w:tc>
          <w:tcPr>
            <w:tcW w:w="709" w:type="dxa"/>
            <w:vAlign w:val="center"/>
          </w:tcPr>
          <w:p w14:paraId="3E7567C6" w14:textId="71361626" w:rsidR="00F74C87" w:rsidRPr="0028371D" w:rsidRDefault="00D7481B" w:rsidP="00E8269C">
            <w:pPr>
              <w:spacing w:after="60" w:line="360" w:lineRule="auto"/>
              <w:jc w:val="center"/>
              <w:rPr>
                <w:rFonts w:ascii="宋体" w:hAnsi="宋体" w:cs="宋体"/>
                <w:szCs w:val="21"/>
              </w:rPr>
            </w:pPr>
            <w:r w:rsidRPr="0028371D">
              <w:rPr>
                <w:rFonts w:ascii="宋体" w:hAnsi="宋体" w:cs="宋体" w:hint="eastAsia"/>
                <w:szCs w:val="21"/>
              </w:rPr>
              <w:t>1</w:t>
            </w:r>
          </w:p>
        </w:tc>
        <w:tc>
          <w:tcPr>
            <w:tcW w:w="1134" w:type="dxa"/>
            <w:vAlign w:val="center"/>
          </w:tcPr>
          <w:p w14:paraId="391ADFFC" w14:textId="42FCA90A" w:rsidR="00F74C87" w:rsidRPr="0028371D" w:rsidRDefault="00D7481B" w:rsidP="00E8269C">
            <w:pPr>
              <w:spacing w:after="60" w:line="360" w:lineRule="auto"/>
              <w:jc w:val="center"/>
              <w:rPr>
                <w:rFonts w:ascii="宋体" w:hAnsi="宋体"/>
                <w:szCs w:val="21"/>
              </w:rPr>
            </w:pPr>
            <w:r w:rsidRPr="0028371D">
              <w:rPr>
                <w:rFonts w:ascii="宋体" w:hAnsi="宋体" w:hint="eastAsia"/>
                <w:szCs w:val="21"/>
              </w:rPr>
              <w:t>诚信分</w:t>
            </w:r>
          </w:p>
        </w:tc>
        <w:tc>
          <w:tcPr>
            <w:tcW w:w="708" w:type="dxa"/>
            <w:vAlign w:val="center"/>
          </w:tcPr>
          <w:p w14:paraId="570FA435" w14:textId="71EDBA93" w:rsidR="00F74C87" w:rsidRPr="0028371D" w:rsidRDefault="00D7481B" w:rsidP="00E8269C">
            <w:pPr>
              <w:spacing w:after="60" w:line="360" w:lineRule="auto"/>
              <w:jc w:val="center"/>
              <w:rPr>
                <w:rFonts w:ascii="宋体" w:hAnsi="宋体" w:cs="宋体"/>
                <w:szCs w:val="21"/>
              </w:rPr>
            </w:pPr>
            <w:r w:rsidRPr="0028371D">
              <w:rPr>
                <w:rFonts w:ascii="宋体" w:hAnsi="宋体" w:cs="宋体" w:hint="eastAsia"/>
                <w:szCs w:val="21"/>
              </w:rPr>
              <w:t>5</w:t>
            </w:r>
          </w:p>
        </w:tc>
        <w:tc>
          <w:tcPr>
            <w:tcW w:w="7153" w:type="dxa"/>
            <w:vAlign w:val="center"/>
          </w:tcPr>
          <w:p w14:paraId="0E1B610B" w14:textId="17690CB0" w:rsidR="00F74C87" w:rsidRPr="0028371D" w:rsidRDefault="00D7481B" w:rsidP="00E8269C">
            <w:pPr>
              <w:spacing w:after="60" w:line="360" w:lineRule="auto"/>
              <w:rPr>
                <w:rFonts w:ascii="宋体" w:hAnsi="宋体"/>
                <w:szCs w:val="21"/>
              </w:rPr>
            </w:pPr>
            <w:r w:rsidRPr="0028371D">
              <w:rPr>
                <w:rFonts w:ascii="宋体" w:hAnsi="宋体" w:hint="eastAsia"/>
                <w:szCs w:val="21"/>
              </w:rPr>
              <w:t>投标人在参与政府采购活动中出现诚信相关问题且在相关主管部门处理措施实施期限内的本项不得分，否则得满分。投标人无需提供任何证明材料，由评标委员会根据工作人员的查询结果评分。</w:t>
            </w:r>
          </w:p>
        </w:tc>
      </w:tr>
    </w:tbl>
    <w:p w14:paraId="2BC76ED4" w14:textId="77777777" w:rsidR="0020707A" w:rsidRPr="0028371D" w:rsidRDefault="0020707A" w:rsidP="0020707A">
      <w:pPr>
        <w:pStyle w:val="affc"/>
        <w:rPr>
          <w:rFonts w:ascii="宋体" w:eastAsia="宋体" w:hAnsi="宋体"/>
        </w:rPr>
      </w:pPr>
    </w:p>
    <w:p w14:paraId="1CF396CE" w14:textId="77777777" w:rsidR="0020707A" w:rsidRPr="0028371D" w:rsidRDefault="0020707A" w:rsidP="0020707A">
      <w:pPr>
        <w:pStyle w:val="affc"/>
        <w:rPr>
          <w:rFonts w:ascii="宋体" w:eastAsia="宋体" w:hAnsi="宋体"/>
        </w:rPr>
      </w:pPr>
    </w:p>
    <w:p w14:paraId="2BAA956D" w14:textId="059F605E" w:rsidR="00DD1957" w:rsidRPr="0028371D" w:rsidRDefault="0020707A" w:rsidP="00D8339D">
      <w:pPr>
        <w:pStyle w:val="1"/>
        <w:spacing w:before="0" w:after="60" w:line="240" w:lineRule="auto"/>
        <w:jc w:val="center"/>
        <w:rPr>
          <w:rFonts w:ascii="宋体" w:hAnsi="宋体"/>
          <w:b/>
          <w:bCs/>
          <w:color w:val="FF0000"/>
          <w:spacing w:val="10"/>
          <w:kern w:val="0"/>
          <w:sz w:val="22"/>
        </w:rPr>
      </w:pPr>
      <w:r w:rsidRPr="0028371D">
        <w:rPr>
          <w:rFonts w:ascii="宋体" w:hAnsi="宋体" w:hint="eastAsia"/>
        </w:rPr>
        <w:br w:type="page"/>
      </w:r>
    </w:p>
    <w:p w14:paraId="47BAFA05" w14:textId="77777777" w:rsidR="0020707A" w:rsidRPr="0028371D" w:rsidRDefault="0020707A" w:rsidP="008A60A8">
      <w:pPr>
        <w:pStyle w:val="affd"/>
        <w:spacing w:after="60" w:line="300" w:lineRule="auto"/>
        <w:rPr>
          <w:rFonts w:ascii="宋体" w:eastAsia="宋体" w:hAnsi="宋体"/>
          <w:sz w:val="21"/>
          <w:szCs w:val="21"/>
        </w:rPr>
      </w:pPr>
    </w:p>
    <w:p w14:paraId="4A3341FA" w14:textId="77777777" w:rsidR="0020707A" w:rsidRPr="0028371D" w:rsidRDefault="0020707A" w:rsidP="0020707A">
      <w:pPr>
        <w:pStyle w:val="1"/>
        <w:spacing w:before="0" w:after="60"/>
        <w:rPr>
          <w:rFonts w:ascii="宋体" w:hAnsi="宋体"/>
        </w:rPr>
      </w:pPr>
      <w:r w:rsidRPr="0028371D">
        <w:rPr>
          <w:rFonts w:ascii="宋体" w:hAnsi="宋体" w:hint="eastAsia"/>
        </w:rPr>
        <w:t>目   录</w:t>
      </w:r>
    </w:p>
    <w:p w14:paraId="2B76E352" w14:textId="77777777" w:rsidR="0020707A" w:rsidRPr="0028371D" w:rsidRDefault="0020707A" w:rsidP="00E30E80">
      <w:pPr>
        <w:spacing w:after="60"/>
        <w:rPr>
          <w:rFonts w:ascii="宋体" w:hAnsi="宋体"/>
          <w:b/>
          <w:sz w:val="26"/>
          <w:szCs w:val="26"/>
        </w:rPr>
      </w:pPr>
      <w:r w:rsidRPr="0028371D">
        <w:rPr>
          <w:rFonts w:ascii="宋体" w:hAnsi="宋体" w:hint="eastAsia"/>
          <w:b/>
          <w:sz w:val="26"/>
          <w:szCs w:val="26"/>
        </w:rPr>
        <w:t>第一册</w:t>
      </w:r>
      <w:r w:rsidRPr="0028371D">
        <w:rPr>
          <w:rFonts w:ascii="宋体" w:hAnsi="宋体"/>
          <w:b/>
          <w:sz w:val="26"/>
          <w:szCs w:val="26"/>
        </w:rPr>
        <w:t xml:space="preserve">  </w:t>
      </w:r>
      <w:r w:rsidRPr="0028371D">
        <w:rPr>
          <w:rFonts w:ascii="宋体" w:hAnsi="宋体" w:hint="eastAsia"/>
          <w:b/>
          <w:sz w:val="26"/>
          <w:szCs w:val="26"/>
        </w:rPr>
        <w:t>专用条款</w:t>
      </w:r>
    </w:p>
    <w:p w14:paraId="0AFB8FEB" w14:textId="77777777" w:rsidR="0020707A" w:rsidRPr="0028371D" w:rsidRDefault="0020707A" w:rsidP="0020707A">
      <w:pPr>
        <w:spacing w:after="60" w:line="360" w:lineRule="auto"/>
        <w:rPr>
          <w:rFonts w:ascii="宋体" w:hAnsi="宋体"/>
        </w:rPr>
      </w:pPr>
      <w:r w:rsidRPr="0028371D">
        <w:rPr>
          <w:rFonts w:ascii="宋体" w:hAnsi="宋体" w:hint="eastAsia"/>
        </w:rPr>
        <w:t xml:space="preserve">        </w:t>
      </w:r>
      <w:r w:rsidRPr="0028371D">
        <w:rPr>
          <w:rFonts w:ascii="宋体" w:hAnsi="宋体"/>
        </w:rPr>
        <w:t xml:space="preserve">    </w:t>
      </w:r>
      <w:r w:rsidRPr="0028371D">
        <w:rPr>
          <w:rFonts w:ascii="宋体" w:hAnsi="宋体" w:hint="eastAsia"/>
        </w:rPr>
        <w:t xml:space="preserve">  关键信息</w:t>
      </w:r>
    </w:p>
    <w:p w14:paraId="6FCCD6A7" w14:textId="77777777" w:rsidR="0020707A" w:rsidRPr="0028371D" w:rsidRDefault="0020707A" w:rsidP="0020707A">
      <w:pPr>
        <w:spacing w:after="60" w:line="360" w:lineRule="auto"/>
        <w:ind w:leftChars="300" w:left="630" w:firstLineChars="300" w:firstLine="630"/>
        <w:rPr>
          <w:rFonts w:ascii="宋体" w:hAnsi="宋体"/>
          <w:szCs w:val="21"/>
        </w:rPr>
      </w:pPr>
      <w:r w:rsidRPr="0028371D">
        <w:rPr>
          <w:rFonts w:ascii="宋体" w:hAnsi="宋体" w:hint="eastAsia"/>
          <w:szCs w:val="21"/>
        </w:rPr>
        <w:t>第一章  招标公告</w:t>
      </w:r>
    </w:p>
    <w:p w14:paraId="2053ABEC" w14:textId="77777777" w:rsidR="0020707A" w:rsidRPr="0028371D" w:rsidRDefault="0020707A" w:rsidP="0020707A">
      <w:pPr>
        <w:spacing w:after="60" w:line="360" w:lineRule="auto"/>
        <w:ind w:leftChars="300" w:left="630" w:firstLineChars="300" w:firstLine="630"/>
        <w:rPr>
          <w:rFonts w:ascii="宋体" w:hAnsi="宋体"/>
          <w:szCs w:val="21"/>
        </w:rPr>
      </w:pPr>
      <w:r w:rsidRPr="0028371D">
        <w:rPr>
          <w:rFonts w:ascii="宋体" w:hAnsi="宋体" w:hint="eastAsia"/>
          <w:szCs w:val="21"/>
        </w:rPr>
        <w:t xml:space="preserve">第二章  </w:t>
      </w:r>
      <w:bookmarkStart w:id="0" w:name="_Hlk71994379"/>
      <w:r w:rsidRPr="0028371D">
        <w:rPr>
          <w:rFonts w:ascii="宋体" w:hAnsi="宋体" w:hint="eastAsia"/>
          <w:szCs w:val="21"/>
        </w:rPr>
        <w:t>对通用条款的补充内容及其他关键信息</w:t>
      </w:r>
      <w:bookmarkEnd w:id="0"/>
    </w:p>
    <w:p w14:paraId="44F73BE6" w14:textId="77777777" w:rsidR="0020707A" w:rsidRPr="0028371D" w:rsidRDefault="0020707A" w:rsidP="0020707A">
      <w:pPr>
        <w:spacing w:after="60" w:line="360" w:lineRule="auto"/>
        <w:ind w:leftChars="300" w:left="630" w:firstLineChars="300" w:firstLine="630"/>
        <w:rPr>
          <w:rFonts w:ascii="宋体" w:hAnsi="宋体"/>
          <w:szCs w:val="21"/>
        </w:rPr>
      </w:pPr>
      <w:r w:rsidRPr="0028371D">
        <w:rPr>
          <w:rFonts w:ascii="宋体" w:hAnsi="宋体" w:hint="eastAsia"/>
          <w:szCs w:val="21"/>
        </w:rPr>
        <w:t xml:space="preserve">第三章 </w:t>
      </w:r>
      <w:r w:rsidRPr="0028371D">
        <w:rPr>
          <w:rFonts w:ascii="宋体" w:hAnsi="宋体"/>
          <w:szCs w:val="21"/>
        </w:rPr>
        <w:t xml:space="preserve"> </w:t>
      </w:r>
      <w:r w:rsidRPr="0028371D">
        <w:rPr>
          <w:rFonts w:ascii="宋体" w:hAnsi="宋体" w:hint="eastAsia"/>
          <w:szCs w:val="21"/>
        </w:rPr>
        <w:t>用户需求书</w:t>
      </w:r>
    </w:p>
    <w:p w14:paraId="5BC1C51D" w14:textId="77777777" w:rsidR="0020707A" w:rsidRPr="0028371D" w:rsidRDefault="0020707A" w:rsidP="0020707A">
      <w:pPr>
        <w:spacing w:after="60" w:line="360" w:lineRule="auto"/>
        <w:ind w:leftChars="300" w:left="630" w:firstLineChars="300" w:firstLine="630"/>
        <w:rPr>
          <w:rFonts w:ascii="宋体" w:hAnsi="宋体"/>
          <w:szCs w:val="21"/>
        </w:rPr>
      </w:pPr>
      <w:r w:rsidRPr="0028371D">
        <w:rPr>
          <w:rFonts w:ascii="宋体" w:hAnsi="宋体" w:hint="eastAsia"/>
          <w:szCs w:val="21"/>
        </w:rPr>
        <w:t>第四章  投标文件组成要求及格式</w:t>
      </w:r>
    </w:p>
    <w:p w14:paraId="33B3CC37" w14:textId="77777777" w:rsidR="0020707A" w:rsidRPr="0028371D" w:rsidRDefault="0020707A" w:rsidP="0020707A">
      <w:pPr>
        <w:spacing w:after="60" w:line="360" w:lineRule="auto"/>
        <w:ind w:leftChars="300" w:left="630" w:firstLineChars="300" w:firstLine="630"/>
        <w:rPr>
          <w:rFonts w:ascii="宋体" w:hAnsi="宋体"/>
          <w:szCs w:val="21"/>
        </w:rPr>
      </w:pPr>
      <w:r w:rsidRPr="0028371D">
        <w:rPr>
          <w:rFonts w:ascii="宋体" w:hAnsi="宋体" w:hint="eastAsia"/>
          <w:szCs w:val="21"/>
        </w:rPr>
        <w:t>第五章  合同条款及格式</w:t>
      </w:r>
    </w:p>
    <w:p w14:paraId="13AE3C4A" w14:textId="77777777" w:rsidR="0020707A" w:rsidRPr="0028371D" w:rsidRDefault="0020707A" w:rsidP="00E30E80">
      <w:pPr>
        <w:spacing w:after="60"/>
        <w:rPr>
          <w:rFonts w:ascii="宋体" w:hAnsi="宋体"/>
          <w:b/>
          <w:sz w:val="26"/>
          <w:szCs w:val="26"/>
        </w:rPr>
      </w:pPr>
      <w:r w:rsidRPr="0028371D">
        <w:rPr>
          <w:rFonts w:ascii="宋体" w:hAnsi="宋体" w:hint="eastAsia"/>
          <w:b/>
          <w:sz w:val="26"/>
          <w:szCs w:val="26"/>
        </w:rPr>
        <w:t>第二册</w:t>
      </w:r>
      <w:r w:rsidRPr="0028371D">
        <w:rPr>
          <w:rFonts w:ascii="宋体" w:hAnsi="宋体"/>
          <w:b/>
          <w:sz w:val="26"/>
          <w:szCs w:val="26"/>
        </w:rPr>
        <w:t xml:space="preserve">  </w:t>
      </w:r>
      <w:r w:rsidRPr="0028371D">
        <w:rPr>
          <w:rFonts w:ascii="宋体" w:hAnsi="宋体" w:hint="eastAsia"/>
          <w:b/>
          <w:sz w:val="26"/>
          <w:szCs w:val="26"/>
        </w:rPr>
        <w:t>通用条款</w:t>
      </w:r>
    </w:p>
    <w:p w14:paraId="1E4BA259" w14:textId="77777777" w:rsidR="0020707A" w:rsidRPr="0028371D" w:rsidRDefault="0020707A" w:rsidP="0020707A">
      <w:pPr>
        <w:spacing w:after="60" w:line="360" w:lineRule="auto"/>
        <w:ind w:leftChars="300" w:left="630" w:firstLineChars="196" w:firstLine="412"/>
        <w:rPr>
          <w:rFonts w:ascii="宋体" w:hAnsi="宋体"/>
          <w:szCs w:val="21"/>
        </w:rPr>
      </w:pPr>
      <w:r w:rsidRPr="0028371D">
        <w:rPr>
          <w:rFonts w:ascii="宋体" w:hAnsi="宋体" w:hint="eastAsia"/>
          <w:szCs w:val="21"/>
        </w:rPr>
        <w:t>第一章  总则</w:t>
      </w:r>
    </w:p>
    <w:p w14:paraId="56A00467" w14:textId="77777777" w:rsidR="0020707A" w:rsidRPr="0028371D" w:rsidRDefault="0020707A" w:rsidP="0020707A">
      <w:pPr>
        <w:spacing w:after="60" w:line="360" w:lineRule="auto"/>
        <w:ind w:leftChars="300" w:left="630" w:firstLineChars="196" w:firstLine="412"/>
        <w:rPr>
          <w:rFonts w:ascii="宋体" w:hAnsi="宋体"/>
          <w:szCs w:val="21"/>
        </w:rPr>
      </w:pPr>
      <w:r w:rsidRPr="0028371D">
        <w:rPr>
          <w:rFonts w:ascii="宋体" w:hAnsi="宋体" w:hint="eastAsia"/>
          <w:szCs w:val="21"/>
        </w:rPr>
        <w:t>第二章  招标文件</w:t>
      </w:r>
    </w:p>
    <w:p w14:paraId="53D5B59D" w14:textId="77777777" w:rsidR="0020707A" w:rsidRPr="0028371D" w:rsidRDefault="0020707A" w:rsidP="0020707A">
      <w:pPr>
        <w:spacing w:after="60" w:line="360" w:lineRule="auto"/>
        <w:ind w:leftChars="300" w:left="630" w:firstLineChars="196" w:firstLine="412"/>
        <w:rPr>
          <w:rFonts w:ascii="宋体" w:hAnsi="宋体"/>
          <w:szCs w:val="21"/>
        </w:rPr>
      </w:pPr>
      <w:r w:rsidRPr="0028371D">
        <w:rPr>
          <w:rFonts w:ascii="宋体" w:hAnsi="宋体" w:hint="eastAsia"/>
          <w:szCs w:val="21"/>
        </w:rPr>
        <w:t>第三章  投标文件的编制</w:t>
      </w:r>
    </w:p>
    <w:p w14:paraId="48A52BD7" w14:textId="77777777" w:rsidR="0020707A" w:rsidRPr="0028371D" w:rsidRDefault="0020707A" w:rsidP="0020707A">
      <w:pPr>
        <w:spacing w:after="60" w:line="360" w:lineRule="auto"/>
        <w:ind w:leftChars="300" w:left="630" w:firstLineChars="196" w:firstLine="412"/>
        <w:rPr>
          <w:rFonts w:ascii="宋体" w:hAnsi="宋体"/>
          <w:szCs w:val="21"/>
        </w:rPr>
      </w:pPr>
      <w:r w:rsidRPr="0028371D">
        <w:rPr>
          <w:rFonts w:ascii="宋体" w:hAnsi="宋体" w:hint="eastAsia"/>
          <w:szCs w:val="21"/>
        </w:rPr>
        <w:t>第四章  投标文件的递交</w:t>
      </w:r>
    </w:p>
    <w:p w14:paraId="038FAEDA" w14:textId="77777777" w:rsidR="0020707A" w:rsidRPr="0028371D" w:rsidRDefault="0020707A" w:rsidP="0020707A">
      <w:pPr>
        <w:spacing w:after="60" w:line="360" w:lineRule="auto"/>
        <w:ind w:leftChars="300" w:left="630" w:firstLineChars="196" w:firstLine="412"/>
        <w:rPr>
          <w:rFonts w:ascii="宋体" w:hAnsi="宋体"/>
          <w:szCs w:val="21"/>
        </w:rPr>
      </w:pPr>
      <w:r w:rsidRPr="0028371D">
        <w:rPr>
          <w:rFonts w:ascii="宋体" w:hAnsi="宋体" w:hint="eastAsia"/>
          <w:szCs w:val="21"/>
        </w:rPr>
        <w:t>第五章  开标</w:t>
      </w:r>
    </w:p>
    <w:p w14:paraId="3A338935" w14:textId="77777777" w:rsidR="0020707A" w:rsidRPr="0028371D" w:rsidRDefault="0020707A" w:rsidP="0020707A">
      <w:pPr>
        <w:spacing w:after="60" w:line="360" w:lineRule="auto"/>
        <w:ind w:leftChars="300" w:left="630" w:firstLineChars="196" w:firstLine="412"/>
        <w:rPr>
          <w:rFonts w:ascii="宋体" w:hAnsi="宋体"/>
          <w:szCs w:val="21"/>
        </w:rPr>
      </w:pPr>
      <w:r w:rsidRPr="0028371D">
        <w:rPr>
          <w:rFonts w:ascii="宋体" w:hAnsi="宋体" w:hint="eastAsia"/>
          <w:szCs w:val="21"/>
        </w:rPr>
        <w:t>第六章  评审要求</w:t>
      </w:r>
    </w:p>
    <w:p w14:paraId="66238FF1" w14:textId="77777777" w:rsidR="0020707A" w:rsidRPr="0028371D" w:rsidRDefault="0020707A" w:rsidP="0020707A">
      <w:pPr>
        <w:spacing w:after="60" w:line="360" w:lineRule="auto"/>
        <w:ind w:leftChars="300" w:left="630" w:firstLineChars="196" w:firstLine="412"/>
        <w:rPr>
          <w:rFonts w:ascii="宋体" w:hAnsi="宋体"/>
          <w:szCs w:val="21"/>
        </w:rPr>
      </w:pPr>
      <w:r w:rsidRPr="0028371D">
        <w:rPr>
          <w:rFonts w:ascii="宋体" w:hAnsi="宋体" w:hint="eastAsia"/>
          <w:szCs w:val="21"/>
        </w:rPr>
        <w:t>第七章  评审程序及评审方法</w:t>
      </w:r>
    </w:p>
    <w:p w14:paraId="7D55FAA5" w14:textId="77777777" w:rsidR="0020707A" w:rsidRPr="0028371D" w:rsidRDefault="0020707A" w:rsidP="0020707A">
      <w:pPr>
        <w:spacing w:after="60" w:line="360" w:lineRule="auto"/>
        <w:ind w:leftChars="300" w:left="630" w:firstLineChars="196" w:firstLine="412"/>
        <w:rPr>
          <w:rFonts w:ascii="宋体" w:hAnsi="宋体"/>
          <w:szCs w:val="21"/>
        </w:rPr>
      </w:pPr>
      <w:r w:rsidRPr="0028371D">
        <w:rPr>
          <w:rFonts w:ascii="宋体" w:hAnsi="宋体" w:hint="eastAsia"/>
          <w:szCs w:val="21"/>
        </w:rPr>
        <w:t>第八章  定标及公示</w:t>
      </w:r>
    </w:p>
    <w:p w14:paraId="667D93EF" w14:textId="77777777" w:rsidR="0020707A" w:rsidRPr="0028371D" w:rsidRDefault="0020707A" w:rsidP="0020707A">
      <w:pPr>
        <w:spacing w:after="60" w:line="360" w:lineRule="auto"/>
        <w:ind w:leftChars="300" w:left="630" w:firstLineChars="196" w:firstLine="412"/>
        <w:rPr>
          <w:rFonts w:ascii="宋体" w:hAnsi="宋体"/>
          <w:szCs w:val="21"/>
        </w:rPr>
      </w:pPr>
      <w:r w:rsidRPr="0028371D">
        <w:rPr>
          <w:rFonts w:ascii="宋体" w:hAnsi="宋体" w:hint="eastAsia"/>
          <w:szCs w:val="21"/>
        </w:rPr>
        <w:t>第九章  公开招标失败的后续处理</w:t>
      </w:r>
    </w:p>
    <w:p w14:paraId="7AA12BBC" w14:textId="77777777" w:rsidR="0020707A" w:rsidRPr="0028371D" w:rsidRDefault="0020707A" w:rsidP="0020707A">
      <w:pPr>
        <w:spacing w:after="60" w:line="360" w:lineRule="auto"/>
        <w:ind w:leftChars="300" w:left="630" w:firstLineChars="196" w:firstLine="412"/>
        <w:rPr>
          <w:rFonts w:ascii="宋体" w:hAnsi="宋体"/>
          <w:szCs w:val="21"/>
        </w:rPr>
      </w:pPr>
      <w:r w:rsidRPr="0028371D">
        <w:rPr>
          <w:rFonts w:ascii="宋体" w:hAnsi="宋体" w:hint="eastAsia"/>
          <w:szCs w:val="21"/>
        </w:rPr>
        <w:t>第十章  合同的授予与备案</w:t>
      </w:r>
    </w:p>
    <w:p w14:paraId="1417CB6D" w14:textId="77777777" w:rsidR="0020707A" w:rsidRPr="0028371D" w:rsidRDefault="0020707A" w:rsidP="0020707A">
      <w:pPr>
        <w:spacing w:after="60" w:line="360" w:lineRule="auto"/>
        <w:ind w:leftChars="300" w:left="630" w:firstLineChars="196" w:firstLine="412"/>
        <w:rPr>
          <w:rFonts w:ascii="宋体" w:hAnsi="宋体"/>
          <w:szCs w:val="21"/>
        </w:rPr>
      </w:pPr>
      <w:r w:rsidRPr="0028371D">
        <w:rPr>
          <w:rFonts w:ascii="宋体" w:hAnsi="宋体" w:hint="eastAsia"/>
          <w:szCs w:val="21"/>
        </w:rPr>
        <w:t>第十一章  质疑处理</w:t>
      </w:r>
    </w:p>
    <w:p w14:paraId="14002A3A" w14:textId="5214158A" w:rsidR="0020707A" w:rsidRPr="0028371D" w:rsidRDefault="0020707A" w:rsidP="00CA67D5">
      <w:pPr>
        <w:spacing w:after="60" w:line="360" w:lineRule="auto"/>
        <w:ind w:firstLineChars="500" w:firstLine="1050"/>
        <w:rPr>
          <w:rFonts w:ascii="宋体" w:hAnsi="宋体"/>
          <w:b/>
        </w:rPr>
      </w:pPr>
      <w:r w:rsidRPr="0028371D">
        <w:rPr>
          <w:rFonts w:ascii="宋体" w:hAnsi="宋体" w:hint="eastAsia"/>
          <w:szCs w:val="21"/>
        </w:rPr>
        <w:t>第十二章  中标服务费</w:t>
      </w:r>
    </w:p>
    <w:p w14:paraId="6560B8D4" w14:textId="77777777" w:rsidR="0020707A" w:rsidRPr="0028371D" w:rsidRDefault="0020707A" w:rsidP="0020707A">
      <w:pPr>
        <w:spacing w:after="60" w:line="360" w:lineRule="auto"/>
        <w:rPr>
          <w:rFonts w:ascii="宋体" w:hAnsi="宋体"/>
          <w:b/>
        </w:rPr>
      </w:pPr>
      <w:r w:rsidRPr="0028371D">
        <w:rPr>
          <w:rFonts w:ascii="宋体" w:hAnsi="宋体" w:hint="eastAsia"/>
          <w:b/>
        </w:rPr>
        <w:t>备注：</w:t>
      </w:r>
    </w:p>
    <w:p w14:paraId="4A9F7AFA" w14:textId="77777777" w:rsidR="0020707A" w:rsidRPr="0028371D" w:rsidRDefault="0020707A" w:rsidP="0020707A">
      <w:pPr>
        <w:spacing w:after="60" w:line="360" w:lineRule="auto"/>
        <w:ind w:rightChars="-260" w:right="-546" w:firstLineChars="200" w:firstLine="420"/>
        <w:rPr>
          <w:rFonts w:ascii="宋体" w:hAnsi="宋体"/>
          <w:b/>
        </w:rPr>
      </w:pPr>
      <w:r w:rsidRPr="0028371D">
        <w:rPr>
          <w:rFonts w:ascii="宋体" w:hAnsi="宋体" w:hint="eastAsia"/>
        </w:rPr>
        <w:t>1.本招标文件分为第一册“专用条款”和第二册“通用条款”。</w:t>
      </w:r>
    </w:p>
    <w:p w14:paraId="633D9A1E" w14:textId="77777777" w:rsidR="0020707A" w:rsidRPr="0028371D" w:rsidRDefault="0020707A" w:rsidP="0020707A">
      <w:pPr>
        <w:spacing w:after="60" w:line="360" w:lineRule="auto"/>
        <w:ind w:rightChars="-260" w:right="-546" w:firstLineChars="200" w:firstLine="420"/>
        <w:rPr>
          <w:rFonts w:ascii="宋体" w:hAnsi="宋体"/>
        </w:rPr>
      </w:pPr>
      <w:r w:rsidRPr="0028371D">
        <w:rPr>
          <w:rFonts w:ascii="宋体" w:hAnsi="宋体" w:hint="eastAsia"/>
        </w:rPr>
        <w:t>2.“专用条款”是对本次采购项目的具体要求，包含招标公告、招标项目需求、合同条款及格式、投标文件格式、附件等内容。</w:t>
      </w:r>
    </w:p>
    <w:p w14:paraId="4D4E4DCF" w14:textId="77777777" w:rsidR="0020707A" w:rsidRPr="0028371D" w:rsidRDefault="0020707A" w:rsidP="0020707A">
      <w:pPr>
        <w:spacing w:after="60" w:line="360" w:lineRule="auto"/>
        <w:ind w:rightChars="-260" w:right="-546" w:firstLineChars="200" w:firstLine="420"/>
        <w:rPr>
          <w:rFonts w:ascii="宋体" w:hAnsi="宋体"/>
        </w:rPr>
      </w:pPr>
      <w:r w:rsidRPr="0028371D">
        <w:rPr>
          <w:rFonts w:ascii="宋体" w:hAnsi="宋体" w:hint="eastAsia"/>
        </w:rPr>
        <w:t>3.“通用条款”是通用于政府采购项目的基础性条款，具有普遍性和通用性。</w:t>
      </w:r>
    </w:p>
    <w:p w14:paraId="500BE107" w14:textId="77777777" w:rsidR="0020707A" w:rsidRPr="0028371D" w:rsidRDefault="0020707A" w:rsidP="0020707A">
      <w:pPr>
        <w:spacing w:after="60" w:line="360" w:lineRule="auto"/>
        <w:ind w:rightChars="-260" w:right="-546" w:firstLineChars="200" w:firstLine="420"/>
        <w:rPr>
          <w:rFonts w:ascii="宋体" w:hAnsi="宋体"/>
        </w:rPr>
      </w:pPr>
      <w:r w:rsidRPr="0028371D">
        <w:rPr>
          <w:rFonts w:ascii="宋体" w:hAnsi="宋体" w:hint="eastAsia"/>
        </w:rPr>
        <w:t>4.当出现“专用条款”和“通用条款”表述不一致或有冲突时，以“专用条款”为准。</w:t>
      </w:r>
    </w:p>
    <w:p w14:paraId="0018319C" w14:textId="265BE87E" w:rsidR="0020707A" w:rsidRPr="0028371D" w:rsidRDefault="0020707A" w:rsidP="00D7481B">
      <w:pPr>
        <w:pStyle w:val="1"/>
        <w:spacing w:after="60"/>
        <w:jc w:val="center"/>
        <w:rPr>
          <w:rFonts w:ascii="宋体" w:hAnsi="宋体"/>
          <w:sz w:val="28"/>
          <w:szCs w:val="28"/>
        </w:rPr>
      </w:pPr>
      <w:bookmarkStart w:id="1" w:name="bt投标报价汇总表"/>
      <w:bookmarkStart w:id="2" w:name="合同格式"/>
      <w:bookmarkStart w:id="3" w:name="bt投标函"/>
      <w:bookmarkStart w:id="4" w:name="bt投标文件签署授权委托书"/>
      <w:bookmarkStart w:id="5" w:name="bt其他资料由投标人自定"/>
      <w:bookmarkStart w:id="6" w:name="bt合同格式"/>
      <w:bookmarkStart w:id="7" w:name="bt投标人情况介绍"/>
      <w:bookmarkStart w:id="8" w:name="bt说明"/>
      <w:bookmarkStart w:id="9" w:name="bt投标人须知"/>
      <w:bookmarkStart w:id="10" w:name="bt商务标投标文件格式"/>
      <w:bookmarkStart w:id="11" w:name="bt合同条款"/>
      <w:bookmarkStart w:id="12" w:name="bt本工程承诺书"/>
      <w:bookmarkStart w:id="13" w:name="bt项目管理班子配备情况"/>
      <w:bookmarkStart w:id="14" w:name="bt开标一览表"/>
      <w:bookmarkStart w:id="15" w:name="bt合同条款及格式"/>
      <w:bookmarkStart w:id="16" w:name="bt技术标投标文件格式"/>
      <w:bookmarkStart w:id="17" w:name="bt其他资料2"/>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Pr="0028371D">
        <w:rPr>
          <w:rFonts w:ascii="宋体" w:hAnsi="宋体" w:hint="eastAsia"/>
          <w:sz w:val="28"/>
          <w:szCs w:val="28"/>
        </w:rPr>
        <w:lastRenderedPageBreak/>
        <w:t>第一册专用条款</w:t>
      </w:r>
    </w:p>
    <w:p w14:paraId="4F938903" w14:textId="16E9E752" w:rsidR="0020707A" w:rsidRPr="0028371D" w:rsidRDefault="0020707A" w:rsidP="0020707A">
      <w:pPr>
        <w:pStyle w:val="2"/>
        <w:numPr>
          <w:ilvl w:val="0"/>
          <w:numId w:val="12"/>
        </w:numPr>
        <w:tabs>
          <w:tab w:val="num" w:pos="360"/>
        </w:tabs>
        <w:spacing w:after="60" w:line="276" w:lineRule="auto"/>
        <w:ind w:left="0" w:firstLine="0"/>
        <w:jc w:val="center"/>
        <w:rPr>
          <w:rFonts w:ascii="宋体" w:eastAsia="宋体" w:hAnsi="宋体"/>
          <w:b/>
          <w:bCs/>
          <w:sz w:val="26"/>
          <w:szCs w:val="26"/>
        </w:rPr>
      </w:pPr>
      <w:r w:rsidRPr="0028371D">
        <w:rPr>
          <w:rFonts w:ascii="宋体" w:eastAsia="宋体" w:hAnsi="宋体" w:hint="eastAsia"/>
          <w:b/>
          <w:bCs/>
          <w:sz w:val="26"/>
          <w:szCs w:val="26"/>
        </w:rPr>
        <w:t>招标公告</w:t>
      </w:r>
    </w:p>
    <w:tbl>
      <w:tblPr>
        <w:tblW w:w="4900" w:type="pct"/>
        <w:jc w:val="center"/>
        <w:tblCellSpacing w:w="0" w:type="dxa"/>
        <w:tblCellMar>
          <w:left w:w="0" w:type="dxa"/>
          <w:right w:w="0" w:type="dxa"/>
        </w:tblCellMar>
        <w:tblLook w:val="04A0" w:firstRow="1" w:lastRow="0" w:firstColumn="1" w:lastColumn="0" w:noHBand="0" w:noVBand="1"/>
      </w:tblPr>
      <w:tblGrid>
        <w:gridCol w:w="9446"/>
      </w:tblGrid>
      <w:tr w:rsidR="0020707A" w:rsidRPr="0028371D" w14:paraId="01D8D06A" w14:textId="77777777" w:rsidTr="00E8269C">
        <w:trPr>
          <w:tblCellSpacing w:w="0" w:type="dxa"/>
          <w:jc w:val="center"/>
        </w:trPr>
        <w:tc>
          <w:tcPr>
            <w:tcW w:w="0" w:type="auto"/>
            <w:vAlign w:val="center"/>
          </w:tcPr>
          <w:p w14:paraId="69FC2290" w14:textId="77777777" w:rsidR="0020707A" w:rsidRPr="0028371D" w:rsidRDefault="0020707A" w:rsidP="00E8269C">
            <w:pPr>
              <w:spacing w:after="60" w:line="360" w:lineRule="auto"/>
              <w:rPr>
                <w:rFonts w:ascii="宋体" w:hAnsi="宋体" w:cs="宋体"/>
                <w:sz w:val="18"/>
                <w:szCs w:val="18"/>
              </w:rPr>
            </w:pPr>
            <w:r w:rsidRPr="0028371D">
              <w:rPr>
                <w:rFonts w:ascii="宋体" w:hAnsi="宋体" w:cs="宋体" w:hint="eastAsia"/>
                <w:b/>
                <w:bCs/>
                <w:szCs w:val="21"/>
              </w:rPr>
              <w:t>申请人的资格要求</w:t>
            </w:r>
          </w:p>
          <w:p w14:paraId="3BE98B53" w14:textId="5CF1186E" w:rsidR="00D7481B" w:rsidRPr="0028371D" w:rsidRDefault="00D7481B" w:rsidP="00D7481B">
            <w:pPr>
              <w:spacing w:after="60" w:line="360" w:lineRule="auto"/>
              <w:ind w:firstLineChars="300" w:firstLine="630"/>
              <w:rPr>
                <w:rFonts w:ascii="宋体" w:hAnsi="宋体"/>
              </w:rPr>
            </w:pPr>
            <w:r w:rsidRPr="0028371D">
              <w:rPr>
                <w:rFonts w:ascii="宋体" w:hAnsi="宋体" w:hint="eastAsia"/>
              </w:rPr>
              <w:t>1.具有独立法人资格或是具有独立承担民事责任能力的其它组织（提供营业执照或事业单位法人证等法人证明扫描件，原件备查）</w:t>
            </w:r>
          </w:p>
          <w:p w14:paraId="0992B24B" w14:textId="31AB89AB" w:rsidR="00D7481B" w:rsidRPr="0028371D" w:rsidRDefault="00D7481B" w:rsidP="00D7481B">
            <w:pPr>
              <w:spacing w:after="60" w:line="360" w:lineRule="auto"/>
              <w:ind w:firstLineChars="300" w:firstLine="630"/>
              <w:rPr>
                <w:rFonts w:ascii="宋体" w:hAnsi="宋体"/>
              </w:rPr>
            </w:pPr>
            <w:r w:rsidRPr="0028371D">
              <w:rPr>
                <w:rFonts w:ascii="宋体" w:hAnsi="宋体" w:hint="eastAsia"/>
              </w:rPr>
              <w:t>2.本项目不接受联合体投标。</w:t>
            </w:r>
          </w:p>
          <w:p w14:paraId="5BCE9121" w14:textId="07F5608E" w:rsidR="00D7481B" w:rsidRPr="0028371D" w:rsidRDefault="00D7481B" w:rsidP="00D7481B">
            <w:pPr>
              <w:spacing w:after="60" w:line="360" w:lineRule="auto"/>
              <w:ind w:firstLineChars="300" w:firstLine="630"/>
              <w:rPr>
                <w:rFonts w:ascii="宋体" w:hAnsi="宋体"/>
              </w:rPr>
            </w:pPr>
            <w:r w:rsidRPr="0028371D">
              <w:rPr>
                <w:rFonts w:ascii="宋体" w:hAnsi="宋体" w:hint="eastAsia"/>
              </w:rPr>
              <w:t>3.参与本项目投标前三年内，在经营活动中没有重大违法记录（在《政府采购投标及履约承诺函》中作出声明）。</w:t>
            </w:r>
          </w:p>
          <w:p w14:paraId="1EA28D6F" w14:textId="0699C45D" w:rsidR="00D7481B" w:rsidRPr="0028371D" w:rsidRDefault="00D7481B" w:rsidP="00D7481B">
            <w:pPr>
              <w:spacing w:after="60" w:line="360" w:lineRule="auto"/>
              <w:ind w:firstLineChars="300" w:firstLine="630"/>
              <w:rPr>
                <w:rFonts w:ascii="宋体" w:hAnsi="宋体"/>
              </w:rPr>
            </w:pPr>
            <w:r w:rsidRPr="0028371D">
              <w:rPr>
                <w:rFonts w:ascii="宋体" w:hAnsi="宋体" w:hint="eastAsia"/>
              </w:rPr>
              <w:t>4.参与本项目政府采购活动时不存在被有关部门禁止参与政府采购活动且在有效期内的情况（在《政府采购投标及履约承诺函》中作出声明）。</w:t>
            </w:r>
          </w:p>
          <w:p w14:paraId="5D18AB1F" w14:textId="574583F1" w:rsidR="00D7481B" w:rsidRPr="0028371D" w:rsidRDefault="00D7481B" w:rsidP="00D7481B">
            <w:pPr>
              <w:spacing w:after="60" w:line="360" w:lineRule="auto"/>
              <w:ind w:firstLineChars="300" w:firstLine="630"/>
              <w:rPr>
                <w:rFonts w:ascii="宋体" w:hAnsi="宋体"/>
              </w:rPr>
            </w:pPr>
            <w:r w:rsidRPr="0028371D">
              <w:rPr>
                <w:rFonts w:ascii="宋体" w:hAnsi="宋体" w:hint="eastAsia"/>
              </w:rPr>
              <w:t>5.具备《中华人民共和国政府采购法》第二十二条第一款的条件（在《政府采购投标及履约承诺函》中作出声明）。</w:t>
            </w:r>
          </w:p>
          <w:p w14:paraId="1669AF43" w14:textId="590D73A2" w:rsidR="00D7481B" w:rsidRPr="0028371D" w:rsidRDefault="00D7481B" w:rsidP="00D7481B">
            <w:pPr>
              <w:spacing w:after="60" w:line="360" w:lineRule="auto"/>
              <w:ind w:firstLineChars="300" w:firstLine="630"/>
              <w:rPr>
                <w:rFonts w:ascii="宋体" w:hAnsi="宋体"/>
              </w:rPr>
            </w:pPr>
            <w:r w:rsidRPr="0028371D">
              <w:rPr>
                <w:rFonts w:ascii="宋体" w:hAnsi="宋体" w:hint="eastAsia"/>
              </w:rPr>
              <w:t>6.未被列入失信被执行人、重大税收违法案件当事人名单、政府采购严重违法失信行为记录名单（在《政府采购投标及履约承诺函》中作出声明。注：“信用中国”、“中国政府采购网”、“深圳信用网”以及“深圳市政府采购监管网”为信息查询渠道，相关信息以开标当日的查询结果为准）。</w:t>
            </w:r>
          </w:p>
          <w:p w14:paraId="6F755F80" w14:textId="1FC64F64" w:rsidR="00D7481B" w:rsidRPr="0028371D" w:rsidRDefault="00D7481B" w:rsidP="00D7481B">
            <w:pPr>
              <w:spacing w:after="60" w:line="360" w:lineRule="auto"/>
              <w:ind w:firstLineChars="300" w:firstLine="630"/>
              <w:rPr>
                <w:rFonts w:ascii="宋体" w:hAnsi="宋体"/>
              </w:rPr>
            </w:pPr>
            <w:r w:rsidRPr="0028371D">
              <w:rPr>
                <w:rFonts w:ascii="宋体" w:hAnsi="宋体" w:hint="eastAsia"/>
              </w:rPr>
              <w:t>7.单位负责人为同一人或者存在直接控股、管理关系的不同供应商，不得参加同一合同项下的政府采购活动；为采购项目提供整体设计、规范编制或者项目管理、监理、检测等服务的供应商，不得再参加该采购项目的其他采购活动（在《政府采购投标及履约承诺函》中作出声明）。</w:t>
            </w:r>
          </w:p>
          <w:p w14:paraId="04DD9A41" w14:textId="5DFBB655" w:rsidR="00D7481B" w:rsidRPr="0028371D" w:rsidRDefault="00D7481B" w:rsidP="00D7481B">
            <w:pPr>
              <w:spacing w:after="60" w:line="360" w:lineRule="auto"/>
              <w:ind w:firstLineChars="300" w:firstLine="630"/>
              <w:rPr>
                <w:rFonts w:ascii="宋体" w:hAnsi="宋体"/>
              </w:rPr>
            </w:pPr>
            <w:r w:rsidRPr="0028371D">
              <w:rPr>
                <w:rFonts w:ascii="宋体" w:hAnsi="宋体" w:hint="eastAsia"/>
              </w:rPr>
              <w:t>8.投标人必须是经公安机关备案的保安服务公司，且持有公安机关核发的《保安服务许可证》，非深圳市登记注册投标人应同时提供《保安服务许可证》和深圳市公安部门出具的保安备案证明（如未取得该备案证明的，须承诺提供保安服务起30个工作日内向深圳公安机关备案，提供承诺函，格式自拟）；</w:t>
            </w:r>
          </w:p>
          <w:p w14:paraId="2150D050" w14:textId="2B0AF942" w:rsidR="00EF39E5" w:rsidRPr="0028371D" w:rsidRDefault="00D7481B" w:rsidP="00D7481B">
            <w:pPr>
              <w:spacing w:after="60" w:line="360" w:lineRule="auto"/>
              <w:ind w:firstLineChars="300" w:firstLine="630"/>
              <w:rPr>
                <w:rFonts w:ascii="宋体" w:hAnsi="宋体"/>
              </w:rPr>
            </w:pPr>
            <w:r w:rsidRPr="0028371D">
              <w:rPr>
                <w:rFonts w:ascii="宋体" w:hAnsi="宋体" w:hint="eastAsia"/>
              </w:rPr>
              <w:t>9.本项目属于专门面向</w:t>
            </w:r>
            <w:r w:rsidRPr="0028371D">
              <w:rPr>
                <w:rFonts w:ascii="宋体" w:hAnsi="宋体" w:hint="eastAsia"/>
                <w:b/>
                <w:color w:val="FF0000"/>
              </w:rPr>
              <w:t>中小微</w:t>
            </w:r>
            <w:r w:rsidRPr="0028371D">
              <w:rPr>
                <w:rFonts w:ascii="宋体" w:hAnsi="宋体" w:hint="eastAsia"/>
              </w:rPr>
              <w:t>企业采购：根据《财政部 工业和信息化部关于印发&lt;政府采购促进中小企业发展管理办法&gt;的通知》（财库〔2020〕46号）的规定在《中小企业声明函、残疾人福利性单位声明函及监狱企业声明函》中作出声明，未提供声明函或声明函内容不符合中小企业声明函“填写指引”要求的作资格审查不通过处理）</w:t>
            </w:r>
          </w:p>
          <w:p w14:paraId="55742152" w14:textId="039A4806" w:rsidR="0020707A" w:rsidRPr="0028371D" w:rsidRDefault="00DE7C8E" w:rsidP="00E8269C">
            <w:pPr>
              <w:spacing w:after="60" w:line="360" w:lineRule="auto"/>
              <w:ind w:firstLineChars="200" w:firstLine="420"/>
              <w:rPr>
                <w:rFonts w:ascii="宋体" w:hAnsi="宋体"/>
              </w:rPr>
            </w:pPr>
            <w:r w:rsidRPr="0028371D">
              <w:rPr>
                <w:rFonts w:ascii="宋体" w:hAnsi="宋体" w:hint="eastAsia"/>
              </w:rPr>
              <w:t>注：供应商投标（上传投标文件）必须先行办理注册手续，具体请按照</w:t>
            </w:r>
            <w:r w:rsidR="0020707A" w:rsidRPr="0028371D">
              <w:rPr>
                <w:rFonts w:ascii="宋体" w:hAnsi="宋体" w:hint="eastAsia"/>
              </w:rPr>
              <w:t>公告“六、其他补充事宜</w:t>
            </w:r>
            <w:r w:rsidR="0020707A" w:rsidRPr="0028371D">
              <w:rPr>
                <w:rFonts w:ascii="宋体" w:hAnsi="宋体"/>
              </w:rPr>
              <w:t>”</w:t>
            </w:r>
            <w:r w:rsidR="0020707A" w:rsidRPr="0028371D">
              <w:rPr>
                <w:rFonts w:ascii="宋体" w:hAnsi="宋体" w:hint="eastAsia"/>
              </w:rPr>
              <w:t>相关内容指引办理。</w:t>
            </w:r>
          </w:p>
          <w:p w14:paraId="22D288DA" w14:textId="2EF2E9FD" w:rsidR="0020707A" w:rsidRPr="0028371D" w:rsidRDefault="0020707A" w:rsidP="00D7481B">
            <w:pPr>
              <w:pStyle w:val="2"/>
              <w:spacing w:after="60" w:line="360" w:lineRule="auto"/>
              <w:jc w:val="left"/>
              <w:rPr>
                <w:rFonts w:ascii="宋体" w:eastAsia="宋体" w:hAnsi="宋体"/>
                <w:szCs w:val="24"/>
              </w:rPr>
            </w:pPr>
            <w:r w:rsidRPr="0028371D">
              <w:rPr>
                <w:rFonts w:ascii="宋体" w:eastAsia="宋体" w:hAnsi="宋体" w:hint="eastAsia"/>
                <w:szCs w:val="24"/>
              </w:rPr>
              <w:t>完整公告内容详见：</w:t>
            </w:r>
            <w:r w:rsidRPr="0028371D">
              <w:rPr>
                <w:rFonts w:ascii="宋体" w:eastAsia="宋体" w:hAnsi="宋体"/>
                <w:szCs w:val="24"/>
              </w:rPr>
              <w:t>http://zfcg.szggzy.com:8081/</w:t>
            </w:r>
          </w:p>
        </w:tc>
      </w:tr>
    </w:tbl>
    <w:p w14:paraId="69CB4BB5" w14:textId="77777777" w:rsidR="0020707A" w:rsidRPr="0028371D" w:rsidRDefault="0020707A" w:rsidP="00E30E80">
      <w:pPr>
        <w:pStyle w:val="2"/>
        <w:spacing w:after="60" w:line="360" w:lineRule="auto"/>
        <w:jc w:val="center"/>
        <w:rPr>
          <w:rFonts w:ascii="宋体" w:eastAsia="宋体" w:hAnsi="宋体"/>
          <w:sz w:val="28"/>
          <w:szCs w:val="28"/>
        </w:rPr>
      </w:pPr>
      <w:r w:rsidRPr="0028371D">
        <w:rPr>
          <w:rFonts w:ascii="宋体" w:eastAsia="宋体" w:hAnsi="宋体" w:hint="eastAsia"/>
          <w:sz w:val="28"/>
          <w:szCs w:val="28"/>
        </w:rPr>
        <w:lastRenderedPageBreak/>
        <w:t>第二章 对通用条款的补充内容及其他关键信息</w:t>
      </w:r>
    </w:p>
    <w:p w14:paraId="37244E53" w14:textId="77777777" w:rsidR="0020707A" w:rsidRPr="0028371D" w:rsidRDefault="0020707A" w:rsidP="004926BE">
      <w:pPr>
        <w:pStyle w:val="affc"/>
        <w:ind w:firstLine="643"/>
        <w:rPr>
          <w:rFonts w:ascii="宋体" w:eastAsia="宋体" w:hAnsi="宋体"/>
          <w:b/>
          <w:bCs/>
          <w:sz w:val="32"/>
          <w:szCs w:val="32"/>
        </w:rPr>
      </w:pPr>
      <w:bookmarkStart w:id="18" w:name="_Toc101074876"/>
      <w:bookmarkStart w:id="19" w:name="_Toc73517639"/>
      <w:bookmarkStart w:id="20" w:name="_Toc73521547"/>
      <w:bookmarkStart w:id="21" w:name="_Toc73521635"/>
      <w:bookmarkStart w:id="22" w:name="_Toc60560625"/>
      <w:bookmarkStart w:id="23" w:name="_Toc73518117"/>
      <w:bookmarkStart w:id="24" w:name="_Toc60631620"/>
      <w:bookmarkStart w:id="25" w:name="_Toc100052364"/>
      <w:r w:rsidRPr="0028371D">
        <w:rPr>
          <w:rFonts w:ascii="宋体" w:eastAsia="宋体" w:hAnsi="宋体" w:hint="eastAsia"/>
          <w:b/>
          <w:bCs/>
          <w:sz w:val="32"/>
          <w:szCs w:val="32"/>
        </w:rPr>
        <w:t>一、对通用条款的补充内容</w:t>
      </w:r>
    </w:p>
    <w:tbl>
      <w:tblPr>
        <w:tblW w:w="8367"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978"/>
        <w:gridCol w:w="2409"/>
        <w:gridCol w:w="4980"/>
      </w:tblGrid>
      <w:tr w:rsidR="0020707A" w:rsidRPr="0028371D" w14:paraId="58DFA3F3" w14:textId="77777777" w:rsidTr="00E8269C">
        <w:trPr>
          <w:cantSplit/>
          <w:trHeight w:val="20"/>
          <w:jc w:val="center"/>
        </w:trPr>
        <w:tc>
          <w:tcPr>
            <w:tcW w:w="978" w:type="dxa"/>
            <w:vAlign w:val="center"/>
          </w:tcPr>
          <w:bookmarkEnd w:id="18"/>
          <w:bookmarkEnd w:id="19"/>
          <w:bookmarkEnd w:id="20"/>
          <w:bookmarkEnd w:id="21"/>
          <w:bookmarkEnd w:id="22"/>
          <w:bookmarkEnd w:id="23"/>
          <w:bookmarkEnd w:id="24"/>
          <w:bookmarkEnd w:id="25"/>
          <w:p w14:paraId="06DD8B64" w14:textId="77777777" w:rsidR="0020707A" w:rsidRPr="0028371D" w:rsidRDefault="0020707A" w:rsidP="00E8269C">
            <w:pPr>
              <w:spacing w:after="60" w:line="360" w:lineRule="auto"/>
              <w:jc w:val="center"/>
              <w:rPr>
                <w:rFonts w:ascii="宋体" w:hAnsi="宋体"/>
                <w:b/>
                <w:bCs/>
              </w:rPr>
            </w:pPr>
            <w:r w:rsidRPr="0028371D">
              <w:rPr>
                <w:rFonts w:ascii="宋体" w:hAnsi="宋体" w:hint="eastAsia"/>
                <w:b/>
                <w:bCs/>
              </w:rPr>
              <w:t>通用条款序号</w:t>
            </w:r>
          </w:p>
        </w:tc>
        <w:tc>
          <w:tcPr>
            <w:tcW w:w="2409" w:type="dxa"/>
            <w:vAlign w:val="center"/>
          </w:tcPr>
          <w:p w14:paraId="7C392882" w14:textId="77777777" w:rsidR="0020707A" w:rsidRPr="0028371D" w:rsidRDefault="0020707A" w:rsidP="00E8269C">
            <w:pPr>
              <w:spacing w:after="60" w:line="360" w:lineRule="auto"/>
              <w:jc w:val="center"/>
              <w:rPr>
                <w:rFonts w:ascii="宋体" w:hAnsi="宋体"/>
                <w:b/>
                <w:bCs/>
              </w:rPr>
            </w:pPr>
            <w:r w:rsidRPr="0028371D">
              <w:rPr>
                <w:rFonts w:ascii="宋体" w:hAnsi="宋体" w:hint="eastAsia"/>
                <w:b/>
                <w:bCs/>
              </w:rPr>
              <w:t>涉及事项</w:t>
            </w:r>
          </w:p>
        </w:tc>
        <w:tc>
          <w:tcPr>
            <w:tcW w:w="4980" w:type="dxa"/>
            <w:vAlign w:val="center"/>
          </w:tcPr>
          <w:p w14:paraId="37D3F15F" w14:textId="77777777" w:rsidR="0020707A" w:rsidRPr="0028371D" w:rsidRDefault="0020707A" w:rsidP="00E8269C">
            <w:pPr>
              <w:spacing w:after="60" w:line="360" w:lineRule="auto"/>
              <w:jc w:val="center"/>
              <w:rPr>
                <w:rFonts w:ascii="宋体" w:hAnsi="宋体"/>
                <w:b/>
                <w:bCs/>
              </w:rPr>
            </w:pPr>
            <w:r w:rsidRPr="0028371D">
              <w:rPr>
                <w:rFonts w:ascii="宋体" w:hAnsi="宋体" w:hint="eastAsia"/>
                <w:b/>
                <w:bCs/>
              </w:rPr>
              <w:t>具 体 补 充 内 容</w:t>
            </w:r>
          </w:p>
        </w:tc>
      </w:tr>
      <w:tr w:rsidR="0020707A" w:rsidRPr="0028371D" w14:paraId="66E89C20" w14:textId="77777777" w:rsidTr="00E8269C">
        <w:trPr>
          <w:cantSplit/>
          <w:trHeight w:val="20"/>
          <w:jc w:val="center"/>
        </w:trPr>
        <w:tc>
          <w:tcPr>
            <w:tcW w:w="978" w:type="dxa"/>
            <w:vAlign w:val="center"/>
          </w:tcPr>
          <w:p w14:paraId="16A18456" w14:textId="77777777" w:rsidR="0020707A" w:rsidRPr="0028371D" w:rsidRDefault="0020707A" w:rsidP="00E8269C">
            <w:pPr>
              <w:spacing w:after="60" w:line="360" w:lineRule="auto"/>
              <w:jc w:val="center"/>
              <w:rPr>
                <w:rFonts w:ascii="宋体" w:hAnsi="宋体"/>
              </w:rPr>
            </w:pPr>
            <w:r w:rsidRPr="0028371D">
              <w:rPr>
                <w:rFonts w:ascii="宋体" w:hAnsi="宋体" w:hint="eastAsia"/>
              </w:rPr>
              <w:t>3</w:t>
            </w:r>
            <w:r w:rsidRPr="0028371D">
              <w:rPr>
                <w:rFonts w:ascii="宋体" w:hAnsi="宋体"/>
              </w:rPr>
              <w:t>.1</w:t>
            </w:r>
          </w:p>
        </w:tc>
        <w:tc>
          <w:tcPr>
            <w:tcW w:w="2409" w:type="dxa"/>
            <w:vAlign w:val="center"/>
          </w:tcPr>
          <w:p w14:paraId="4D5E8FAA" w14:textId="77777777" w:rsidR="0020707A" w:rsidRPr="0028371D" w:rsidRDefault="0020707A" w:rsidP="00E8269C">
            <w:pPr>
              <w:spacing w:after="60" w:line="360" w:lineRule="auto"/>
              <w:jc w:val="center"/>
              <w:rPr>
                <w:rFonts w:ascii="宋体" w:hAnsi="宋体"/>
              </w:rPr>
            </w:pPr>
            <w:r w:rsidRPr="0028371D">
              <w:rPr>
                <w:rFonts w:ascii="宋体" w:hAnsi="宋体" w:hint="eastAsia"/>
              </w:rPr>
              <w:t>采购人</w:t>
            </w:r>
          </w:p>
        </w:tc>
        <w:tc>
          <w:tcPr>
            <w:tcW w:w="4980" w:type="dxa"/>
            <w:vAlign w:val="center"/>
          </w:tcPr>
          <w:p w14:paraId="3FBA3DFB" w14:textId="6DEB905C" w:rsidR="0020707A" w:rsidRPr="0028371D" w:rsidRDefault="008E5B54" w:rsidP="00E8269C">
            <w:pPr>
              <w:spacing w:after="60" w:line="360" w:lineRule="auto"/>
              <w:jc w:val="center"/>
              <w:rPr>
                <w:rFonts w:ascii="宋体" w:hAnsi="宋体"/>
              </w:rPr>
            </w:pPr>
            <w:r w:rsidRPr="0028371D">
              <w:rPr>
                <w:rFonts w:ascii="宋体" w:hAnsi="宋体" w:hint="eastAsia"/>
              </w:rPr>
              <w:t>深圳市宝安区西乡街道办事处</w:t>
            </w:r>
          </w:p>
        </w:tc>
      </w:tr>
      <w:tr w:rsidR="0020707A" w:rsidRPr="0028371D" w14:paraId="77B59E68" w14:textId="77777777" w:rsidTr="00E8269C">
        <w:trPr>
          <w:cantSplit/>
          <w:trHeight w:val="20"/>
          <w:jc w:val="center"/>
        </w:trPr>
        <w:tc>
          <w:tcPr>
            <w:tcW w:w="978" w:type="dxa"/>
            <w:vAlign w:val="center"/>
          </w:tcPr>
          <w:p w14:paraId="04BA5E95" w14:textId="77777777" w:rsidR="0020707A" w:rsidRPr="0028371D" w:rsidRDefault="0020707A" w:rsidP="00E8269C">
            <w:pPr>
              <w:spacing w:after="60" w:line="360" w:lineRule="auto"/>
              <w:jc w:val="center"/>
              <w:rPr>
                <w:rFonts w:ascii="宋体" w:hAnsi="宋体"/>
              </w:rPr>
            </w:pPr>
            <w:r w:rsidRPr="0028371D">
              <w:rPr>
                <w:rFonts w:ascii="宋体" w:hAnsi="宋体" w:hint="eastAsia"/>
              </w:rPr>
              <w:t>3</w:t>
            </w:r>
            <w:r w:rsidRPr="0028371D">
              <w:rPr>
                <w:rFonts w:ascii="宋体" w:hAnsi="宋体"/>
              </w:rPr>
              <w:t>.2</w:t>
            </w:r>
          </w:p>
        </w:tc>
        <w:tc>
          <w:tcPr>
            <w:tcW w:w="2409" w:type="dxa"/>
            <w:vAlign w:val="center"/>
          </w:tcPr>
          <w:p w14:paraId="7CCB1D44" w14:textId="77777777" w:rsidR="0020707A" w:rsidRPr="0028371D" w:rsidRDefault="0020707A" w:rsidP="00E8269C">
            <w:pPr>
              <w:spacing w:after="60" w:line="360" w:lineRule="auto"/>
              <w:jc w:val="center"/>
              <w:rPr>
                <w:rFonts w:ascii="宋体" w:hAnsi="宋体"/>
              </w:rPr>
            </w:pPr>
            <w:r w:rsidRPr="0028371D">
              <w:rPr>
                <w:rFonts w:ascii="宋体" w:hAnsi="宋体" w:hint="eastAsia"/>
              </w:rPr>
              <w:t>采购代理机构</w:t>
            </w:r>
          </w:p>
        </w:tc>
        <w:tc>
          <w:tcPr>
            <w:tcW w:w="4980" w:type="dxa"/>
            <w:vAlign w:val="center"/>
          </w:tcPr>
          <w:p w14:paraId="172EC12D" w14:textId="77777777" w:rsidR="0020707A" w:rsidRPr="0028371D" w:rsidRDefault="0020707A" w:rsidP="00E8269C">
            <w:pPr>
              <w:spacing w:after="60" w:line="360" w:lineRule="auto"/>
              <w:jc w:val="center"/>
              <w:rPr>
                <w:rFonts w:ascii="宋体" w:hAnsi="宋体"/>
              </w:rPr>
            </w:pPr>
            <w:r w:rsidRPr="0028371D">
              <w:rPr>
                <w:rFonts w:ascii="宋体" w:hAnsi="宋体" w:hint="eastAsia"/>
              </w:rPr>
              <w:t>雷达咨询（深圳）有限公司</w:t>
            </w:r>
          </w:p>
        </w:tc>
      </w:tr>
      <w:tr w:rsidR="0020707A" w:rsidRPr="0028371D" w14:paraId="33209E7E" w14:textId="77777777" w:rsidTr="00E8269C">
        <w:trPr>
          <w:cantSplit/>
          <w:trHeight w:val="20"/>
          <w:jc w:val="center"/>
        </w:trPr>
        <w:tc>
          <w:tcPr>
            <w:tcW w:w="978" w:type="dxa"/>
            <w:vAlign w:val="center"/>
          </w:tcPr>
          <w:p w14:paraId="0D8AEB6E" w14:textId="77777777" w:rsidR="0020707A" w:rsidRPr="0028371D" w:rsidRDefault="0020707A" w:rsidP="00E8269C">
            <w:pPr>
              <w:spacing w:after="60" w:line="360" w:lineRule="auto"/>
              <w:jc w:val="center"/>
              <w:rPr>
                <w:rFonts w:ascii="宋体" w:hAnsi="宋体"/>
              </w:rPr>
            </w:pPr>
            <w:r w:rsidRPr="0028371D">
              <w:rPr>
                <w:rFonts w:ascii="宋体" w:hAnsi="宋体" w:hint="eastAsia"/>
              </w:rPr>
              <w:t>5</w:t>
            </w:r>
            <w:r w:rsidRPr="0028371D">
              <w:rPr>
                <w:rFonts w:ascii="宋体" w:hAnsi="宋体"/>
              </w:rPr>
              <w:t>.3</w:t>
            </w:r>
          </w:p>
        </w:tc>
        <w:tc>
          <w:tcPr>
            <w:tcW w:w="2409" w:type="dxa"/>
            <w:vAlign w:val="center"/>
          </w:tcPr>
          <w:p w14:paraId="257680F4" w14:textId="77777777" w:rsidR="0020707A" w:rsidRPr="0028371D" w:rsidRDefault="0020707A" w:rsidP="00E8269C">
            <w:pPr>
              <w:spacing w:after="60" w:line="360" w:lineRule="auto"/>
              <w:jc w:val="center"/>
              <w:rPr>
                <w:rFonts w:ascii="宋体" w:hAnsi="宋体"/>
              </w:rPr>
            </w:pPr>
            <w:r w:rsidRPr="0028371D">
              <w:rPr>
                <w:rFonts w:ascii="宋体" w:hAnsi="宋体" w:hint="eastAsia"/>
              </w:rPr>
              <w:t>联合体投标</w:t>
            </w:r>
          </w:p>
        </w:tc>
        <w:tc>
          <w:tcPr>
            <w:tcW w:w="4980" w:type="dxa"/>
            <w:vAlign w:val="center"/>
          </w:tcPr>
          <w:p w14:paraId="4E3DC7A3" w14:textId="77777777" w:rsidR="0020707A" w:rsidRPr="0028371D" w:rsidRDefault="0020707A" w:rsidP="00E8269C">
            <w:pPr>
              <w:spacing w:after="60" w:line="360" w:lineRule="auto"/>
              <w:rPr>
                <w:rFonts w:ascii="宋体" w:hAnsi="宋体"/>
              </w:rPr>
            </w:pPr>
            <w:r w:rsidRPr="0028371D">
              <w:rPr>
                <w:rFonts w:ascii="宋体" w:hAnsi="宋体" w:hint="eastAsia"/>
              </w:rPr>
              <w:t>不接受</w:t>
            </w:r>
          </w:p>
        </w:tc>
      </w:tr>
      <w:tr w:rsidR="0020707A" w:rsidRPr="0028371D" w14:paraId="5DBAD561" w14:textId="77777777" w:rsidTr="00E8269C">
        <w:trPr>
          <w:cantSplit/>
          <w:trHeight w:val="20"/>
          <w:jc w:val="center"/>
        </w:trPr>
        <w:tc>
          <w:tcPr>
            <w:tcW w:w="978" w:type="dxa"/>
            <w:vAlign w:val="center"/>
          </w:tcPr>
          <w:p w14:paraId="056D1F4B" w14:textId="77777777" w:rsidR="0020707A" w:rsidRPr="0028371D" w:rsidRDefault="0020707A" w:rsidP="00E8269C">
            <w:pPr>
              <w:spacing w:after="60" w:line="360" w:lineRule="auto"/>
              <w:jc w:val="center"/>
              <w:rPr>
                <w:rFonts w:ascii="宋体" w:hAnsi="宋体"/>
              </w:rPr>
            </w:pPr>
            <w:r w:rsidRPr="0028371D">
              <w:rPr>
                <w:rFonts w:ascii="宋体" w:hAnsi="宋体" w:hint="eastAsia"/>
              </w:rPr>
              <w:t>9</w:t>
            </w:r>
          </w:p>
        </w:tc>
        <w:tc>
          <w:tcPr>
            <w:tcW w:w="2409" w:type="dxa"/>
            <w:vAlign w:val="center"/>
          </w:tcPr>
          <w:p w14:paraId="465639B7" w14:textId="77777777" w:rsidR="0020707A" w:rsidRPr="0028371D" w:rsidRDefault="0020707A" w:rsidP="00E8269C">
            <w:pPr>
              <w:spacing w:after="60" w:line="360" w:lineRule="auto"/>
              <w:jc w:val="center"/>
              <w:rPr>
                <w:rFonts w:ascii="宋体" w:hAnsi="宋体"/>
              </w:rPr>
            </w:pPr>
            <w:r w:rsidRPr="0028371D">
              <w:rPr>
                <w:rFonts w:ascii="宋体" w:hAnsi="宋体" w:hint="eastAsia"/>
              </w:rPr>
              <w:t>踏勘现场</w:t>
            </w:r>
          </w:p>
        </w:tc>
        <w:tc>
          <w:tcPr>
            <w:tcW w:w="4980" w:type="dxa"/>
            <w:vAlign w:val="center"/>
          </w:tcPr>
          <w:p w14:paraId="74F10788" w14:textId="77777777" w:rsidR="0020707A" w:rsidRPr="0028371D" w:rsidRDefault="0020707A" w:rsidP="00E8269C">
            <w:pPr>
              <w:spacing w:after="60" w:line="360" w:lineRule="auto"/>
              <w:rPr>
                <w:rFonts w:ascii="宋体" w:hAnsi="宋体"/>
              </w:rPr>
            </w:pPr>
            <w:r w:rsidRPr="0028371D">
              <w:rPr>
                <w:rFonts w:ascii="宋体" w:hAnsi="宋体" w:hint="eastAsia"/>
              </w:rPr>
              <w:t>不组织</w:t>
            </w:r>
          </w:p>
        </w:tc>
      </w:tr>
      <w:tr w:rsidR="0020707A" w:rsidRPr="0028371D" w14:paraId="5929C1F2" w14:textId="77777777" w:rsidTr="00E8269C">
        <w:trPr>
          <w:cantSplit/>
          <w:trHeight w:val="20"/>
          <w:jc w:val="center"/>
        </w:trPr>
        <w:tc>
          <w:tcPr>
            <w:tcW w:w="978" w:type="dxa"/>
            <w:vAlign w:val="center"/>
          </w:tcPr>
          <w:p w14:paraId="6398D682" w14:textId="77777777" w:rsidR="0020707A" w:rsidRPr="0028371D" w:rsidRDefault="0020707A" w:rsidP="00E8269C">
            <w:pPr>
              <w:spacing w:after="60" w:line="360" w:lineRule="auto"/>
              <w:jc w:val="center"/>
              <w:rPr>
                <w:rFonts w:ascii="宋体" w:hAnsi="宋体"/>
              </w:rPr>
            </w:pPr>
            <w:r w:rsidRPr="0028371D">
              <w:rPr>
                <w:rFonts w:ascii="宋体" w:hAnsi="宋体" w:hint="eastAsia"/>
              </w:rPr>
              <w:t>1</w:t>
            </w:r>
            <w:r w:rsidRPr="0028371D">
              <w:rPr>
                <w:rFonts w:ascii="宋体" w:hAnsi="宋体"/>
              </w:rPr>
              <w:t>0</w:t>
            </w:r>
          </w:p>
        </w:tc>
        <w:tc>
          <w:tcPr>
            <w:tcW w:w="2409" w:type="dxa"/>
            <w:vAlign w:val="center"/>
          </w:tcPr>
          <w:p w14:paraId="796A251F" w14:textId="77777777" w:rsidR="0020707A" w:rsidRPr="0028371D" w:rsidRDefault="0020707A" w:rsidP="00E8269C">
            <w:pPr>
              <w:spacing w:after="60" w:line="360" w:lineRule="auto"/>
              <w:jc w:val="center"/>
              <w:rPr>
                <w:rFonts w:ascii="宋体" w:hAnsi="宋体"/>
              </w:rPr>
            </w:pPr>
            <w:r w:rsidRPr="0028371D">
              <w:rPr>
                <w:rFonts w:ascii="宋体" w:hAnsi="宋体" w:hint="eastAsia"/>
              </w:rPr>
              <w:t>标前会议</w:t>
            </w:r>
          </w:p>
        </w:tc>
        <w:tc>
          <w:tcPr>
            <w:tcW w:w="4980" w:type="dxa"/>
            <w:vAlign w:val="center"/>
          </w:tcPr>
          <w:p w14:paraId="781F05AD" w14:textId="77777777" w:rsidR="0020707A" w:rsidRPr="0028371D" w:rsidRDefault="0020707A" w:rsidP="00E8269C">
            <w:pPr>
              <w:spacing w:after="60" w:line="360" w:lineRule="auto"/>
              <w:rPr>
                <w:rFonts w:ascii="宋体" w:hAnsi="宋体"/>
              </w:rPr>
            </w:pPr>
            <w:r w:rsidRPr="0028371D">
              <w:rPr>
                <w:rFonts w:ascii="宋体" w:hAnsi="宋体" w:hint="eastAsia"/>
              </w:rPr>
              <w:t>不组织</w:t>
            </w:r>
          </w:p>
        </w:tc>
      </w:tr>
      <w:tr w:rsidR="0020707A" w:rsidRPr="0028371D" w14:paraId="12F7C1B4" w14:textId="77777777" w:rsidTr="00E8269C">
        <w:trPr>
          <w:cantSplit/>
          <w:trHeight w:val="20"/>
          <w:jc w:val="center"/>
        </w:trPr>
        <w:tc>
          <w:tcPr>
            <w:tcW w:w="978" w:type="dxa"/>
            <w:vAlign w:val="center"/>
          </w:tcPr>
          <w:p w14:paraId="320243BF" w14:textId="77777777" w:rsidR="0020707A" w:rsidRPr="0028371D" w:rsidRDefault="0020707A" w:rsidP="00E8269C">
            <w:pPr>
              <w:spacing w:after="60" w:line="360" w:lineRule="auto"/>
              <w:jc w:val="center"/>
              <w:rPr>
                <w:rFonts w:ascii="宋体" w:hAnsi="宋体"/>
              </w:rPr>
            </w:pPr>
            <w:r w:rsidRPr="0028371D">
              <w:rPr>
                <w:rFonts w:ascii="宋体" w:hAnsi="宋体" w:hint="eastAsia"/>
              </w:rPr>
              <w:t>1</w:t>
            </w:r>
            <w:r w:rsidRPr="0028371D">
              <w:rPr>
                <w:rFonts w:ascii="宋体" w:hAnsi="宋体"/>
              </w:rPr>
              <w:t>2</w:t>
            </w:r>
            <w:r w:rsidRPr="0028371D">
              <w:rPr>
                <w:rFonts w:ascii="宋体" w:hAnsi="宋体" w:hint="eastAsia"/>
              </w:rPr>
              <w:t>/1</w:t>
            </w:r>
            <w:r w:rsidRPr="0028371D">
              <w:rPr>
                <w:rFonts w:ascii="宋体" w:hAnsi="宋体"/>
              </w:rPr>
              <w:t>3</w:t>
            </w:r>
          </w:p>
        </w:tc>
        <w:tc>
          <w:tcPr>
            <w:tcW w:w="2409" w:type="dxa"/>
            <w:vAlign w:val="center"/>
          </w:tcPr>
          <w:p w14:paraId="1BEDC045" w14:textId="77777777" w:rsidR="0020707A" w:rsidRPr="0028371D" w:rsidRDefault="0020707A" w:rsidP="00E8269C">
            <w:pPr>
              <w:spacing w:after="60" w:line="360" w:lineRule="auto"/>
              <w:jc w:val="center"/>
              <w:rPr>
                <w:rFonts w:ascii="宋体" w:hAnsi="宋体"/>
              </w:rPr>
            </w:pPr>
            <w:r w:rsidRPr="0028371D">
              <w:rPr>
                <w:rFonts w:ascii="宋体" w:hAnsi="宋体" w:hint="eastAsia"/>
              </w:rPr>
              <w:t>招标文件的澄清和修改</w:t>
            </w:r>
          </w:p>
        </w:tc>
        <w:tc>
          <w:tcPr>
            <w:tcW w:w="4980" w:type="dxa"/>
            <w:vAlign w:val="center"/>
          </w:tcPr>
          <w:p w14:paraId="0AF5CE4B" w14:textId="77777777" w:rsidR="0020707A" w:rsidRPr="0028371D" w:rsidRDefault="0020707A" w:rsidP="00E8269C">
            <w:pPr>
              <w:spacing w:after="60" w:line="360" w:lineRule="auto"/>
              <w:rPr>
                <w:rFonts w:ascii="宋体" w:hAnsi="宋体"/>
              </w:rPr>
            </w:pPr>
            <w:r w:rsidRPr="0028371D">
              <w:rPr>
                <w:rFonts w:ascii="宋体" w:hAnsi="宋体" w:hint="eastAsia"/>
              </w:rPr>
              <w:t>不晚于投标截止日三日前（详见招标公告），投标人有义务于招标期间在采购代理机构网站等原公示媒体浏览与本项目有关的澄清和修改信息。</w:t>
            </w:r>
          </w:p>
        </w:tc>
      </w:tr>
      <w:tr w:rsidR="0020707A" w:rsidRPr="0028371D" w14:paraId="1D199D03" w14:textId="77777777" w:rsidTr="00E8269C">
        <w:trPr>
          <w:cantSplit/>
          <w:trHeight w:val="20"/>
          <w:jc w:val="center"/>
        </w:trPr>
        <w:tc>
          <w:tcPr>
            <w:tcW w:w="978" w:type="dxa"/>
            <w:vAlign w:val="center"/>
          </w:tcPr>
          <w:p w14:paraId="45CEE18B" w14:textId="77777777" w:rsidR="0020707A" w:rsidRPr="0028371D" w:rsidRDefault="0020707A" w:rsidP="00E8269C">
            <w:pPr>
              <w:spacing w:after="60" w:line="360" w:lineRule="auto"/>
              <w:jc w:val="center"/>
              <w:rPr>
                <w:rFonts w:ascii="宋体" w:hAnsi="宋体"/>
              </w:rPr>
            </w:pPr>
            <w:r w:rsidRPr="0028371D">
              <w:rPr>
                <w:rFonts w:ascii="宋体" w:hAnsi="宋体" w:hint="eastAsia"/>
              </w:rPr>
              <w:t>2</w:t>
            </w:r>
            <w:r w:rsidRPr="0028371D">
              <w:rPr>
                <w:rFonts w:ascii="宋体" w:hAnsi="宋体"/>
              </w:rPr>
              <w:t>0</w:t>
            </w:r>
          </w:p>
        </w:tc>
        <w:tc>
          <w:tcPr>
            <w:tcW w:w="2409" w:type="dxa"/>
            <w:vAlign w:val="center"/>
          </w:tcPr>
          <w:p w14:paraId="2CAF7274" w14:textId="77777777" w:rsidR="0020707A" w:rsidRPr="0028371D" w:rsidRDefault="0020707A" w:rsidP="00E8269C">
            <w:pPr>
              <w:spacing w:after="60" w:line="360" w:lineRule="auto"/>
              <w:jc w:val="center"/>
              <w:rPr>
                <w:rFonts w:ascii="宋体" w:hAnsi="宋体"/>
              </w:rPr>
            </w:pPr>
            <w:r w:rsidRPr="0028371D">
              <w:rPr>
                <w:rFonts w:ascii="宋体" w:hAnsi="宋体" w:hint="eastAsia"/>
              </w:rPr>
              <w:t>投标有效期</w:t>
            </w:r>
          </w:p>
        </w:tc>
        <w:tc>
          <w:tcPr>
            <w:tcW w:w="4980" w:type="dxa"/>
            <w:vAlign w:val="center"/>
          </w:tcPr>
          <w:p w14:paraId="61C6A7A0" w14:textId="77777777" w:rsidR="0020707A" w:rsidRPr="0028371D" w:rsidRDefault="0020707A" w:rsidP="00893E77">
            <w:pPr>
              <w:spacing w:after="60" w:line="360" w:lineRule="auto"/>
              <w:jc w:val="left"/>
              <w:rPr>
                <w:rFonts w:ascii="宋体" w:hAnsi="宋体"/>
              </w:rPr>
            </w:pPr>
            <w:r w:rsidRPr="0028371D">
              <w:rPr>
                <w:rFonts w:ascii="宋体" w:hAnsi="宋体" w:hint="eastAsia"/>
              </w:rPr>
              <w:t>120个日历日</w:t>
            </w:r>
          </w:p>
        </w:tc>
      </w:tr>
      <w:tr w:rsidR="0020707A" w:rsidRPr="0028371D" w14:paraId="08917210" w14:textId="77777777" w:rsidTr="00E8269C">
        <w:trPr>
          <w:cantSplit/>
          <w:trHeight w:val="20"/>
          <w:jc w:val="center"/>
        </w:trPr>
        <w:tc>
          <w:tcPr>
            <w:tcW w:w="978" w:type="dxa"/>
            <w:vAlign w:val="center"/>
          </w:tcPr>
          <w:p w14:paraId="7AA9478A" w14:textId="77777777" w:rsidR="0020707A" w:rsidRPr="0028371D" w:rsidRDefault="0020707A" w:rsidP="00E8269C">
            <w:pPr>
              <w:spacing w:after="60" w:line="360" w:lineRule="auto"/>
              <w:jc w:val="center"/>
              <w:rPr>
                <w:rFonts w:ascii="宋体" w:hAnsi="宋体"/>
              </w:rPr>
            </w:pPr>
            <w:r w:rsidRPr="0028371D">
              <w:rPr>
                <w:rFonts w:ascii="宋体" w:hAnsi="宋体" w:hint="eastAsia"/>
              </w:rPr>
              <w:t>2</w:t>
            </w:r>
            <w:r w:rsidRPr="0028371D">
              <w:rPr>
                <w:rFonts w:ascii="宋体" w:hAnsi="宋体"/>
              </w:rPr>
              <w:t>2</w:t>
            </w:r>
          </w:p>
        </w:tc>
        <w:tc>
          <w:tcPr>
            <w:tcW w:w="2409" w:type="dxa"/>
            <w:vAlign w:val="center"/>
          </w:tcPr>
          <w:p w14:paraId="4B2A75F7" w14:textId="77777777" w:rsidR="0020707A" w:rsidRPr="0028371D" w:rsidRDefault="0020707A" w:rsidP="00E8269C">
            <w:pPr>
              <w:spacing w:after="60" w:line="360" w:lineRule="auto"/>
              <w:jc w:val="center"/>
              <w:rPr>
                <w:rFonts w:ascii="宋体" w:hAnsi="宋体"/>
              </w:rPr>
            </w:pPr>
            <w:r w:rsidRPr="0028371D">
              <w:rPr>
                <w:rFonts w:ascii="宋体" w:hAnsi="宋体" w:hint="eastAsia"/>
              </w:rPr>
              <w:t>投标人的替代方案</w:t>
            </w:r>
          </w:p>
        </w:tc>
        <w:tc>
          <w:tcPr>
            <w:tcW w:w="4980" w:type="dxa"/>
            <w:vAlign w:val="center"/>
          </w:tcPr>
          <w:p w14:paraId="36FC4FE2" w14:textId="77777777" w:rsidR="0020707A" w:rsidRPr="0028371D" w:rsidRDefault="0020707A" w:rsidP="00E8269C">
            <w:pPr>
              <w:spacing w:after="60" w:line="360" w:lineRule="auto"/>
              <w:rPr>
                <w:rFonts w:ascii="宋体" w:hAnsi="宋体"/>
              </w:rPr>
            </w:pPr>
            <w:r w:rsidRPr="0028371D">
              <w:rPr>
                <w:rFonts w:ascii="宋体" w:hAnsi="宋体" w:hint="eastAsia"/>
              </w:rPr>
              <w:t>不接受</w:t>
            </w:r>
          </w:p>
        </w:tc>
      </w:tr>
      <w:tr w:rsidR="0020707A" w:rsidRPr="0028371D" w14:paraId="05638083" w14:textId="77777777" w:rsidTr="00E8269C">
        <w:trPr>
          <w:cantSplit/>
          <w:trHeight w:val="20"/>
          <w:jc w:val="center"/>
        </w:trPr>
        <w:tc>
          <w:tcPr>
            <w:tcW w:w="978" w:type="dxa"/>
            <w:vAlign w:val="center"/>
          </w:tcPr>
          <w:p w14:paraId="4ED184F0" w14:textId="77777777" w:rsidR="0020707A" w:rsidRPr="0028371D" w:rsidRDefault="0020707A" w:rsidP="00E8269C">
            <w:pPr>
              <w:spacing w:after="60" w:line="360" w:lineRule="auto"/>
              <w:jc w:val="center"/>
              <w:rPr>
                <w:rFonts w:ascii="宋体" w:hAnsi="宋体"/>
              </w:rPr>
            </w:pPr>
            <w:r w:rsidRPr="0028371D">
              <w:rPr>
                <w:rFonts w:ascii="宋体" w:hAnsi="宋体" w:hint="eastAsia"/>
              </w:rPr>
              <w:t>2</w:t>
            </w:r>
            <w:r w:rsidRPr="0028371D">
              <w:rPr>
                <w:rFonts w:ascii="宋体" w:hAnsi="宋体"/>
              </w:rPr>
              <w:t>5</w:t>
            </w:r>
          </w:p>
        </w:tc>
        <w:tc>
          <w:tcPr>
            <w:tcW w:w="2409" w:type="dxa"/>
            <w:vAlign w:val="center"/>
          </w:tcPr>
          <w:p w14:paraId="56E5BCB5" w14:textId="77777777" w:rsidR="0020707A" w:rsidRPr="0028371D" w:rsidRDefault="0020707A" w:rsidP="00E8269C">
            <w:pPr>
              <w:spacing w:after="60" w:line="360" w:lineRule="auto"/>
              <w:jc w:val="center"/>
              <w:rPr>
                <w:rFonts w:ascii="宋体" w:hAnsi="宋体"/>
              </w:rPr>
            </w:pPr>
            <w:r w:rsidRPr="0028371D">
              <w:rPr>
                <w:rFonts w:ascii="宋体" w:hAnsi="宋体" w:hint="eastAsia"/>
              </w:rPr>
              <w:t>投标文件的大小</w:t>
            </w:r>
          </w:p>
        </w:tc>
        <w:tc>
          <w:tcPr>
            <w:tcW w:w="4980" w:type="dxa"/>
            <w:vAlign w:val="center"/>
          </w:tcPr>
          <w:p w14:paraId="46855D92" w14:textId="77777777" w:rsidR="0020707A" w:rsidRPr="0028371D" w:rsidRDefault="0020707A" w:rsidP="00E8269C">
            <w:pPr>
              <w:spacing w:after="60" w:line="360" w:lineRule="auto"/>
              <w:rPr>
                <w:rFonts w:ascii="宋体" w:hAnsi="宋体"/>
              </w:rPr>
            </w:pPr>
            <w:r w:rsidRPr="0028371D">
              <w:rPr>
                <w:rFonts w:ascii="宋体" w:hAnsi="宋体" w:hint="eastAsia"/>
              </w:rPr>
              <w:t>投标文件大小不得超过</w:t>
            </w:r>
            <w:r w:rsidRPr="0028371D">
              <w:rPr>
                <w:rFonts w:ascii="宋体" w:hAnsi="宋体"/>
              </w:rPr>
              <w:t>1</w:t>
            </w:r>
            <w:r w:rsidRPr="0028371D">
              <w:rPr>
                <w:rFonts w:ascii="宋体" w:hAnsi="宋体" w:hint="eastAsia"/>
              </w:rPr>
              <w:t>00MB</w:t>
            </w:r>
          </w:p>
        </w:tc>
      </w:tr>
      <w:tr w:rsidR="0020707A" w:rsidRPr="0028371D" w14:paraId="794D6562" w14:textId="77777777" w:rsidTr="00E8269C">
        <w:trPr>
          <w:cantSplit/>
          <w:trHeight w:val="20"/>
          <w:jc w:val="center"/>
        </w:trPr>
        <w:tc>
          <w:tcPr>
            <w:tcW w:w="978" w:type="dxa"/>
            <w:vAlign w:val="center"/>
          </w:tcPr>
          <w:p w14:paraId="5545C63B" w14:textId="77777777" w:rsidR="0020707A" w:rsidRPr="0028371D" w:rsidRDefault="0020707A" w:rsidP="00E8269C">
            <w:pPr>
              <w:spacing w:after="60" w:line="360" w:lineRule="auto"/>
              <w:jc w:val="center"/>
              <w:rPr>
                <w:rFonts w:ascii="宋体" w:hAnsi="宋体"/>
              </w:rPr>
            </w:pPr>
            <w:r w:rsidRPr="0028371D">
              <w:rPr>
                <w:rFonts w:ascii="宋体" w:hAnsi="宋体" w:hint="eastAsia"/>
              </w:rPr>
              <w:t>2</w:t>
            </w:r>
            <w:r w:rsidRPr="0028371D">
              <w:rPr>
                <w:rFonts w:ascii="宋体" w:hAnsi="宋体"/>
              </w:rPr>
              <w:t>6</w:t>
            </w:r>
          </w:p>
        </w:tc>
        <w:tc>
          <w:tcPr>
            <w:tcW w:w="2409" w:type="dxa"/>
            <w:vAlign w:val="center"/>
          </w:tcPr>
          <w:p w14:paraId="70D29874" w14:textId="77777777" w:rsidR="0020707A" w:rsidRPr="0028371D" w:rsidRDefault="0020707A" w:rsidP="00E8269C">
            <w:pPr>
              <w:spacing w:after="60" w:line="360" w:lineRule="auto"/>
              <w:jc w:val="center"/>
              <w:rPr>
                <w:rFonts w:ascii="宋体" w:hAnsi="宋体"/>
              </w:rPr>
            </w:pPr>
            <w:bookmarkStart w:id="26" w:name="_Hlk71664860"/>
            <w:r w:rsidRPr="0028371D">
              <w:rPr>
                <w:rFonts w:ascii="宋体" w:hAnsi="宋体" w:hint="eastAsia"/>
              </w:rPr>
              <w:t>样品、现场演示、方案讲解</w:t>
            </w:r>
            <w:bookmarkEnd w:id="26"/>
          </w:p>
        </w:tc>
        <w:tc>
          <w:tcPr>
            <w:tcW w:w="4980" w:type="dxa"/>
            <w:vAlign w:val="center"/>
          </w:tcPr>
          <w:p w14:paraId="6AFCA4DB" w14:textId="0D5ED58A" w:rsidR="0020707A" w:rsidRPr="0028371D" w:rsidRDefault="0020707A" w:rsidP="00E8269C">
            <w:pPr>
              <w:spacing w:after="60" w:line="360" w:lineRule="auto"/>
              <w:rPr>
                <w:rFonts w:ascii="宋体" w:hAnsi="宋体"/>
              </w:rPr>
            </w:pPr>
            <w:r w:rsidRPr="0028371D">
              <w:rPr>
                <w:rFonts w:ascii="宋体" w:hAnsi="宋体" w:hint="eastAsia"/>
              </w:rPr>
              <w:t>无</w:t>
            </w:r>
          </w:p>
        </w:tc>
      </w:tr>
      <w:tr w:rsidR="0020707A" w:rsidRPr="0028371D" w14:paraId="54D70F04" w14:textId="77777777" w:rsidTr="00E8269C">
        <w:trPr>
          <w:cantSplit/>
          <w:trHeight w:val="20"/>
          <w:jc w:val="center"/>
        </w:trPr>
        <w:tc>
          <w:tcPr>
            <w:tcW w:w="978" w:type="dxa"/>
            <w:vAlign w:val="center"/>
          </w:tcPr>
          <w:p w14:paraId="29375C4F" w14:textId="77777777" w:rsidR="0020707A" w:rsidRPr="0028371D" w:rsidRDefault="0020707A" w:rsidP="00E8269C">
            <w:pPr>
              <w:spacing w:after="60" w:line="360" w:lineRule="auto"/>
              <w:jc w:val="center"/>
              <w:rPr>
                <w:rFonts w:ascii="宋体" w:hAnsi="宋体"/>
              </w:rPr>
            </w:pPr>
            <w:r w:rsidRPr="0028371D">
              <w:rPr>
                <w:rFonts w:ascii="宋体" w:hAnsi="宋体" w:hint="eastAsia"/>
              </w:rPr>
              <w:t>3</w:t>
            </w:r>
            <w:r w:rsidRPr="0028371D">
              <w:rPr>
                <w:rFonts w:ascii="宋体" w:hAnsi="宋体"/>
              </w:rPr>
              <w:t>7</w:t>
            </w:r>
          </w:p>
        </w:tc>
        <w:tc>
          <w:tcPr>
            <w:tcW w:w="2409" w:type="dxa"/>
            <w:vAlign w:val="center"/>
          </w:tcPr>
          <w:p w14:paraId="4BDD1858" w14:textId="77777777" w:rsidR="0020707A" w:rsidRPr="0028371D" w:rsidRDefault="0020707A" w:rsidP="00E8269C">
            <w:pPr>
              <w:spacing w:after="60" w:line="360" w:lineRule="auto"/>
              <w:jc w:val="center"/>
              <w:rPr>
                <w:rFonts w:ascii="宋体" w:hAnsi="宋体"/>
              </w:rPr>
            </w:pPr>
            <w:r w:rsidRPr="0028371D">
              <w:rPr>
                <w:rFonts w:ascii="宋体" w:hAnsi="宋体" w:hint="eastAsia"/>
              </w:rPr>
              <w:t>评审方法</w:t>
            </w:r>
          </w:p>
        </w:tc>
        <w:tc>
          <w:tcPr>
            <w:tcW w:w="4980" w:type="dxa"/>
            <w:vAlign w:val="center"/>
          </w:tcPr>
          <w:p w14:paraId="0210AD5A" w14:textId="786DE44B" w:rsidR="0020707A" w:rsidRPr="0028371D" w:rsidRDefault="0020707A" w:rsidP="00E8269C">
            <w:pPr>
              <w:spacing w:after="60" w:line="360" w:lineRule="auto"/>
              <w:rPr>
                <w:rFonts w:ascii="宋体" w:hAnsi="宋体"/>
              </w:rPr>
            </w:pPr>
            <w:r w:rsidRPr="0028371D">
              <w:rPr>
                <w:rFonts w:ascii="宋体" w:hAnsi="宋体" w:hint="eastAsia"/>
              </w:rPr>
              <w:t>综合评分法</w:t>
            </w:r>
          </w:p>
        </w:tc>
      </w:tr>
      <w:tr w:rsidR="0020707A" w:rsidRPr="0028371D" w14:paraId="3EC06AB2" w14:textId="77777777" w:rsidTr="00E8269C">
        <w:trPr>
          <w:cantSplit/>
          <w:trHeight w:val="20"/>
          <w:jc w:val="center"/>
        </w:trPr>
        <w:tc>
          <w:tcPr>
            <w:tcW w:w="978" w:type="dxa"/>
            <w:vAlign w:val="center"/>
          </w:tcPr>
          <w:p w14:paraId="5967E492" w14:textId="77777777" w:rsidR="0020707A" w:rsidRPr="0028371D" w:rsidRDefault="0020707A" w:rsidP="00E8269C">
            <w:pPr>
              <w:spacing w:after="60" w:line="360" w:lineRule="auto"/>
              <w:jc w:val="center"/>
              <w:rPr>
                <w:rFonts w:ascii="宋体" w:hAnsi="宋体"/>
              </w:rPr>
            </w:pPr>
            <w:r w:rsidRPr="0028371D">
              <w:rPr>
                <w:rFonts w:ascii="宋体" w:hAnsi="宋体" w:hint="eastAsia"/>
              </w:rPr>
              <w:t>3</w:t>
            </w:r>
            <w:r w:rsidRPr="0028371D">
              <w:rPr>
                <w:rFonts w:ascii="宋体" w:hAnsi="宋体"/>
              </w:rPr>
              <w:t>8</w:t>
            </w:r>
          </w:p>
        </w:tc>
        <w:tc>
          <w:tcPr>
            <w:tcW w:w="2409" w:type="dxa"/>
            <w:vAlign w:val="center"/>
          </w:tcPr>
          <w:p w14:paraId="01B896E6" w14:textId="77777777" w:rsidR="0020707A" w:rsidRPr="0028371D" w:rsidRDefault="0020707A" w:rsidP="00E8269C">
            <w:pPr>
              <w:spacing w:after="60" w:line="360" w:lineRule="auto"/>
              <w:jc w:val="center"/>
              <w:rPr>
                <w:rFonts w:ascii="宋体" w:hAnsi="宋体"/>
              </w:rPr>
            </w:pPr>
            <w:r w:rsidRPr="0028371D">
              <w:rPr>
                <w:rFonts w:ascii="宋体" w:hAnsi="宋体" w:hint="eastAsia"/>
              </w:rPr>
              <w:t>定标方法</w:t>
            </w:r>
          </w:p>
        </w:tc>
        <w:tc>
          <w:tcPr>
            <w:tcW w:w="4980" w:type="dxa"/>
            <w:vAlign w:val="center"/>
          </w:tcPr>
          <w:p w14:paraId="07861AD7" w14:textId="5A6EB4AD" w:rsidR="0020707A" w:rsidRPr="0028371D" w:rsidRDefault="0020707A" w:rsidP="00E8269C">
            <w:pPr>
              <w:spacing w:after="60" w:line="360" w:lineRule="auto"/>
              <w:rPr>
                <w:rFonts w:ascii="宋体" w:hAnsi="宋体"/>
              </w:rPr>
            </w:pPr>
            <w:r w:rsidRPr="0028371D">
              <w:rPr>
                <w:rFonts w:ascii="宋体" w:hAnsi="宋体" w:hint="eastAsia"/>
              </w:rPr>
              <w:t>非评定分离</w:t>
            </w:r>
          </w:p>
        </w:tc>
      </w:tr>
      <w:tr w:rsidR="0020707A" w:rsidRPr="0028371D" w14:paraId="3E1AE1EB" w14:textId="77777777" w:rsidTr="00E8269C">
        <w:trPr>
          <w:cantSplit/>
          <w:trHeight w:val="20"/>
          <w:jc w:val="center"/>
        </w:trPr>
        <w:tc>
          <w:tcPr>
            <w:tcW w:w="978" w:type="dxa"/>
            <w:vAlign w:val="center"/>
          </w:tcPr>
          <w:p w14:paraId="76C9F82A" w14:textId="77777777" w:rsidR="0020707A" w:rsidRPr="0028371D" w:rsidRDefault="0020707A" w:rsidP="00E8269C">
            <w:pPr>
              <w:spacing w:after="60" w:line="360" w:lineRule="auto"/>
              <w:jc w:val="center"/>
              <w:rPr>
                <w:rFonts w:ascii="宋体" w:hAnsi="宋体"/>
              </w:rPr>
            </w:pPr>
            <w:r w:rsidRPr="0028371D">
              <w:rPr>
                <w:rFonts w:ascii="宋体" w:hAnsi="宋体" w:hint="eastAsia"/>
              </w:rPr>
              <w:t>4</w:t>
            </w:r>
            <w:r w:rsidRPr="0028371D">
              <w:rPr>
                <w:rFonts w:ascii="宋体" w:hAnsi="宋体"/>
              </w:rPr>
              <w:t>6</w:t>
            </w:r>
          </w:p>
        </w:tc>
        <w:tc>
          <w:tcPr>
            <w:tcW w:w="2409" w:type="dxa"/>
            <w:vAlign w:val="center"/>
          </w:tcPr>
          <w:p w14:paraId="3D426ABB" w14:textId="77777777" w:rsidR="0020707A" w:rsidRPr="0028371D" w:rsidRDefault="0020707A" w:rsidP="00E8269C">
            <w:pPr>
              <w:spacing w:after="60" w:line="360" w:lineRule="auto"/>
              <w:jc w:val="center"/>
              <w:rPr>
                <w:rFonts w:ascii="宋体" w:hAnsi="宋体"/>
              </w:rPr>
            </w:pPr>
            <w:r w:rsidRPr="0028371D">
              <w:rPr>
                <w:rFonts w:ascii="宋体" w:hAnsi="宋体" w:hint="eastAsia"/>
              </w:rPr>
              <w:t>履约担保</w:t>
            </w:r>
          </w:p>
        </w:tc>
        <w:tc>
          <w:tcPr>
            <w:tcW w:w="4980" w:type="dxa"/>
            <w:vAlign w:val="center"/>
          </w:tcPr>
          <w:p w14:paraId="38054AFF" w14:textId="77777777" w:rsidR="0020707A" w:rsidRPr="0028371D" w:rsidRDefault="0020707A" w:rsidP="00E8269C">
            <w:pPr>
              <w:spacing w:after="60" w:line="360" w:lineRule="auto"/>
              <w:rPr>
                <w:rFonts w:ascii="宋体" w:hAnsi="宋体"/>
              </w:rPr>
            </w:pPr>
            <w:r w:rsidRPr="0028371D">
              <w:rPr>
                <w:rFonts w:ascii="宋体" w:hAnsi="宋体" w:hint="eastAsia"/>
              </w:rPr>
              <w:t>不需要</w:t>
            </w:r>
          </w:p>
        </w:tc>
      </w:tr>
      <w:tr w:rsidR="00C929E6" w:rsidRPr="0028371D" w14:paraId="77EA1230" w14:textId="77777777" w:rsidTr="00E8269C">
        <w:trPr>
          <w:cantSplit/>
          <w:trHeight w:val="20"/>
          <w:jc w:val="center"/>
        </w:trPr>
        <w:tc>
          <w:tcPr>
            <w:tcW w:w="978" w:type="dxa"/>
            <w:vAlign w:val="center"/>
          </w:tcPr>
          <w:p w14:paraId="2FE2B5E1" w14:textId="044F59C0" w:rsidR="00C929E6" w:rsidRPr="0028371D" w:rsidRDefault="00C929E6" w:rsidP="00C929E6">
            <w:pPr>
              <w:spacing w:after="60" w:line="360" w:lineRule="auto"/>
              <w:jc w:val="center"/>
              <w:rPr>
                <w:rFonts w:ascii="宋体" w:hAnsi="宋体"/>
              </w:rPr>
            </w:pPr>
            <w:r w:rsidRPr="0028371D">
              <w:rPr>
                <w:rFonts w:ascii="宋体" w:hAnsi="宋体" w:hint="eastAsia"/>
              </w:rPr>
              <w:t>5</w:t>
            </w:r>
            <w:r w:rsidRPr="0028371D">
              <w:rPr>
                <w:rFonts w:ascii="宋体" w:hAnsi="宋体"/>
              </w:rPr>
              <w:t>4</w:t>
            </w:r>
          </w:p>
        </w:tc>
        <w:tc>
          <w:tcPr>
            <w:tcW w:w="2409" w:type="dxa"/>
            <w:vAlign w:val="center"/>
          </w:tcPr>
          <w:p w14:paraId="27683FFF" w14:textId="59A6C825" w:rsidR="00C929E6" w:rsidRPr="0028371D" w:rsidRDefault="00C929E6" w:rsidP="00C929E6">
            <w:pPr>
              <w:spacing w:after="60" w:line="360" w:lineRule="auto"/>
              <w:jc w:val="center"/>
              <w:rPr>
                <w:rFonts w:ascii="宋体" w:hAnsi="宋体"/>
              </w:rPr>
            </w:pPr>
            <w:r w:rsidRPr="0028371D">
              <w:rPr>
                <w:rFonts w:ascii="宋体" w:hAnsi="宋体" w:hint="eastAsia"/>
              </w:rPr>
              <w:t>招标代理服务费</w:t>
            </w:r>
          </w:p>
        </w:tc>
        <w:tc>
          <w:tcPr>
            <w:tcW w:w="4980" w:type="dxa"/>
            <w:vAlign w:val="center"/>
          </w:tcPr>
          <w:p w14:paraId="6E592807" w14:textId="77777777" w:rsidR="00C929E6" w:rsidRPr="0028371D" w:rsidRDefault="00C929E6" w:rsidP="00C929E6">
            <w:pPr>
              <w:spacing w:afterLines="0" w:line="360" w:lineRule="auto"/>
              <w:rPr>
                <w:rFonts w:ascii="宋体" w:hAnsi="宋体"/>
              </w:rPr>
            </w:pPr>
            <w:r w:rsidRPr="0028371D">
              <w:rPr>
                <w:rFonts w:ascii="宋体" w:hAnsi="宋体" w:hint="eastAsia"/>
              </w:rPr>
              <w:t>采购代理机构以中标金额为计算基数，按《深圳市财政委员会关于规范深圳市社会采购代理机构管理有关事项的补充通知》（深财购〔2018〕27号）规定的招标代理服务费收费办法，按差额定率累进法计算，并向中标单位收取。服务费采用转账的方式，账户信息如下：</w:t>
            </w:r>
          </w:p>
          <w:p w14:paraId="6D6186A8" w14:textId="77777777" w:rsidR="00C929E6" w:rsidRPr="0028371D" w:rsidRDefault="00C929E6" w:rsidP="00C929E6">
            <w:pPr>
              <w:spacing w:afterLines="0" w:line="360" w:lineRule="auto"/>
              <w:rPr>
                <w:rFonts w:ascii="宋体" w:hAnsi="宋体"/>
                <w:b/>
                <w:bCs/>
              </w:rPr>
            </w:pPr>
            <w:r w:rsidRPr="0028371D">
              <w:rPr>
                <w:rFonts w:ascii="宋体" w:hAnsi="宋体" w:hint="eastAsia"/>
                <w:b/>
                <w:bCs/>
              </w:rPr>
              <w:t>开户银行：中国民生银行股份有限公司深圳前海分行</w:t>
            </w:r>
          </w:p>
          <w:p w14:paraId="5177CD72" w14:textId="77777777" w:rsidR="00C929E6" w:rsidRPr="0028371D" w:rsidRDefault="00C929E6" w:rsidP="00C929E6">
            <w:pPr>
              <w:spacing w:afterLines="0" w:line="360" w:lineRule="auto"/>
              <w:rPr>
                <w:rFonts w:ascii="宋体" w:hAnsi="宋体"/>
                <w:b/>
                <w:bCs/>
              </w:rPr>
            </w:pPr>
            <w:r w:rsidRPr="0028371D">
              <w:rPr>
                <w:rFonts w:ascii="宋体" w:hAnsi="宋体" w:hint="eastAsia"/>
                <w:b/>
                <w:bCs/>
              </w:rPr>
              <w:t>账户名称：雷达咨询（深圳）有限公司</w:t>
            </w:r>
          </w:p>
          <w:p w14:paraId="656BE982" w14:textId="7C117656" w:rsidR="00C929E6" w:rsidRPr="0028371D" w:rsidRDefault="00C929E6" w:rsidP="00C929E6">
            <w:pPr>
              <w:spacing w:after="60" w:line="360" w:lineRule="auto"/>
              <w:rPr>
                <w:rFonts w:ascii="宋体" w:hAnsi="宋体"/>
              </w:rPr>
            </w:pPr>
            <w:r w:rsidRPr="0028371D">
              <w:rPr>
                <w:rFonts w:ascii="宋体" w:hAnsi="宋体" w:hint="eastAsia"/>
                <w:b/>
                <w:bCs/>
              </w:rPr>
              <w:t>账  号：699803680</w:t>
            </w:r>
          </w:p>
        </w:tc>
      </w:tr>
    </w:tbl>
    <w:p w14:paraId="14094B56" w14:textId="1B102EF3" w:rsidR="0020707A" w:rsidRPr="0028371D" w:rsidRDefault="0020707A" w:rsidP="00AE036B">
      <w:pPr>
        <w:spacing w:before="240" w:after="60" w:line="360" w:lineRule="auto"/>
        <w:ind w:firstLineChars="337" w:firstLine="708"/>
        <w:rPr>
          <w:rFonts w:ascii="宋体" w:hAnsi="宋体"/>
          <w:b/>
        </w:rPr>
      </w:pPr>
      <w:r w:rsidRPr="0028371D">
        <w:rPr>
          <w:rFonts w:ascii="宋体" w:hAnsi="宋体" w:hint="eastAsia"/>
          <w:szCs w:val="21"/>
        </w:rPr>
        <w:t>备注：本表是通用条款相关条款的补充和明确，如与通用条款内容相冲突的，以本表为准。</w:t>
      </w:r>
    </w:p>
    <w:p w14:paraId="53D00B2C" w14:textId="77777777" w:rsidR="0020707A" w:rsidRPr="0028371D" w:rsidRDefault="0020707A" w:rsidP="004926BE">
      <w:pPr>
        <w:pStyle w:val="affc"/>
        <w:ind w:firstLine="643"/>
        <w:rPr>
          <w:rFonts w:ascii="宋体" w:eastAsia="宋体" w:hAnsi="宋体"/>
          <w:b/>
          <w:bCs/>
          <w:sz w:val="32"/>
          <w:szCs w:val="32"/>
        </w:rPr>
      </w:pPr>
      <w:r w:rsidRPr="0028371D">
        <w:rPr>
          <w:rFonts w:ascii="宋体" w:eastAsia="宋体" w:hAnsi="宋体" w:hint="eastAsia"/>
          <w:b/>
          <w:bCs/>
          <w:sz w:val="32"/>
          <w:szCs w:val="32"/>
        </w:rPr>
        <w:lastRenderedPageBreak/>
        <w:t>二、其他关键信息</w:t>
      </w:r>
    </w:p>
    <w:p w14:paraId="6F496DC0" w14:textId="77777777" w:rsidR="0020707A" w:rsidRPr="0028371D" w:rsidRDefault="0020707A" w:rsidP="0020707A">
      <w:pPr>
        <w:spacing w:after="60" w:line="360" w:lineRule="auto"/>
        <w:ind w:firstLineChars="200" w:firstLine="422"/>
        <w:rPr>
          <w:rFonts w:ascii="宋体" w:hAnsi="宋体"/>
          <w:b/>
          <w:bCs/>
        </w:rPr>
      </w:pPr>
      <w:r w:rsidRPr="0028371D">
        <w:rPr>
          <w:rFonts w:ascii="宋体" w:hAnsi="宋体" w:hint="eastAsia"/>
          <w:b/>
          <w:bCs/>
        </w:rPr>
        <w:t>（一）与“对通用条款的补充内容”章节相关的事项</w:t>
      </w:r>
    </w:p>
    <w:p w14:paraId="6F0445A0" w14:textId="77777777" w:rsidR="0020707A" w:rsidRPr="0028371D" w:rsidRDefault="0020707A" w:rsidP="0020707A">
      <w:pPr>
        <w:spacing w:after="60" w:line="360" w:lineRule="auto"/>
        <w:ind w:firstLineChars="200" w:firstLine="420"/>
        <w:rPr>
          <w:rFonts w:ascii="宋体" w:hAnsi="宋体"/>
        </w:rPr>
      </w:pPr>
      <w:bookmarkStart w:id="27" w:name="_Hlk72579465"/>
    </w:p>
    <w:p w14:paraId="11EFF41A" w14:textId="77777777" w:rsidR="0020707A" w:rsidRPr="0028371D" w:rsidRDefault="0020707A" w:rsidP="0020707A">
      <w:pPr>
        <w:spacing w:after="60" w:line="360" w:lineRule="auto"/>
        <w:jc w:val="center"/>
        <w:rPr>
          <w:rFonts w:ascii="宋体" w:hAnsi="宋体"/>
        </w:rPr>
      </w:pPr>
      <w:r w:rsidRPr="0028371D">
        <w:rPr>
          <w:rFonts w:ascii="宋体" w:hAnsi="宋体" w:hint="eastAsia"/>
          <w:b/>
        </w:rPr>
        <w:t>非评定分离项目</w:t>
      </w:r>
    </w:p>
    <w:tbl>
      <w:tblPr>
        <w:tblStyle w:val="af2"/>
        <w:tblW w:w="8613" w:type="dxa"/>
        <w:jc w:val="center"/>
        <w:tblLook w:val="04A0" w:firstRow="1" w:lastRow="0" w:firstColumn="1" w:lastColumn="0" w:noHBand="0" w:noVBand="1"/>
      </w:tblPr>
      <w:tblGrid>
        <w:gridCol w:w="4211"/>
        <w:gridCol w:w="4402"/>
      </w:tblGrid>
      <w:tr w:rsidR="0020707A" w:rsidRPr="0028371D" w14:paraId="6ED05F45" w14:textId="77777777" w:rsidTr="004F654B">
        <w:trPr>
          <w:trHeight w:val="70"/>
          <w:jc w:val="center"/>
        </w:trPr>
        <w:tc>
          <w:tcPr>
            <w:tcW w:w="4211" w:type="dxa"/>
            <w:vAlign w:val="center"/>
          </w:tcPr>
          <w:p w14:paraId="3D744F5B" w14:textId="77777777" w:rsidR="0020707A" w:rsidRPr="0028371D" w:rsidRDefault="0020707A" w:rsidP="00E8269C">
            <w:pPr>
              <w:spacing w:after="60" w:line="360" w:lineRule="auto"/>
              <w:jc w:val="center"/>
              <w:rPr>
                <w:rFonts w:ascii="宋体" w:hAnsi="宋体"/>
              </w:rPr>
            </w:pPr>
            <w:r w:rsidRPr="0028371D">
              <w:rPr>
                <w:rFonts w:ascii="宋体" w:hAnsi="宋体" w:hint="eastAsia"/>
              </w:rPr>
              <w:t>评标方法</w:t>
            </w:r>
          </w:p>
        </w:tc>
        <w:tc>
          <w:tcPr>
            <w:tcW w:w="4402" w:type="dxa"/>
            <w:vAlign w:val="center"/>
          </w:tcPr>
          <w:p w14:paraId="32151B98" w14:textId="77777777" w:rsidR="0020707A" w:rsidRPr="0028371D" w:rsidRDefault="0020707A" w:rsidP="00E8269C">
            <w:pPr>
              <w:spacing w:after="60" w:line="360" w:lineRule="auto"/>
              <w:jc w:val="center"/>
              <w:rPr>
                <w:rFonts w:ascii="宋体" w:hAnsi="宋体"/>
              </w:rPr>
            </w:pPr>
            <w:r w:rsidRPr="0028371D">
              <w:rPr>
                <w:rFonts w:ascii="宋体" w:hAnsi="宋体" w:hint="eastAsia"/>
              </w:rPr>
              <w:t>综合评分法</w:t>
            </w:r>
          </w:p>
        </w:tc>
      </w:tr>
      <w:tr w:rsidR="0020707A" w:rsidRPr="0028371D" w14:paraId="0567B638" w14:textId="77777777" w:rsidTr="004F654B">
        <w:trPr>
          <w:trHeight w:val="70"/>
          <w:jc w:val="center"/>
        </w:trPr>
        <w:tc>
          <w:tcPr>
            <w:tcW w:w="4211" w:type="dxa"/>
            <w:vAlign w:val="center"/>
          </w:tcPr>
          <w:p w14:paraId="4AE3DE17" w14:textId="77777777" w:rsidR="0020707A" w:rsidRPr="0028371D" w:rsidRDefault="0020707A" w:rsidP="00E8269C">
            <w:pPr>
              <w:spacing w:after="60" w:line="360" w:lineRule="auto"/>
              <w:jc w:val="center"/>
              <w:rPr>
                <w:rFonts w:ascii="宋体" w:hAnsi="宋体"/>
              </w:rPr>
            </w:pPr>
            <w:r w:rsidRPr="0028371D">
              <w:rPr>
                <w:rFonts w:ascii="宋体" w:hAnsi="宋体" w:hint="eastAsia"/>
              </w:rPr>
              <w:t>候选中标供应商数量</w:t>
            </w:r>
          </w:p>
        </w:tc>
        <w:tc>
          <w:tcPr>
            <w:tcW w:w="4402" w:type="dxa"/>
            <w:vAlign w:val="center"/>
          </w:tcPr>
          <w:p w14:paraId="22CBF44B" w14:textId="4A74FF39" w:rsidR="0020707A" w:rsidRPr="0028371D" w:rsidRDefault="00AE036B" w:rsidP="00E8269C">
            <w:pPr>
              <w:spacing w:after="60" w:line="360" w:lineRule="auto"/>
              <w:jc w:val="center"/>
              <w:rPr>
                <w:rFonts w:ascii="宋体" w:hAnsi="宋体"/>
              </w:rPr>
            </w:pPr>
            <w:r w:rsidRPr="0028371D">
              <w:rPr>
                <w:rFonts w:ascii="宋体" w:hAnsi="宋体"/>
              </w:rPr>
              <w:t>1</w:t>
            </w:r>
          </w:p>
        </w:tc>
      </w:tr>
      <w:tr w:rsidR="0020707A" w:rsidRPr="0028371D" w14:paraId="601EB5D9" w14:textId="77777777" w:rsidTr="004F654B">
        <w:trPr>
          <w:trHeight w:val="70"/>
          <w:jc w:val="center"/>
        </w:trPr>
        <w:tc>
          <w:tcPr>
            <w:tcW w:w="4211" w:type="dxa"/>
            <w:vAlign w:val="center"/>
          </w:tcPr>
          <w:p w14:paraId="76C63511" w14:textId="77777777" w:rsidR="0020707A" w:rsidRPr="0028371D" w:rsidRDefault="0020707A" w:rsidP="00E8269C">
            <w:pPr>
              <w:spacing w:after="60" w:line="360" w:lineRule="auto"/>
              <w:jc w:val="center"/>
              <w:rPr>
                <w:rFonts w:ascii="宋体" w:hAnsi="宋体"/>
              </w:rPr>
            </w:pPr>
            <w:r w:rsidRPr="0028371D">
              <w:rPr>
                <w:rFonts w:ascii="宋体" w:hAnsi="宋体" w:hint="eastAsia"/>
              </w:rPr>
              <w:t>中标供应商数量</w:t>
            </w:r>
          </w:p>
        </w:tc>
        <w:tc>
          <w:tcPr>
            <w:tcW w:w="4402" w:type="dxa"/>
            <w:vAlign w:val="center"/>
          </w:tcPr>
          <w:p w14:paraId="2CEECC41" w14:textId="77777777" w:rsidR="0020707A" w:rsidRPr="0028371D" w:rsidRDefault="0020707A" w:rsidP="00E8269C">
            <w:pPr>
              <w:spacing w:after="60" w:line="360" w:lineRule="auto"/>
              <w:jc w:val="center"/>
              <w:rPr>
                <w:rFonts w:ascii="宋体" w:hAnsi="宋体"/>
              </w:rPr>
            </w:pPr>
            <w:r w:rsidRPr="0028371D">
              <w:rPr>
                <w:rFonts w:ascii="宋体" w:hAnsi="宋体" w:hint="eastAsia"/>
              </w:rPr>
              <w:t>1</w:t>
            </w:r>
          </w:p>
        </w:tc>
      </w:tr>
    </w:tbl>
    <w:p w14:paraId="153336AD" w14:textId="77777777" w:rsidR="0020707A" w:rsidRPr="0028371D" w:rsidRDefault="0020707A" w:rsidP="0020707A">
      <w:pPr>
        <w:spacing w:after="60" w:line="276" w:lineRule="auto"/>
        <w:ind w:rightChars="-201" w:right="-422"/>
        <w:rPr>
          <w:rFonts w:ascii="宋体" w:hAnsi="宋体"/>
        </w:rPr>
      </w:pPr>
    </w:p>
    <w:bookmarkEnd w:id="27"/>
    <w:p w14:paraId="68C55373" w14:textId="77777777" w:rsidR="0020707A" w:rsidRPr="0028371D" w:rsidRDefault="0020707A" w:rsidP="0020707A">
      <w:pPr>
        <w:spacing w:after="60" w:line="360" w:lineRule="auto"/>
        <w:ind w:rightChars="-201" w:right="-422" w:firstLineChars="200" w:firstLine="422"/>
        <w:rPr>
          <w:rFonts w:ascii="宋体" w:hAnsi="宋体"/>
          <w:b/>
          <w:bCs/>
        </w:rPr>
      </w:pPr>
      <w:r w:rsidRPr="0028371D">
        <w:rPr>
          <w:rFonts w:ascii="宋体" w:hAnsi="宋体" w:hint="eastAsia"/>
          <w:b/>
        </w:rPr>
        <w:t>（二）其他事项</w:t>
      </w:r>
    </w:p>
    <w:p w14:paraId="66265FC6" w14:textId="03B84C44" w:rsidR="00EF39E5" w:rsidRPr="0028371D" w:rsidRDefault="0020707A" w:rsidP="00EF39E5">
      <w:pPr>
        <w:spacing w:after="60" w:line="360" w:lineRule="auto"/>
        <w:ind w:rightChars="-201" w:right="-422"/>
        <w:rPr>
          <w:rFonts w:ascii="宋体" w:hAnsi="宋体"/>
        </w:rPr>
      </w:pPr>
      <w:r w:rsidRPr="0028371D">
        <w:rPr>
          <w:rFonts w:ascii="宋体" w:hAnsi="宋体"/>
        </w:rPr>
        <w:t>1</w:t>
      </w:r>
      <w:r w:rsidRPr="0028371D">
        <w:rPr>
          <w:rFonts w:ascii="宋体" w:hAnsi="宋体" w:hint="eastAsia"/>
        </w:rPr>
        <w:t>、</w:t>
      </w:r>
      <w:r w:rsidR="00EF39E5" w:rsidRPr="0028371D">
        <w:rPr>
          <w:rFonts w:ascii="宋体" w:hAnsi="宋体" w:hint="eastAsia"/>
        </w:rPr>
        <w:t>关于专门面向中小企业采购的说明</w:t>
      </w:r>
    </w:p>
    <w:p w14:paraId="69350DF0" w14:textId="77777777" w:rsidR="00EF39E5" w:rsidRPr="0028371D" w:rsidRDefault="00EF39E5" w:rsidP="00D67814">
      <w:pPr>
        <w:spacing w:after="60" w:line="360" w:lineRule="auto"/>
        <w:ind w:rightChars="-201" w:right="-422" w:firstLineChars="200" w:firstLine="420"/>
        <w:rPr>
          <w:rFonts w:ascii="宋体" w:hAnsi="宋体"/>
        </w:rPr>
      </w:pPr>
      <w:r w:rsidRPr="0028371D">
        <w:rPr>
          <w:rFonts w:ascii="宋体" w:hAnsi="宋体" w:hint="eastAsia"/>
        </w:rPr>
        <w:t>（1）本项目为专门面向中小企业采购的项目，不再执行价格评审优惠的扶持政策，小微企业不得将合同分包给大中型企业，中型企业不得将合同分包给大型企业。投标人提供的货物或服务全部均应由中小企业制造。</w:t>
      </w:r>
    </w:p>
    <w:p w14:paraId="33649651" w14:textId="77777777" w:rsidR="00EF39E5" w:rsidRPr="0028371D" w:rsidRDefault="00EF39E5" w:rsidP="00EF39E5">
      <w:pPr>
        <w:spacing w:after="60" w:line="360" w:lineRule="auto"/>
        <w:ind w:rightChars="-201" w:right="-422"/>
        <w:rPr>
          <w:rFonts w:ascii="宋体" w:hAnsi="宋体"/>
        </w:rPr>
      </w:pPr>
      <w:r w:rsidRPr="0028371D">
        <w:rPr>
          <w:rFonts w:ascii="宋体" w:hAnsi="宋体" w:hint="eastAsia"/>
        </w:rPr>
        <w:t>备注：（a）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b)提供服务的人员为中小企业依照《中华人民共和国劳动合同法》订立劳动合同的从业人员。</w:t>
      </w:r>
    </w:p>
    <w:p w14:paraId="34E76B02" w14:textId="5E4CD176" w:rsidR="00EF39E5" w:rsidRPr="0028371D" w:rsidRDefault="00EF39E5" w:rsidP="00D67814">
      <w:pPr>
        <w:spacing w:after="60" w:line="360" w:lineRule="auto"/>
        <w:ind w:rightChars="-201" w:right="-422" w:firstLineChars="200" w:firstLine="420"/>
        <w:rPr>
          <w:rFonts w:ascii="宋体" w:hAnsi="宋体"/>
        </w:rPr>
      </w:pPr>
      <w:r w:rsidRPr="0028371D">
        <w:rPr>
          <w:rFonts w:ascii="宋体" w:hAnsi="宋体" w:hint="eastAsia"/>
        </w:rPr>
        <w:t>（2）根据《工业和信息化部、国家统计局、国家发展和改革委员会、财政部关于印发中小企业划型标准规定的通知》（工信部联企业〔2011〕300 号），</w:t>
      </w:r>
      <w:r w:rsidRPr="0028371D">
        <w:rPr>
          <w:rFonts w:ascii="宋体" w:hAnsi="宋体" w:hint="eastAsia"/>
          <w:color w:val="FF0000"/>
        </w:rPr>
        <w:t>本项目采购标的（服务需求）对应的中小企业划分标准所属行业为</w:t>
      </w:r>
      <w:r w:rsidRPr="0028371D">
        <w:rPr>
          <w:rFonts w:ascii="宋体" w:hAnsi="宋体" w:hint="eastAsia"/>
          <w:color w:val="FF0000"/>
          <w:u w:val="single"/>
        </w:rPr>
        <w:t xml:space="preserve">  1</w:t>
      </w:r>
      <w:r w:rsidR="00AE036B" w:rsidRPr="0028371D">
        <w:rPr>
          <w:rFonts w:ascii="宋体" w:hAnsi="宋体"/>
          <w:color w:val="FF0000"/>
          <w:u w:val="single"/>
        </w:rPr>
        <w:t>5</w:t>
      </w:r>
      <w:r w:rsidRPr="0028371D">
        <w:rPr>
          <w:rFonts w:ascii="宋体" w:hAnsi="宋体" w:hint="eastAsia"/>
          <w:color w:val="FF0000"/>
          <w:u w:val="single"/>
        </w:rPr>
        <w:t>.</w:t>
      </w:r>
      <w:r w:rsidR="00AE036B" w:rsidRPr="0028371D">
        <w:rPr>
          <w:rFonts w:ascii="宋体" w:hAnsi="宋体" w:hint="eastAsia"/>
          <w:color w:val="FF0000"/>
          <w:u w:val="single"/>
        </w:rPr>
        <w:t>租赁和商务服务业</w:t>
      </w:r>
      <w:r w:rsidRPr="0028371D">
        <w:rPr>
          <w:rFonts w:ascii="宋体" w:hAnsi="宋体" w:hint="eastAsia"/>
          <w:color w:val="FF0000"/>
          <w:u w:val="single"/>
        </w:rPr>
        <w:t xml:space="preserve">；   </w:t>
      </w:r>
      <w:r w:rsidRPr="0028371D">
        <w:rPr>
          <w:rFonts w:ascii="宋体" w:hAnsi="宋体" w:hint="eastAsia"/>
          <w:color w:val="FF0000"/>
        </w:rPr>
        <w:t>。</w:t>
      </w:r>
    </w:p>
    <w:p w14:paraId="345BC7EE" w14:textId="77777777" w:rsidR="00EF39E5" w:rsidRPr="0028371D" w:rsidRDefault="00EF39E5" w:rsidP="00D67814">
      <w:pPr>
        <w:spacing w:after="60" w:line="360" w:lineRule="auto"/>
        <w:ind w:rightChars="-201" w:right="-422" w:firstLineChars="200" w:firstLine="420"/>
        <w:rPr>
          <w:rFonts w:ascii="宋体" w:hAnsi="宋体"/>
        </w:rPr>
      </w:pPr>
      <w:r w:rsidRPr="0028371D">
        <w:rPr>
          <w:rFonts w:ascii="宋体" w:hAnsi="宋体" w:hint="eastAsia"/>
        </w:rPr>
        <w:t>（3）中型企业、小型企业、微型企业、残疾人福利性单位的认定资料为《中小企业声明函》、《残疾人福利性单位声明函》；监狱企业的认定资料为省级以上监狱管理局、戒毒管理局出具的监狱企业证明文件等。声明函样式见本招标文件第一册专用条款第四章“投标文件组成要求及格式”中“四、投标人情况及资格证明文件”章节提供的格式）。</w:t>
      </w:r>
    </w:p>
    <w:p w14:paraId="7F19905E" w14:textId="58987605" w:rsidR="003375E6" w:rsidRPr="0028371D" w:rsidRDefault="003375E6" w:rsidP="003375E6">
      <w:pPr>
        <w:spacing w:after="60"/>
        <w:rPr>
          <w:rFonts w:ascii="宋体" w:hAnsi="宋体"/>
        </w:rPr>
      </w:pPr>
      <w:bookmarkStart w:id="28" w:name="_Toc128884461"/>
      <w:r w:rsidRPr="0028371D">
        <w:rPr>
          <w:rFonts w:ascii="宋体" w:hAnsi="宋体"/>
        </w:rPr>
        <w:t>2</w:t>
      </w:r>
      <w:r w:rsidR="00EF39E5" w:rsidRPr="0028371D">
        <w:rPr>
          <w:rFonts w:ascii="宋体" w:hAnsi="宋体" w:hint="eastAsia"/>
        </w:rPr>
        <w:t>、</w:t>
      </w:r>
      <w:r w:rsidRPr="0028371D">
        <w:rPr>
          <w:rFonts w:ascii="宋体" w:hAnsi="宋体" w:hint="eastAsia"/>
        </w:rPr>
        <w:t>长期服务采购项目</w:t>
      </w:r>
    </w:p>
    <w:p w14:paraId="55740992" w14:textId="535938E0" w:rsidR="0020707A" w:rsidRPr="0028371D" w:rsidRDefault="003375E6" w:rsidP="003375E6">
      <w:pPr>
        <w:spacing w:after="60"/>
        <w:ind w:firstLineChars="200" w:firstLine="420"/>
        <w:rPr>
          <w:rFonts w:ascii="宋体" w:hAnsi="宋体"/>
          <w:b/>
          <w:bCs/>
          <w:sz w:val="28"/>
          <w:szCs w:val="28"/>
        </w:rPr>
      </w:pPr>
      <w:r w:rsidRPr="0028371D">
        <w:rPr>
          <w:rFonts w:ascii="宋体" w:hAnsi="宋体" w:hint="eastAsia"/>
          <w:color w:val="000000" w:themeColor="text1"/>
        </w:rPr>
        <w:t>该项目为长期服务项目，合同期满可以续签，但合同履行期限最长不得超过三十六个月。如甲方对履约情况不满意，甲方不再续约。</w:t>
      </w:r>
    </w:p>
    <w:p w14:paraId="5FA01C46" w14:textId="77777777" w:rsidR="0020707A" w:rsidRPr="0028371D" w:rsidRDefault="0020707A" w:rsidP="00E30E80">
      <w:pPr>
        <w:pStyle w:val="2"/>
        <w:spacing w:after="60" w:line="360" w:lineRule="auto"/>
        <w:jc w:val="center"/>
        <w:rPr>
          <w:rFonts w:ascii="宋体" w:eastAsia="宋体" w:hAnsi="宋体"/>
          <w:sz w:val="28"/>
          <w:szCs w:val="28"/>
        </w:rPr>
      </w:pPr>
      <w:r w:rsidRPr="0028371D">
        <w:rPr>
          <w:rFonts w:ascii="宋体" w:eastAsia="宋体" w:hAnsi="宋体"/>
          <w:sz w:val="28"/>
          <w:szCs w:val="28"/>
        </w:rPr>
        <w:br w:type="page"/>
      </w:r>
      <w:r w:rsidRPr="0028371D">
        <w:rPr>
          <w:rFonts w:ascii="宋体" w:eastAsia="宋体" w:hAnsi="宋体" w:hint="eastAsia"/>
          <w:sz w:val="28"/>
          <w:szCs w:val="28"/>
        </w:rPr>
        <w:lastRenderedPageBreak/>
        <w:t>第三章 用户需求书</w:t>
      </w:r>
    </w:p>
    <w:p w14:paraId="1C699B66" w14:textId="77777777" w:rsidR="0020707A" w:rsidRPr="0028371D" w:rsidRDefault="0020707A" w:rsidP="0020707A">
      <w:pPr>
        <w:spacing w:after="60" w:line="360" w:lineRule="auto"/>
        <w:rPr>
          <w:rFonts w:ascii="宋体" w:hAnsi="宋体"/>
        </w:rPr>
      </w:pPr>
    </w:p>
    <w:p w14:paraId="1A7B5619" w14:textId="77777777" w:rsidR="0020707A" w:rsidRPr="0028371D" w:rsidRDefault="0020707A" w:rsidP="0020707A">
      <w:pPr>
        <w:pStyle w:val="27"/>
        <w:widowControl/>
        <w:numPr>
          <w:ilvl w:val="0"/>
          <w:numId w:val="11"/>
        </w:numPr>
        <w:tabs>
          <w:tab w:val="left" w:pos="1680"/>
        </w:tabs>
        <w:spacing w:afterLines="0" w:after="60" w:line="360" w:lineRule="auto"/>
        <w:ind w:leftChars="0" w:left="0" w:firstLine="640"/>
        <w:jc w:val="center"/>
        <w:rPr>
          <w:rFonts w:ascii="宋体" w:hAnsi="宋体"/>
          <w:sz w:val="32"/>
          <w:szCs w:val="32"/>
        </w:rPr>
      </w:pPr>
      <w:r w:rsidRPr="0028371D">
        <w:rPr>
          <w:rFonts w:ascii="宋体" w:hAnsi="宋体" w:hint="eastAsia"/>
          <w:sz w:val="32"/>
          <w:szCs w:val="32"/>
        </w:rPr>
        <w:t>项目基本信息</w:t>
      </w:r>
    </w:p>
    <w:tbl>
      <w:tblPr>
        <w:tblStyle w:val="af2"/>
        <w:tblW w:w="8578" w:type="dxa"/>
        <w:jc w:val="center"/>
        <w:tblLayout w:type="fixed"/>
        <w:tblLook w:val="04A0" w:firstRow="1" w:lastRow="0" w:firstColumn="1" w:lastColumn="0" w:noHBand="0" w:noVBand="1"/>
      </w:tblPr>
      <w:tblGrid>
        <w:gridCol w:w="582"/>
        <w:gridCol w:w="3070"/>
        <w:gridCol w:w="3294"/>
        <w:gridCol w:w="1632"/>
      </w:tblGrid>
      <w:tr w:rsidR="0020707A" w:rsidRPr="0028371D" w14:paraId="2BBB9BB8" w14:textId="77777777" w:rsidTr="004F654B">
        <w:trPr>
          <w:jc w:val="center"/>
        </w:trPr>
        <w:tc>
          <w:tcPr>
            <w:tcW w:w="582" w:type="dxa"/>
            <w:vAlign w:val="center"/>
          </w:tcPr>
          <w:p w14:paraId="08A2BFD9" w14:textId="77777777" w:rsidR="0020707A" w:rsidRPr="0028371D" w:rsidRDefault="0020707A" w:rsidP="00E8269C">
            <w:pPr>
              <w:pStyle w:val="27"/>
              <w:numPr>
                <w:ilvl w:val="255"/>
                <w:numId w:val="0"/>
              </w:numPr>
              <w:spacing w:after="60" w:line="240" w:lineRule="auto"/>
              <w:jc w:val="center"/>
              <w:rPr>
                <w:rFonts w:ascii="宋体" w:hAnsi="宋体"/>
                <w:szCs w:val="32"/>
              </w:rPr>
            </w:pPr>
            <w:r w:rsidRPr="0028371D">
              <w:rPr>
                <w:rFonts w:ascii="宋体" w:hAnsi="宋体" w:hint="eastAsia"/>
                <w:szCs w:val="32"/>
              </w:rPr>
              <w:t>序号</w:t>
            </w:r>
          </w:p>
        </w:tc>
        <w:tc>
          <w:tcPr>
            <w:tcW w:w="3070" w:type="dxa"/>
            <w:vAlign w:val="center"/>
          </w:tcPr>
          <w:p w14:paraId="66A6953D" w14:textId="77777777" w:rsidR="0020707A" w:rsidRPr="0028371D" w:rsidRDefault="0020707A" w:rsidP="00E8269C">
            <w:pPr>
              <w:pStyle w:val="27"/>
              <w:numPr>
                <w:ilvl w:val="255"/>
                <w:numId w:val="0"/>
              </w:numPr>
              <w:spacing w:after="60" w:line="240" w:lineRule="auto"/>
              <w:jc w:val="center"/>
              <w:rPr>
                <w:rFonts w:ascii="宋体" w:hAnsi="宋体"/>
                <w:szCs w:val="32"/>
              </w:rPr>
            </w:pPr>
            <w:r w:rsidRPr="0028371D">
              <w:rPr>
                <w:rFonts w:ascii="宋体" w:hAnsi="宋体" w:hint="eastAsia"/>
                <w:szCs w:val="32"/>
              </w:rPr>
              <w:t>采购计划编号</w:t>
            </w:r>
          </w:p>
        </w:tc>
        <w:tc>
          <w:tcPr>
            <w:tcW w:w="3294" w:type="dxa"/>
            <w:vAlign w:val="center"/>
          </w:tcPr>
          <w:p w14:paraId="1FB821D9" w14:textId="77777777" w:rsidR="0020707A" w:rsidRPr="0028371D" w:rsidRDefault="0020707A" w:rsidP="00E8269C">
            <w:pPr>
              <w:pStyle w:val="27"/>
              <w:numPr>
                <w:ilvl w:val="255"/>
                <w:numId w:val="0"/>
              </w:numPr>
              <w:spacing w:after="60" w:line="240" w:lineRule="auto"/>
              <w:jc w:val="center"/>
              <w:rPr>
                <w:rFonts w:ascii="宋体" w:hAnsi="宋体"/>
                <w:szCs w:val="32"/>
              </w:rPr>
            </w:pPr>
            <w:r w:rsidRPr="0028371D">
              <w:rPr>
                <w:rFonts w:ascii="宋体" w:hAnsi="宋体" w:hint="eastAsia"/>
                <w:szCs w:val="32"/>
              </w:rPr>
              <w:t>采购项目名称</w:t>
            </w:r>
          </w:p>
        </w:tc>
        <w:tc>
          <w:tcPr>
            <w:tcW w:w="1632" w:type="dxa"/>
            <w:vAlign w:val="center"/>
          </w:tcPr>
          <w:p w14:paraId="75F74FC1" w14:textId="77777777" w:rsidR="0020707A" w:rsidRPr="0028371D" w:rsidRDefault="0020707A" w:rsidP="00E8269C">
            <w:pPr>
              <w:pStyle w:val="27"/>
              <w:numPr>
                <w:ilvl w:val="255"/>
                <w:numId w:val="0"/>
              </w:numPr>
              <w:spacing w:after="60" w:line="240" w:lineRule="auto"/>
              <w:jc w:val="center"/>
              <w:rPr>
                <w:rFonts w:ascii="宋体" w:hAnsi="宋体"/>
                <w:szCs w:val="32"/>
              </w:rPr>
            </w:pPr>
            <w:r w:rsidRPr="0028371D">
              <w:rPr>
                <w:rFonts w:ascii="宋体" w:hAnsi="宋体" w:hint="eastAsia"/>
                <w:szCs w:val="32"/>
              </w:rPr>
              <w:t>财政预算限额（元）</w:t>
            </w:r>
          </w:p>
        </w:tc>
      </w:tr>
      <w:tr w:rsidR="0020707A" w:rsidRPr="0028371D" w14:paraId="70931AB9" w14:textId="77777777" w:rsidTr="004F654B">
        <w:trPr>
          <w:trHeight w:val="771"/>
          <w:jc w:val="center"/>
        </w:trPr>
        <w:tc>
          <w:tcPr>
            <w:tcW w:w="582" w:type="dxa"/>
            <w:vAlign w:val="center"/>
          </w:tcPr>
          <w:p w14:paraId="5751BE61" w14:textId="77777777" w:rsidR="0020707A" w:rsidRPr="0028371D" w:rsidRDefault="0020707A" w:rsidP="00E8269C">
            <w:pPr>
              <w:pStyle w:val="27"/>
              <w:numPr>
                <w:ilvl w:val="255"/>
                <w:numId w:val="0"/>
              </w:numPr>
              <w:spacing w:after="60"/>
              <w:jc w:val="center"/>
              <w:rPr>
                <w:rFonts w:ascii="宋体" w:hAnsi="宋体"/>
                <w:szCs w:val="32"/>
              </w:rPr>
            </w:pPr>
            <w:r w:rsidRPr="0028371D">
              <w:rPr>
                <w:rFonts w:ascii="宋体" w:hAnsi="宋体" w:hint="eastAsia"/>
                <w:szCs w:val="32"/>
              </w:rPr>
              <w:t>1</w:t>
            </w:r>
          </w:p>
        </w:tc>
        <w:tc>
          <w:tcPr>
            <w:tcW w:w="3070" w:type="dxa"/>
            <w:vAlign w:val="center"/>
          </w:tcPr>
          <w:p w14:paraId="76017596" w14:textId="6C1C9E40" w:rsidR="0020707A" w:rsidRPr="0028371D" w:rsidRDefault="00331116" w:rsidP="00E8269C">
            <w:pPr>
              <w:pStyle w:val="27"/>
              <w:numPr>
                <w:ilvl w:val="255"/>
                <w:numId w:val="0"/>
              </w:numPr>
              <w:spacing w:after="60"/>
              <w:jc w:val="center"/>
              <w:rPr>
                <w:rFonts w:ascii="宋体" w:hAnsi="宋体"/>
                <w:szCs w:val="32"/>
              </w:rPr>
            </w:pPr>
            <w:r w:rsidRPr="0028371D">
              <w:rPr>
                <w:rFonts w:ascii="宋体" w:hAnsi="宋体"/>
                <w:szCs w:val="32"/>
              </w:rPr>
              <w:t>PLAN-2023-440306000-136001001-14777</w:t>
            </w:r>
          </w:p>
        </w:tc>
        <w:tc>
          <w:tcPr>
            <w:tcW w:w="3294" w:type="dxa"/>
            <w:vAlign w:val="center"/>
          </w:tcPr>
          <w:p w14:paraId="31090057" w14:textId="1E7F8FCA" w:rsidR="0020707A" w:rsidRPr="0028371D" w:rsidRDefault="006F6ED2" w:rsidP="00E8269C">
            <w:pPr>
              <w:pStyle w:val="27"/>
              <w:numPr>
                <w:ilvl w:val="255"/>
                <w:numId w:val="0"/>
              </w:numPr>
              <w:spacing w:after="60"/>
              <w:jc w:val="center"/>
              <w:rPr>
                <w:rFonts w:ascii="宋体" w:hAnsi="宋体"/>
                <w:szCs w:val="32"/>
              </w:rPr>
            </w:pPr>
            <w:r w:rsidRPr="0028371D">
              <w:rPr>
                <w:rFonts w:ascii="宋体" w:hAnsi="宋体" w:hint="eastAsia"/>
                <w:szCs w:val="32"/>
              </w:rPr>
              <w:t>2024年西乡街道沿海巡防安保服务</w:t>
            </w:r>
          </w:p>
        </w:tc>
        <w:tc>
          <w:tcPr>
            <w:tcW w:w="1632" w:type="dxa"/>
            <w:vAlign w:val="center"/>
          </w:tcPr>
          <w:p w14:paraId="415EE565" w14:textId="486A3996" w:rsidR="0020707A" w:rsidRPr="0028371D" w:rsidRDefault="00331116" w:rsidP="00E8269C">
            <w:pPr>
              <w:pStyle w:val="27"/>
              <w:numPr>
                <w:ilvl w:val="255"/>
                <w:numId w:val="0"/>
              </w:numPr>
              <w:spacing w:after="60"/>
              <w:jc w:val="center"/>
              <w:rPr>
                <w:rFonts w:ascii="宋体" w:hAnsi="宋体"/>
                <w:szCs w:val="32"/>
              </w:rPr>
            </w:pPr>
            <w:r w:rsidRPr="0028371D">
              <w:rPr>
                <w:rFonts w:ascii="宋体" w:hAnsi="宋体"/>
                <w:szCs w:val="32"/>
              </w:rPr>
              <w:t>11,090,400.00</w:t>
            </w:r>
          </w:p>
        </w:tc>
      </w:tr>
    </w:tbl>
    <w:p w14:paraId="44AFD88F" w14:textId="77777777" w:rsidR="00A52456" w:rsidRPr="0028371D" w:rsidRDefault="00A52456" w:rsidP="00A52456">
      <w:pPr>
        <w:spacing w:before="240" w:after="60"/>
        <w:rPr>
          <w:rFonts w:ascii="宋体" w:hAnsi="宋体"/>
          <w:b/>
          <w:bCs/>
          <w:color w:val="FF0000"/>
        </w:rPr>
      </w:pPr>
      <w:r w:rsidRPr="0028371D">
        <w:rPr>
          <w:rFonts w:ascii="宋体" w:hAnsi="宋体" w:hint="eastAsia"/>
          <w:b/>
          <w:bCs/>
          <w:color w:val="FF0000"/>
          <w:sz w:val="24"/>
        </w:rPr>
        <w:t>★报价要求：</w:t>
      </w:r>
    </w:p>
    <w:p w14:paraId="2913BB85" w14:textId="04E29DB4" w:rsidR="00A52456" w:rsidRPr="0028371D" w:rsidRDefault="00A52456" w:rsidP="00A52456">
      <w:pPr>
        <w:snapToGrid w:val="0"/>
        <w:spacing w:after="60" w:line="360" w:lineRule="auto"/>
        <w:ind w:firstLineChars="200" w:firstLine="482"/>
        <w:rPr>
          <w:rFonts w:ascii="宋体" w:hAnsi="宋体"/>
          <w:b/>
          <w:bCs/>
          <w:color w:val="FF0000"/>
        </w:rPr>
      </w:pPr>
      <w:r w:rsidRPr="0028371D">
        <w:rPr>
          <w:rFonts w:ascii="宋体" w:hAnsi="宋体" w:hint="eastAsia"/>
          <w:b/>
          <w:bCs/>
          <w:color w:val="FF0000"/>
          <w:sz w:val="24"/>
        </w:rPr>
        <w:t>1.本项目控制金额为人民币</w:t>
      </w:r>
      <w:r w:rsidR="00687FF6" w:rsidRPr="0028371D">
        <w:rPr>
          <w:rFonts w:ascii="宋体" w:hAnsi="宋体"/>
          <w:b/>
          <w:bCs/>
          <w:color w:val="FF0000"/>
          <w:sz w:val="24"/>
          <w:u w:val="single"/>
        </w:rPr>
        <w:t xml:space="preserve"> </w:t>
      </w:r>
      <w:r w:rsidR="00331116" w:rsidRPr="0028371D">
        <w:rPr>
          <w:rFonts w:ascii="宋体" w:hAnsi="宋体"/>
          <w:b/>
          <w:bCs/>
          <w:color w:val="FF0000"/>
          <w:sz w:val="24"/>
          <w:u w:val="single"/>
        </w:rPr>
        <w:t>1109.04</w:t>
      </w:r>
      <w:r w:rsidRPr="0028371D">
        <w:rPr>
          <w:rFonts w:ascii="宋体" w:hAnsi="宋体" w:hint="eastAsia"/>
          <w:b/>
          <w:bCs/>
          <w:color w:val="FF0000"/>
          <w:sz w:val="24"/>
        </w:rPr>
        <w:t>万元。超出该控制金额将作无效投标处理。</w:t>
      </w:r>
    </w:p>
    <w:p w14:paraId="750DA16C" w14:textId="77777777" w:rsidR="00A52456" w:rsidRPr="0028371D" w:rsidRDefault="00A52456" w:rsidP="00A52456">
      <w:pPr>
        <w:snapToGrid w:val="0"/>
        <w:spacing w:after="60" w:line="360" w:lineRule="auto"/>
        <w:ind w:firstLineChars="200" w:firstLine="482"/>
        <w:rPr>
          <w:rFonts w:ascii="宋体" w:hAnsi="宋体"/>
          <w:b/>
          <w:color w:val="FF0000"/>
        </w:rPr>
      </w:pPr>
      <w:r w:rsidRPr="0028371D">
        <w:rPr>
          <w:rFonts w:ascii="宋体" w:hAnsi="宋体"/>
          <w:b/>
          <w:color w:val="FF0000"/>
          <w:sz w:val="24"/>
        </w:rPr>
        <w:t>2</w:t>
      </w:r>
      <w:r w:rsidRPr="0028371D">
        <w:rPr>
          <w:rFonts w:ascii="宋体" w:hAnsi="宋体" w:hint="eastAsia"/>
          <w:b/>
          <w:color w:val="FF0000"/>
          <w:sz w:val="24"/>
        </w:rPr>
        <w:t>.</w:t>
      </w:r>
      <w:r w:rsidRPr="0028371D">
        <w:rPr>
          <w:rFonts w:ascii="宋体" w:hAnsi="宋体" w:hint="eastAsia"/>
          <w:b/>
          <w:color w:val="FF0000"/>
        </w:rPr>
        <w:t xml:space="preserve"> </w:t>
      </w:r>
      <w:r w:rsidRPr="0028371D">
        <w:rPr>
          <w:rFonts w:ascii="宋体" w:hAnsi="宋体" w:hint="eastAsia"/>
          <w:b/>
          <w:color w:val="FF0000"/>
          <w:sz w:val="24"/>
        </w:rPr>
        <w:t>（1）本项目依据国家或地方相关取费标准进行报价。</w:t>
      </w:r>
    </w:p>
    <w:p w14:paraId="26F6B0B6" w14:textId="77777777" w:rsidR="00A52456" w:rsidRPr="0028371D" w:rsidRDefault="00A52456" w:rsidP="00893E77">
      <w:pPr>
        <w:snapToGrid w:val="0"/>
        <w:spacing w:after="60" w:line="360" w:lineRule="auto"/>
        <w:ind w:firstLineChars="354" w:firstLine="853"/>
        <w:rPr>
          <w:rFonts w:ascii="宋体" w:hAnsi="宋体"/>
          <w:b/>
          <w:color w:val="FF0000"/>
        </w:rPr>
      </w:pPr>
      <w:r w:rsidRPr="0028371D">
        <w:rPr>
          <w:rFonts w:ascii="宋体" w:hAnsi="宋体" w:hint="eastAsia"/>
          <w:b/>
          <w:color w:val="FF0000"/>
          <w:sz w:val="24"/>
        </w:rPr>
        <w:t>（2）为避免低于成本的恶意低价、保障项目质量，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若评审委员会成员对是否须由投标人作出报价合理性说明，以及书面说明是否采纳等判断不一致的，按照“少数服从多数”的原则确定评审委员会的意见。</w:t>
      </w:r>
    </w:p>
    <w:p w14:paraId="60E5EEFC" w14:textId="1DABC83A" w:rsidR="00A52456" w:rsidRPr="0028371D" w:rsidRDefault="00A52456" w:rsidP="00A52456">
      <w:pPr>
        <w:snapToGrid w:val="0"/>
        <w:spacing w:after="60" w:line="360" w:lineRule="auto"/>
        <w:ind w:firstLineChars="200" w:firstLine="482"/>
        <w:rPr>
          <w:rFonts w:ascii="宋体" w:hAnsi="宋体"/>
          <w:b/>
          <w:color w:val="FF0000"/>
          <w:sz w:val="24"/>
        </w:rPr>
      </w:pPr>
      <w:r w:rsidRPr="0028371D">
        <w:rPr>
          <w:rFonts w:ascii="宋体" w:hAnsi="宋体" w:hint="eastAsia"/>
          <w:b/>
          <w:color w:val="FF0000"/>
          <w:sz w:val="24"/>
        </w:rPr>
        <w:t>3．投标总价以人民币报价</w:t>
      </w:r>
      <w:r w:rsidR="007A0650" w:rsidRPr="0028371D">
        <w:rPr>
          <w:rFonts w:ascii="宋体" w:hAnsi="宋体" w:hint="eastAsia"/>
          <w:b/>
          <w:color w:val="FF0000"/>
          <w:sz w:val="24"/>
        </w:rPr>
        <w:t>，为一年的服务总费用，包括但不限于：人工费（固定工资、绩效工资、加班费、高温费）等服务成本、住宿费、五险一金、管理费用、法定税费和合理利润、意外伤害保险、以及不可预见风险预备金等，依据当时管理情况和责任承担相应赔偿费用等服务涉及的一切费用。本项目服务费用采用包干制，投标人不得以任何要求增加服务费用。</w:t>
      </w:r>
    </w:p>
    <w:p w14:paraId="622D2319" w14:textId="64134527" w:rsidR="007A0650" w:rsidRPr="0028371D" w:rsidRDefault="007A0650" w:rsidP="00A52456">
      <w:pPr>
        <w:snapToGrid w:val="0"/>
        <w:spacing w:after="60" w:line="360" w:lineRule="auto"/>
        <w:ind w:firstLineChars="200" w:firstLine="482"/>
        <w:rPr>
          <w:rFonts w:ascii="宋体" w:hAnsi="宋体"/>
          <w:b/>
          <w:color w:val="FF0000"/>
        </w:rPr>
      </w:pPr>
      <w:r w:rsidRPr="0028371D">
        <w:rPr>
          <w:rFonts w:ascii="宋体" w:hAnsi="宋体"/>
          <w:b/>
          <w:color w:val="FF0000"/>
          <w:sz w:val="24"/>
        </w:rPr>
        <w:t>4.</w:t>
      </w:r>
      <w:r w:rsidRPr="0028371D">
        <w:rPr>
          <w:rFonts w:hint="eastAsia"/>
          <w:b/>
          <w:color w:val="FF0000"/>
        </w:rPr>
        <w:t xml:space="preserve"> </w:t>
      </w:r>
      <w:r w:rsidRPr="0028371D">
        <w:rPr>
          <w:rFonts w:ascii="宋体" w:hAnsi="宋体" w:hint="eastAsia"/>
          <w:b/>
          <w:color w:val="FF0000"/>
          <w:sz w:val="24"/>
        </w:rPr>
        <w:t>投标人在投标报价时必须充分考虑到工资标准调整、物价上涨等影响本项目服务价格的因素，并承担相应的风险。</w:t>
      </w:r>
    </w:p>
    <w:p w14:paraId="2D1CDF07" w14:textId="77777777" w:rsidR="00A52456" w:rsidRPr="0028371D" w:rsidRDefault="00A52456" w:rsidP="0020707A">
      <w:pPr>
        <w:pStyle w:val="27"/>
        <w:numPr>
          <w:ilvl w:val="255"/>
          <w:numId w:val="0"/>
        </w:numPr>
        <w:spacing w:after="60"/>
        <w:rPr>
          <w:rFonts w:ascii="宋体" w:hAnsi="宋体"/>
          <w:szCs w:val="32"/>
        </w:rPr>
      </w:pPr>
    </w:p>
    <w:p w14:paraId="1A24EABB" w14:textId="77777777" w:rsidR="00EE0B2E" w:rsidRPr="0028371D" w:rsidRDefault="00EE0B2E" w:rsidP="00B6505B">
      <w:pPr>
        <w:pStyle w:val="affc"/>
      </w:pPr>
      <w:r w:rsidRPr="0028371D">
        <w:br w:type="page"/>
      </w:r>
    </w:p>
    <w:p w14:paraId="636EE22C" w14:textId="78095C40" w:rsidR="0020707A" w:rsidRPr="0028371D" w:rsidRDefault="00C824F2" w:rsidP="004926BE">
      <w:pPr>
        <w:pStyle w:val="27"/>
        <w:widowControl/>
        <w:numPr>
          <w:ilvl w:val="0"/>
          <w:numId w:val="11"/>
        </w:numPr>
        <w:tabs>
          <w:tab w:val="left" w:pos="1680"/>
        </w:tabs>
        <w:spacing w:afterLines="0" w:after="60" w:line="360" w:lineRule="auto"/>
        <w:ind w:leftChars="0" w:left="0" w:firstLine="640"/>
        <w:jc w:val="center"/>
        <w:rPr>
          <w:rFonts w:ascii="宋体" w:hAnsi="宋体"/>
          <w:sz w:val="32"/>
          <w:szCs w:val="32"/>
        </w:rPr>
      </w:pPr>
      <w:r w:rsidRPr="0028371D">
        <w:rPr>
          <w:rFonts w:ascii="宋体" w:hAnsi="宋体" w:hint="eastAsia"/>
          <w:sz w:val="32"/>
          <w:szCs w:val="32"/>
        </w:rPr>
        <w:lastRenderedPageBreak/>
        <w:t>服务范围</w:t>
      </w:r>
    </w:p>
    <w:p w14:paraId="6ABEDAE9" w14:textId="403A61CF" w:rsidR="00C824F2" w:rsidRPr="0028371D" w:rsidRDefault="00C824F2" w:rsidP="00C824F2">
      <w:pPr>
        <w:spacing w:after="60" w:line="360" w:lineRule="auto"/>
        <w:ind w:firstLineChars="200" w:firstLine="480"/>
        <w:rPr>
          <w:rFonts w:ascii="宋体" w:hAnsi="宋体"/>
          <w:sz w:val="24"/>
        </w:rPr>
      </w:pPr>
      <w:r w:rsidRPr="0028371D">
        <w:rPr>
          <w:rFonts w:ascii="宋体" w:hAnsi="宋体" w:hint="eastAsia"/>
          <w:sz w:val="24"/>
        </w:rPr>
        <w:t>西乡街道辖区海岸线约15.18公里，做好海防打私严防偷渡的工作，防止船只靠岸和偷渡人员上岸，确保24小时巡逻管控，晚上各执勤点落实双人双哨。</w:t>
      </w:r>
    </w:p>
    <w:p w14:paraId="36E2E7BD" w14:textId="77777777" w:rsidR="000658C5" w:rsidRPr="0028371D" w:rsidRDefault="000658C5" w:rsidP="000658C5">
      <w:pPr>
        <w:spacing w:after="60" w:line="360" w:lineRule="auto"/>
        <w:ind w:firstLine="480"/>
        <w:rPr>
          <w:rFonts w:ascii="宋体" w:hAnsi="宋体"/>
          <w:b/>
          <w:color w:val="FF0000"/>
          <w:szCs w:val="21"/>
        </w:rPr>
      </w:pPr>
    </w:p>
    <w:p w14:paraId="3D1798C5" w14:textId="75AB4C69" w:rsidR="0020707A" w:rsidRPr="0028371D" w:rsidRDefault="0020707A" w:rsidP="004926BE">
      <w:pPr>
        <w:pStyle w:val="27"/>
        <w:widowControl/>
        <w:numPr>
          <w:ilvl w:val="0"/>
          <w:numId w:val="11"/>
        </w:numPr>
        <w:tabs>
          <w:tab w:val="left" w:pos="1680"/>
        </w:tabs>
        <w:spacing w:afterLines="0" w:after="60" w:line="360" w:lineRule="auto"/>
        <w:ind w:leftChars="0" w:left="0" w:firstLine="640"/>
        <w:jc w:val="center"/>
        <w:rPr>
          <w:rFonts w:ascii="宋体" w:hAnsi="宋体"/>
          <w:sz w:val="32"/>
          <w:szCs w:val="32"/>
        </w:rPr>
      </w:pPr>
      <w:bookmarkStart w:id="29" w:name="_Hlk72073432"/>
      <w:r w:rsidRPr="0028371D">
        <w:rPr>
          <w:rFonts w:ascii="宋体" w:hAnsi="宋体" w:hint="eastAsia"/>
          <w:sz w:val="32"/>
          <w:szCs w:val="32"/>
        </w:rPr>
        <w:t>服务需求明细</w:t>
      </w:r>
      <w:bookmarkEnd w:id="29"/>
    </w:p>
    <w:p w14:paraId="531683D7" w14:textId="365F38B0" w:rsidR="0019617F" w:rsidRPr="0028371D" w:rsidRDefault="0019617F" w:rsidP="0019617F">
      <w:pPr>
        <w:spacing w:after="60" w:line="360" w:lineRule="auto"/>
        <w:ind w:firstLineChars="200" w:firstLine="482"/>
        <w:rPr>
          <w:rFonts w:ascii="宋体" w:hAnsi="宋体" w:cstheme="minorEastAsia"/>
          <w:b/>
          <w:bCs/>
        </w:rPr>
      </w:pPr>
      <w:r w:rsidRPr="0028371D">
        <w:rPr>
          <w:rFonts w:ascii="宋体" w:hAnsi="宋体" w:cstheme="minorEastAsia" w:hint="eastAsia"/>
          <w:b/>
          <w:bCs/>
          <w:sz w:val="24"/>
        </w:rPr>
        <w:t>（一）</w:t>
      </w:r>
      <w:r w:rsidR="00C824F2" w:rsidRPr="0028371D">
        <w:rPr>
          <w:rFonts w:ascii="宋体" w:hAnsi="宋体" w:cstheme="minorEastAsia" w:hint="eastAsia"/>
          <w:b/>
          <w:bCs/>
          <w:sz w:val="24"/>
        </w:rPr>
        <w:t>服务工作内容</w:t>
      </w:r>
    </w:p>
    <w:p w14:paraId="3C169A2A" w14:textId="77777777" w:rsidR="00C824F2" w:rsidRPr="0028371D" w:rsidRDefault="00C824F2" w:rsidP="00C824F2">
      <w:pPr>
        <w:spacing w:after="60" w:line="360" w:lineRule="auto"/>
        <w:ind w:firstLineChars="200" w:firstLine="480"/>
        <w:rPr>
          <w:rFonts w:ascii="宋体" w:hAnsi="宋体" w:cstheme="minorEastAsia"/>
          <w:bCs/>
          <w:sz w:val="24"/>
        </w:rPr>
      </w:pPr>
      <w:r w:rsidRPr="0028371D">
        <w:rPr>
          <w:rFonts w:ascii="宋体" w:hAnsi="宋体" w:cstheme="minorEastAsia" w:hint="eastAsia"/>
          <w:bCs/>
          <w:sz w:val="24"/>
        </w:rPr>
        <w:t>1.协助街道、派出所开展西乡街道沿海巡防安保服务，对长时间逗留玩耍垂钓的旅客进行劝离，对海上欲靠岸船只进行劝离，对上岸人员进行信息核对，现场拍照取证并上报派出所，控制人员等待民警到达现场处理，为公安机关提供相关依据。</w:t>
      </w:r>
    </w:p>
    <w:p w14:paraId="4A2502B7" w14:textId="77777777" w:rsidR="00C824F2" w:rsidRPr="0028371D" w:rsidRDefault="00C824F2" w:rsidP="00C824F2">
      <w:pPr>
        <w:spacing w:after="60" w:line="360" w:lineRule="auto"/>
        <w:ind w:firstLineChars="200" w:firstLine="480"/>
        <w:rPr>
          <w:rFonts w:ascii="宋体" w:hAnsi="宋体" w:cstheme="minorEastAsia"/>
          <w:bCs/>
          <w:sz w:val="24"/>
        </w:rPr>
      </w:pPr>
      <w:r w:rsidRPr="0028371D">
        <w:rPr>
          <w:rFonts w:ascii="宋体" w:hAnsi="宋体" w:cstheme="minorEastAsia" w:hint="eastAsia"/>
          <w:bCs/>
          <w:sz w:val="24"/>
        </w:rPr>
        <w:t>2.协助街道、派出所对在沿海安保区域内的市民开展反走私、反偷渡等宣传教育，防止出现管控漏洞。</w:t>
      </w:r>
    </w:p>
    <w:p w14:paraId="08E60EEF" w14:textId="77777777" w:rsidR="00C824F2" w:rsidRPr="0028371D" w:rsidRDefault="00C824F2" w:rsidP="00C824F2">
      <w:pPr>
        <w:spacing w:after="60" w:line="360" w:lineRule="auto"/>
        <w:ind w:firstLineChars="200" w:firstLine="480"/>
        <w:rPr>
          <w:rFonts w:ascii="宋体" w:hAnsi="宋体" w:cstheme="minorEastAsia"/>
          <w:bCs/>
          <w:sz w:val="24"/>
        </w:rPr>
      </w:pPr>
      <w:r w:rsidRPr="0028371D">
        <w:rPr>
          <w:rFonts w:ascii="宋体" w:hAnsi="宋体" w:cstheme="minorEastAsia" w:hint="eastAsia"/>
          <w:bCs/>
          <w:sz w:val="24"/>
        </w:rPr>
        <w:t>3.协助街道、派出所等部门加强对进入沿海安保区域的船舶和人员检查，加大对沿海重点区域的巡查力度，防止不经登记备案人员通过水路进入我市。</w:t>
      </w:r>
    </w:p>
    <w:p w14:paraId="7CD7A23D" w14:textId="77777777" w:rsidR="00C824F2" w:rsidRPr="0028371D" w:rsidRDefault="00C824F2" w:rsidP="00C824F2">
      <w:pPr>
        <w:spacing w:after="60" w:line="360" w:lineRule="auto"/>
        <w:ind w:firstLineChars="200" w:firstLine="480"/>
        <w:rPr>
          <w:rFonts w:ascii="宋体" w:hAnsi="宋体" w:cstheme="minorEastAsia"/>
          <w:bCs/>
          <w:sz w:val="24"/>
        </w:rPr>
      </w:pPr>
      <w:r w:rsidRPr="0028371D">
        <w:rPr>
          <w:rFonts w:ascii="宋体" w:hAnsi="宋体" w:cstheme="minorEastAsia" w:hint="eastAsia"/>
          <w:bCs/>
          <w:sz w:val="24"/>
        </w:rPr>
        <w:t>4.协助派出所警戒突发性治安灾害事故现场，疏导群众，维护治安秩序。</w:t>
      </w:r>
    </w:p>
    <w:p w14:paraId="7777FFEF" w14:textId="77777777" w:rsidR="00C824F2" w:rsidRPr="0028371D" w:rsidRDefault="00C824F2" w:rsidP="00C824F2">
      <w:pPr>
        <w:spacing w:after="60" w:line="360" w:lineRule="auto"/>
        <w:ind w:firstLineChars="200" w:firstLine="480"/>
        <w:rPr>
          <w:rFonts w:ascii="宋体" w:hAnsi="宋体" w:cstheme="minorEastAsia"/>
          <w:bCs/>
          <w:sz w:val="24"/>
        </w:rPr>
      </w:pPr>
      <w:r w:rsidRPr="0028371D">
        <w:rPr>
          <w:rFonts w:ascii="宋体" w:hAnsi="宋体" w:cstheme="minorEastAsia" w:hint="eastAsia"/>
          <w:bCs/>
          <w:sz w:val="24"/>
        </w:rPr>
        <w:t>5.协助街道做好辖区海岸线防汛工作，对逗留玩耍旅客进行劝离。</w:t>
      </w:r>
    </w:p>
    <w:p w14:paraId="51A264BE" w14:textId="77777777" w:rsidR="00C824F2" w:rsidRPr="0028371D" w:rsidRDefault="00C824F2" w:rsidP="00C824F2">
      <w:pPr>
        <w:spacing w:after="60" w:line="360" w:lineRule="auto"/>
        <w:ind w:firstLineChars="200" w:firstLine="480"/>
        <w:rPr>
          <w:rFonts w:ascii="宋体" w:hAnsi="宋体" w:cstheme="minorEastAsia"/>
          <w:bCs/>
          <w:sz w:val="24"/>
        </w:rPr>
      </w:pPr>
      <w:r w:rsidRPr="0028371D">
        <w:rPr>
          <w:rFonts w:ascii="宋体" w:hAnsi="宋体" w:cstheme="minorEastAsia" w:hint="eastAsia"/>
          <w:bCs/>
          <w:sz w:val="24"/>
        </w:rPr>
        <w:t>6.协助街道做好沿海区域内海防设施设备的巡查，是否存在损坏的情况。要及时报告，做好工作记录，保证真实性、全面性。</w:t>
      </w:r>
    </w:p>
    <w:p w14:paraId="5DFF9CAC" w14:textId="77777777" w:rsidR="00C824F2" w:rsidRPr="0028371D" w:rsidRDefault="00C824F2" w:rsidP="00C824F2">
      <w:pPr>
        <w:spacing w:after="60" w:line="360" w:lineRule="auto"/>
        <w:ind w:firstLineChars="200" w:firstLine="480"/>
        <w:rPr>
          <w:rFonts w:ascii="宋体" w:hAnsi="宋体" w:cstheme="minorEastAsia"/>
          <w:bCs/>
          <w:sz w:val="24"/>
        </w:rPr>
      </w:pPr>
      <w:r w:rsidRPr="0028371D">
        <w:rPr>
          <w:rFonts w:ascii="宋体" w:hAnsi="宋体" w:cstheme="minorEastAsia" w:hint="eastAsia"/>
          <w:bCs/>
          <w:sz w:val="24"/>
        </w:rPr>
        <w:t>7.保障二十四小时内对街道辖区海岸线全线巡防。</w:t>
      </w:r>
    </w:p>
    <w:p w14:paraId="322A4F8C" w14:textId="77777777" w:rsidR="00C824F2" w:rsidRPr="0028371D" w:rsidRDefault="00C824F2" w:rsidP="00C824F2">
      <w:pPr>
        <w:spacing w:after="60" w:line="360" w:lineRule="auto"/>
        <w:ind w:firstLineChars="200" w:firstLine="480"/>
        <w:rPr>
          <w:rFonts w:ascii="宋体" w:hAnsi="宋体" w:cstheme="minorEastAsia"/>
          <w:bCs/>
          <w:sz w:val="24"/>
        </w:rPr>
      </w:pPr>
      <w:r w:rsidRPr="0028371D">
        <w:rPr>
          <w:rFonts w:ascii="宋体" w:hAnsi="宋体" w:cstheme="minorEastAsia" w:hint="eastAsia"/>
          <w:bCs/>
          <w:sz w:val="24"/>
        </w:rPr>
        <w:t>8.提高海上应急处置能力，保持打击海上违法犯罪高压态势，结合当前西乡街道海防管控形势，积极开展“反走私、反偷渡”应急拉动演练。</w:t>
      </w:r>
    </w:p>
    <w:p w14:paraId="1C3A7844" w14:textId="77777777" w:rsidR="00C824F2" w:rsidRPr="0028371D" w:rsidRDefault="00C824F2" w:rsidP="00C824F2">
      <w:pPr>
        <w:spacing w:after="60" w:line="360" w:lineRule="auto"/>
        <w:ind w:firstLineChars="200" w:firstLine="480"/>
        <w:rPr>
          <w:rFonts w:ascii="宋体" w:hAnsi="宋体" w:cstheme="minorEastAsia"/>
          <w:bCs/>
          <w:sz w:val="24"/>
        </w:rPr>
      </w:pPr>
      <w:r w:rsidRPr="0028371D">
        <w:rPr>
          <w:rFonts w:ascii="宋体" w:hAnsi="宋体" w:cstheme="minorEastAsia" w:hint="eastAsia"/>
          <w:bCs/>
          <w:sz w:val="24"/>
        </w:rPr>
        <w:t>9.配合相关部门开展专项斗争和联合行动，依法打击走私、偷渡等各种违法犯罪活动；协助相关部门查处走私、偷渡和处置突发事件的现场安保。</w:t>
      </w:r>
    </w:p>
    <w:p w14:paraId="0A248A58" w14:textId="77777777" w:rsidR="00C824F2" w:rsidRPr="0028371D" w:rsidRDefault="00C824F2" w:rsidP="00C824F2">
      <w:pPr>
        <w:spacing w:after="60" w:line="360" w:lineRule="auto"/>
        <w:ind w:firstLineChars="200" w:firstLine="480"/>
        <w:rPr>
          <w:rFonts w:ascii="宋体" w:hAnsi="宋体" w:cstheme="minorEastAsia"/>
          <w:bCs/>
          <w:sz w:val="24"/>
        </w:rPr>
      </w:pPr>
      <w:r w:rsidRPr="0028371D">
        <w:rPr>
          <w:rFonts w:ascii="宋体" w:hAnsi="宋体" w:cstheme="minorEastAsia" w:hint="eastAsia"/>
          <w:bCs/>
          <w:sz w:val="24"/>
        </w:rPr>
        <w:t>10.协助街道做好沿海区域内交通管理及疏导工作。</w:t>
      </w:r>
    </w:p>
    <w:p w14:paraId="1A086BCA" w14:textId="36DC09F1" w:rsidR="0019617F" w:rsidRPr="0028371D" w:rsidRDefault="00C824F2" w:rsidP="00C824F2">
      <w:pPr>
        <w:spacing w:after="60" w:line="360" w:lineRule="auto"/>
        <w:ind w:firstLineChars="200" w:firstLine="480"/>
        <w:rPr>
          <w:rFonts w:ascii="宋体" w:hAnsi="宋体" w:cstheme="minorEastAsia"/>
          <w:bCs/>
          <w:sz w:val="24"/>
        </w:rPr>
      </w:pPr>
      <w:r w:rsidRPr="0028371D">
        <w:rPr>
          <w:rFonts w:ascii="宋体" w:hAnsi="宋体" w:cstheme="minorEastAsia" w:hint="eastAsia"/>
          <w:bCs/>
          <w:sz w:val="24"/>
        </w:rPr>
        <w:t>11.全力配合街道的应急性工作安排。</w:t>
      </w:r>
    </w:p>
    <w:p w14:paraId="4A25B467" w14:textId="031AC533" w:rsidR="00DA288A" w:rsidRPr="0028371D" w:rsidRDefault="00DA288A" w:rsidP="00DA288A">
      <w:pPr>
        <w:spacing w:after="60" w:line="360" w:lineRule="auto"/>
        <w:ind w:firstLineChars="200" w:firstLine="482"/>
        <w:rPr>
          <w:rFonts w:ascii="宋体" w:hAnsi="宋体"/>
          <w:b/>
          <w:sz w:val="24"/>
        </w:rPr>
      </w:pPr>
      <w:r w:rsidRPr="0028371D">
        <w:rPr>
          <w:rFonts w:ascii="宋体" w:hAnsi="宋体" w:hint="eastAsia"/>
          <w:b/>
          <w:sz w:val="24"/>
        </w:rPr>
        <w:t>（二）工作质量要求</w:t>
      </w:r>
    </w:p>
    <w:p w14:paraId="2386B37A"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（1）沿西乡街道辖区海岸线巡查，约15.18公里，每天至少巡逻2次，每次为3个小时。</w:t>
      </w:r>
    </w:p>
    <w:p w14:paraId="01A023EB"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lastRenderedPageBreak/>
        <w:t>（2）制定海岸巡查登记表，对巡查期间发现的问题记录在册，形成台账。</w:t>
      </w:r>
    </w:p>
    <w:p w14:paraId="778EA49E"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（3）着装</w:t>
      </w:r>
    </w:p>
    <w:p w14:paraId="364E2EB9"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①除不宜或者不需要着装的情形外，在工作时间必须着统一制服。因私外出时应着便装。</w:t>
      </w:r>
    </w:p>
    <w:p w14:paraId="70632ED2"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②工作时间应统一制服，不准与便服混穿，不同季节的制服不准混穿。</w:t>
      </w:r>
    </w:p>
    <w:p w14:paraId="2808104C"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③着统一制服应干净整洁，不准披衣、敞怀、挽袖、卷裤腿、歪戴帽子、穿拖鞋。</w:t>
      </w:r>
    </w:p>
    <w:p w14:paraId="5865FD90"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④爱护和妥善保管制服和标志。严禁将制服和标志变卖、赠送或借给他人。</w:t>
      </w:r>
    </w:p>
    <w:p w14:paraId="5BBD61DD"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⑤着装参加重要活动时，只准配戴统一颁发的勋章、奖章和证章，不准配戴其他徽章和饰物。</w:t>
      </w:r>
    </w:p>
    <w:p w14:paraId="0B60525A"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（4）仪容仪表</w:t>
      </w:r>
    </w:p>
    <w:p w14:paraId="0943EBDD"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①值勤时要仪表端庄，精神饱满。</w:t>
      </w:r>
    </w:p>
    <w:p w14:paraId="0DBC345C"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②男性安保秩序人员不准留长发，大鬓角和胡须。</w:t>
      </w:r>
    </w:p>
    <w:p w14:paraId="0831744F"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③不得染发、染指甲、纹身、戴首饰。</w:t>
      </w:r>
    </w:p>
    <w:p w14:paraId="6C47A7BB"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（5）礼节</w:t>
      </w:r>
    </w:p>
    <w:p w14:paraId="13FA9125"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①在下列场合举手礼：</w:t>
      </w:r>
    </w:p>
    <w:p w14:paraId="0E9EF49D"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A、执勤时，看到领导主动敬礼。</w:t>
      </w:r>
    </w:p>
    <w:p w14:paraId="031AD90C"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B、站岗、值勤、交接班时。</w:t>
      </w:r>
    </w:p>
    <w:p w14:paraId="380542B4"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C、受到领导接见、慰问时；领导视察、检查工作时。</w:t>
      </w:r>
    </w:p>
    <w:p w14:paraId="3CDCC6B7"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D、参加外事活动与外宾接触时。</w:t>
      </w:r>
    </w:p>
    <w:p w14:paraId="7CC0245B"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E、着装在大会上发言开始和结束时。</w:t>
      </w:r>
    </w:p>
    <w:p w14:paraId="723FBB01"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F、接受颁奖时。</w:t>
      </w:r>
    </w:p>
    <w:p w14:paraId="11F610A0"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G、在参加集会、大型活动奏国歌、升国旗时，要自行立正行注目礼。</w:t>
      </w:r>
    </w:p>
    <w:p w14:paraId="27E875F6"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（6）举止</w:t>
      </w:r>
    </w:p>
    <w:p w14:paraId="1C021BD0"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①精神饱满、姿态端正、动作规范、举止文明。</w:t>
      </w:r>
    </w:p>
    <w:p w14:paraId="17F1ABF1"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②着装外出工作、值勤和出入公共场所时，不准袖手或将手插入衣兜。不准搭肩、挽臂、边走边吸烟、吃东西。嘻笑打闹。不准随地吐痰、乱扔废弃物。</w:t>
      </w:r>
    </w:p>
    <w:p w14:paraId="2D5E0AED"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③不准着制服在公共场所饮酒，严禁酗酒。</w:t>
      </w:r>
    </w:p>
    <w:p w14:paraId="0BD5FFCA"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④要自觉遵守公共秩序和社会公德。</w:t>
      </w:r>
    </w:p>
    <w:p w14:paraId="2BC2AC1F"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lastRenderedPageBreak/>
        <w:t>⑤要尊重少数民族的风俗习惯。</w:t>
      </w:r>
    </w:p>
    <w:p w14:paraId="6651DC87"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（7）语言</w:t>
      </w:r>
    </w:p>
    <w:p w14:paraId="6D861AE1"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①在工作中使用语言要简洁准确、文明规范，接触群众时，说话要和气，使用“你好、请、您、对不起、谢谢、再见”等礼貌语言。要注意称谓的使用。在与少数民族、宗教人士、外籍人士交谈时，不准使用对方禁忌的语言。</w:t>
      </w:r>
    </w:p>
    <w:p w14:paraId="4CC222E6"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②值勤时应讲普通话。</w:t>
      </w:r>
    </w:p>
    <w:p w14:paraId="4EC1A074"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（8）岗位纪律</w:t>
      </w:r>
    </w:p>
    <w:p w14:paraId="7535663E"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①严格在法律规定的范围内开展海岸巡逻服务工作，不准超越职责权限。</w:t>
      </w:r>
    </w:p>
    <w:p w14:paraId="1CA04C24"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②严格履行岗位职责，不准做与海岸巡逻服务无关的事情。</w:t>
      </w:r>
    </w:p>
    <w:p w14:paraId="4C95BF0B"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③不准刁难群众。</w:t>
      </w:r>
    </w:p>
    <w:p w14:paraId="27CEEB27"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④不准脱岗、睡岗、不准迟到、早退。</w:t>
      </w:r>
    </w:p>
    <w:p w14:paraId="48200F0F"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⑤遵守采购方内部的各项规章制度，对采购方内部的机密事项，不准随意打听、记录、传播。</w:t>
      </w:r>
    </w:p>
    <w:p w14:paraId="10EE8EC4"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⑥未经允许不准使用采购方物品和接受采购方赠送的礼品。</w:t>
      </w:r>
    </w:p>
    <w:p w14:paraId="2AE7A04A"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⑦有重要情况要妥善处置并及时上报。不准迟报、漏报、隐瞒不报。</w:t>
      </w:r>
    </w:p>
    <w:p w14:paraId="12FCFB5F"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⑧要认真填写值班记录，做好交接班工作。</w:t>
      </w:r>
    </w:p>
    <w:p w14:paraId="0E441FBD"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⑨未经采购方批准，不得擅自接受媒体记者采访或了解情况。</w:t>
      </w:r>
    </w:p>
    <w:p w14:paraId="66826049" w14:textId="77777777"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⑩海上执勤时，严格按照采购方要求的安全标准，穿好救生衣，不做危险动作，不得擅自拍摄相关执法情况并外传。</w:t>
      </w:r>
    </w:p>
    <w:p w14:paraId="5D39A091" w14:textId="63D0E18C" w:rsidR="00DA288A" w:rsidRPr="0028371D" w:rsidRDefault="00DA288A" w:rsidP="00F20C71">
      <w:pPr>
        <w:spacing w:after="60" w:line="360" w:lineRule="auto"/>
        <w:ind w:firstLineChars="200" w:firstLine="480"/>
        <w:rPr>
          <w:rFonts w:ascii="宋体" w:hAnsi="宋体"/>
          <w:sz w:val="24"/>
        </w:rPr>
      </w:pPr>
      <w:r w:rsidRPr="0028371D">
        <w:rPr>
          <w:rFonts w:ascii="宋体" w:hAnsi="宋体" w:hint="eastAsia"/>
          <w:sz w:val="24"/>
        </w:rPr>
        <w:t>（9）卫生：要自觉维护环境卫生，保持值勤区域整齐清洁，特别是执勤车辆、船艇的干净卫生，定期对车辆、船艇进行清洗。</w:t>
      </w:r>
    </w:p>
    <w:p w14:paraId="06D1CFF1" w14:textId="62A9528C" w:rsidR="00DA288A" w:rsidRPr="0028371D" w:rsidRDefault="00DA288A" w:rsidP="00DA288A">
      <w:pPr>
        <w:spacing w:after="60" w:line="360" w:lineRule="auto"/>
        <w:ind w:firstLineChars="200" w:firstLine="482"/>
        <w:rPr>
          <w:rFonts w:ascii="宋体" w:hAnsi="宋体"/>
          <w:b/>
          <w:sz w:val="24"/>
        </w:rPr>
      </w:pPr>
      <w:r w:rsidRPr="0028371D">
        <w:rPr>
          <w:rFonts w:ascii="宋体" w:hAnsi="宋体" w:hint="eastAsia"/>
          <w:b/>
          <w:sz w:val="24"/>
        </w:rPr>
        <w:t>（三）工作时间要求</w:t>
      </w:r>
    </w:p>
    <w:p w14:paraId="233C8757" w14:textId="3A230E4B" w:rsidR="00DA288A" w:rsidRPr="0028371D" w:rsidRDefault="00DA288A" w:rsidP="00DA288A">
      <w:pPr>
        <w:spacing w:after="60" w:line="360" w:lineRule="auto"/>
        <w:ind w:firstLineChars="200" w:firstLine="480"/>
        <w:rPr>
          <w:rFonts w:ascii="宋体" w:hAnsi="宋体"/>
          <w:sz w:val="24"/>
        </w:rPr>
      </w:pPr>
      <w:r w:rsidRPr="0028371D">
        <w:rPr>
          <w:rFonts w:ascii="宋体" w:hAnsi="宋体" w:hint="eastAsia"/>
          <w:sz w:val="24"/>
        </w:rPr>
        <w:t>二十四小时上班制度，一般情况八小时为一班，三班轮休制，特殊情形视情况按实际需求安排上班时间，每周不得超过40个小时。</w:t>
      </w:r>
    </w:p>
    <w:p w14:paraId="7A37464A" w14:textId="3C0E5603" w:rsidR="00600FDB" w:rsidRPr="0028371D" w:rsidRDefault="00600FDB" w:rsidP="00DA288A">
      <w:pPr>
        <w:spacing w:after="60" w:line="360" w:lineRule="auto"/>
        <w:ind w:firstLineChars="200" w:firstLine="482"/>
        <w:rPr>
          <w:rFonts w:ascii="宋体" w:hAnsi="宋体"/>
          <w:b/>
          <w:sz w:val="24"/>
        </w:rPr>
      </w:pPr>
      <w:r w:rsidRPr="0028371D">
        <w:rPr>
          <w:rFonts w:ascii="宋体" w:hAnsi="宋体"/>
          <w:b/>
          <w:sz w:val="24"/>
        </w:rPr>
        <w:t>（四）质量标准</w:t>
      </w:r>
    </w:p>
    <w:p w14:paraId="0D0695B9" w14:textId="09746C42" w:rsidR="00600FDB" w:rsidRPr="0028371D" w:rsidRDefault="00600FDB" w:rsidP="00DA288A">
      <w:pPr>
        <w:spacing w:after="60" w:line="360" w:lineRule="auto"/>
        <w:ind w:firstLineChars="200" w:firstLine="480"/>
        <w:rPr>
          <w:rFonts w:ascii="宋体" w:hAnsi="宋体"/>
          <w:sz w:val="24"/>
        </w:rPr>
      </w:pPr>
      <w:r w:rsidRPr="0028371D">
        <w:rPr>
          <w:rFonts w:ascii="宋体" w:hAnsi="宋体" w:hint="eastAsia"/>
          <w:sz w:val="24"/>
        </w:rPr>
        <w:t>依照合同提供防范性协助执法服务，维护采购方单位的安全和秩序，防止重点监护目标受到不法侵害或灾害事故的损害，协助做好辖区海域防非法</w:t>
      </w:r>
      <w:r w:rsidR="005A7C94" w:rsidRPr="0028371D">
        <w:rPr>
          <w:rFonts w:ascii="宋体" w:hAnsi="宋体" w:hint="eastAsia"/>
          <w:sz w:val="24"/>
        </w:rPr>
        <w:t>占用、防止违法填海、防止违建、</w:t>
      </w:r>
      <w:r w:rsidR="005A7C94" w:rsidRPr="0028371D">
        <w:rPr>
          <w:rFonts w:ascii="宋体" w:hAnsi="宋体" w:hint="eastAsia"/>
          <w:sz w:val="24"/>
        </w:rPr>
        <w:lastRenderedPageBreak/>
        <w:t>防止倾倒余泥渣土废弃物、防违法捕捞、打击走私、海上应急搜救、海上防台防风等工作</w:t>
      </w:r>
      <w:r w:rsidR="00130181" w:rsidRPr="0028371D">
        <w:rPr>
          <w:rFonts w:ascii="宋体" w:hAnsi="宋体" w:hint="eastAsia"/>
          <w:sz w:val="24"/>
        </w:rPr>
        <w:t>要</w:t>
      </w:r>
      <w:r w:rsidR="00C556F1" w:rsidRPr="0028371D">
        <w:rPr>
          <w:rFonts w:ascii="宋体" w:hAnsi="宋体" w:hint="eastAsia"/>
          <w:sz w:val="24"/>
        </w:rPr>
        <w:t>求。</w:t>
      </w:r>
    </w:p>
    <w:p w14:paraId="1F278330" w14:textId="756EB199" w:rsidR="00EE0B2E" w:rsidRPr="0028371D" w:rsidRDefault="00EE0B2E" w:rsidP="00EE0B2E">
      <w:pPr>
        <w:spacing w:after="60" w:line="360" w:lineRule="auto"/>
        <w:ind w:firstLineChars="200" w:firstLine="482"/>
        <w:rPr>
          <w:rFonts w:ascii="宋体" w:hAnsi="宋体"/>
          <w:b/>
          <w:sz w:val="24"/>
        </w:rPr>
      </w:pPr>
      <w:r w:rsidRPr="0028371D">
        <w:rPr>
          <w:rFonts w:ascii="宋体" w:hAnsi="宋体" w:hint="eastAsia"/>
          <w:b/>
          <w:sz w:val="24"/>
        </w:rPr>
        <w:t>（</w:t>
      </w:r>
      <w:r w:rsidR="00600FDB" w:rsidRPr="0028371D">
        <w:rPr>
          <w:rFonts w:ascii="宋体" w:hAnsi="宋体" w:hint="eastAsia"/>
          <w:b/>
          <w:sz w:val="24"/>
        </w:rPr>
        <w:t>五</w:t>
      </w:r>
      <w:r w:rsidRPr="0028371D">
        <w:rPr>
          <w:rFonts w:ascii="宋体" w:hAnsi="宋体" w:hint="eastAsia"/>
          <w:b/>
          <w:sz w:val="24"/>
        </w:rPr>
        <w:t>）后续服务要求</w:t>
      </w:r>
    </w:p>
    <w:p w14:paraId="49E094DD" w14:textId="77777777" w:rsidR="00EE0B2E" w:rsidRPr="0028371D" w:rsidRDefault="00EE0B2E" w:rsidP="00EE0B2E">
      <w:pPr>
        <w:spacing w:after="60" w:line="360" w:lineRule="auto"/>
        <w:ind w:firstLineChars="200" w:firstLine="480"/>
        <w:rPr>
          <w:rFonts w:ascii="宋体" w:hAnsi="宋体"/>
          <w:sz w:val="24"/>
        </w:rPr>
      </w:pPr>
      <w:r w:rsidRPr="0028371D">
        <w:rPr>
          <w:rFonts w:ascii="宋体" w:hAnsi="宋体" w:hint="eastAsia"/>
          <w:sz w:val="24"/>
        </w:rPr>
        <w:t>1.采购方和中标方均不得将从对方取得的秘密信息披露或泄露给第三方组织或人员。对于所有与采购方有关的资料和信息，中标方均应作为秘密信息对待，未经采购方同意，中标方不得将本合同擅自泄露或提供给第三方使用，合同终止后，中标方对上述资料和信息依旧负有保密义务。如违反，应向采购方支付本合同履约保证金或相当数额的违约金并承担法律责任。</w:t>
      </w:r>
    </w:p>
    <w:p w14:paraId="47BBC69D" w14:textId="77777777" w:rsidR="00EE0B2E" w:rsidRPr="0028371D" w:rsidRDefault="00EE0B2E" w:rsidP="00EE0B2E">
      <w:pPr>
        <w:spacing w:after="60" w:line="360" w:lineRule="auto"/>
        <w:ind w:firstLineChars="200" w:firstLine="480"/>
        <w:rPr>
          <w:rFonts w:ascii="宋体" w:hAnsi="宋体"/>
          <w:sz w:val="24"/>
        </w:rPr>
      </w:pPr>
      <w:r w:rsidRPr="0028371D">
        <w:rPr>
          <w:rFonts w:ascii="宋体" w:hAnsi="宋体" w:hint="eastAsia"/>
          <w:sz w:val="24"/>
        </w:rPr>
        <w:t>2.若区财政局、区海防打私办对街道海防打私工作预算中的海防人员经费进行了缩减调整，采购方亦有权对海防人员经费进行缩减调整。</w:t>
      </w:r>
    </w:p>
    <w:p w14:paraId="09BF5732" w14:textId="77777777" w:rsidR="00EE0B2E" w:rsidRPr="0028371D" w:rsidRDefault="00EE0B2E" w:rsidP="00EE0B2E">
      <w:pPr>
        <w:spacing w:after="60" w:line="360" w:lineRule="auto"/>
        <w:ind w:firstLineChars="200" w:firstLine="480"/>
        <w:rPr>
          <w:rFonts w:ascii="宋体" w:hAnsi="宋体"/>
          <w:sz w:val="24"/>
        </w:rPr>
      </w:pPr>
      <w:r w:rsidRPr="0028371D">
        <w:rPr>
          <w:rFonts w:ascii="宋体" w:hAnsi="宋体" w:hint="eastAsia"/>
          <w:sz w:val="24"/>
        </w:rPr>
        <w:t>3.人员服装、对讲机、工作记录仪、巡防用的两轮电瓶巡逻车、反恐防暴以及巡防执勤器械器材出现损坏的情况需要及时维护或更换。</w:t>
      </w:r>
    </w:p>
    <w:p w14:paraId="0C80CAB2" w14:textId="77777777" w:rsidR="00EE0B2E" w:rsidRPr="0028371D" w:rsidRDefault="00EE0B2E" w:rsidP="00EE0B2E">
      <w:pPr>
        <w:spacing w:after="60" w:line="360" w:lineRule="auto"/>
        <w:ind w:firstLineChars="200" w:firstLine="480"/>
        <w:rPr>
          <w:rFonts w:ascii="宋体" w:hAnsi="宋体"/>
          <w:sz w:val="24"/>
        </w:rPr>
      </w:pPr>
      <w:r w:rsidRPr="0028371D">
        <w:rPr>
          <w:rFonts w:ascii="宋体" w:hAnsi="宋体" w:hint="eastAsia"/>
          <w:sz w:val="24"/>
        </w:rPr>
        <w:t>4.在合同有效期内，乙方应严格履行合同内容，绝对不能转借、挤占、挪用服务经费另作他用，乙方出现转借、挤占、挪用等情形的，甲方有权单方面终止合同，停止拨付相关款项，要求乙方返还已拨付全部服务经费并支付合同服务费的10%作为违约金，违约金不足以弥补损失的，甲方有权向乙方追偿。</w:t>
      </w:r>
    </w:p>
    <w:p w14:paraId="43ECC49D" w14:textId="77777777" w:rsidR="00EE0B2E" w:rsidRPr="0028371D" w:rsidRDefault="00EE0B2E" w:rsidP="00EE0B2E">
      <w:pPr>
        <w:spacing w:after="60" w:line="360" w:lineRule="auto"/>
        <w:ind w:firstLineChars="200" w:firstLine="480"/>
        <w:rPr>
          <w:rFonts w:ascii="宋体" w:hAnsi="宋体"/>
          <w:sz w:val="24"/>
        </w:rPr>
      </w:pPr>
      <w:r w:rsidRPr="0028371D">
        <w:rPr>
          <w:rFonts w:ascii="宋体" w:hAnsi="宋体" w:hint="eastAsia"/>
          <w:sz w:val="24"/>
        </w:rPr>
        <w:t>5.在合同有效期内，任何一方无法定或者约定理由擅自解除合同的，须按服务费总额10%的标准向对方支付违约金。若甲方因政策提前终止合同并提前通知乙方，不视作违约。</w:t>
      </w:r>
    </w:p>
    <w:p w14:paraId="6D3F8C7B" w14:textId="77777777" w:rsidR="00EE0B2E" w:rsidRPr="0028371D" w:rsidRDefault="00EE0B2E" w:rsidP="00EE0B2E">
      <w:pPr>
        <w:spacing w:after="60" w:line="360" w:lineRule="auto"/>
        <w:ind w:firstLineChars="200" w:firstLine="480"/>
        <w:rPr>
          <w:rFonts w:ascii="宋体" w:hAnsi="宋体"/>
          <w:sz w:val="24"/>
        </w:rPr>
      </w:pPr>
      <w:r w:rsidRPr="0028371D">
        <w:rPr>
          <w:rFonts w:ascii="宋体" w:hAnsi="宋体" w:hint="eastAsia"/>
          <w:sz w:val="24"/>
        </w:rPr>
        <w:t>6.乙方如存在逾期支付队员工资或违反法律法规规定、未履行本合同约定的义务的，甲方有权单方解除合同，乙方应支付本合同约定费用总额10%的违约金。</w:t>
      </w:r>
    </w:p>
    <w:p w14:paraId="5D667CD5" w14:textId="32A03936" w:rsidR="00EE0B2E" w:rsidRPr="0028371D" w:rsidRDefault="00EE0B2E" w:rsidP="00631635">
      <w:pPr>
        <w:spacing w:after="60" w:line="360" w:lineRule="auto"/>
        <w:ind w:firstLineChars="200" w:firstLine="480"/>
        <w:rPr>
          <w:rFonts w:ascii="宋体" w:hAnsi="宋体"/>
          <w:b/>
          <w:color w:val="FF0000"/>
          <w:sz w:val="24"/>
        </w:rPr>
      </w:pPr>
      <w:r w:rsidRPr="0028371D">
        <w:rPr>
          <w:rFonts w:ascii="宋体" w:hAnsi="宋体" w:hint="eastAsia"/>
          <w:sz w:val="24"/>
        </w:rPr>
        <w:t>7.本协议双方就本协议的效力、内容、解释、履行或其他任何方面发生争议，应当协商解决，协商不成可向宝安区人民法院起诉。</w:t>
      </w:r>
    </w:p>
    <w:p w14:paraId="458748E4" w14:textId="67E6FB27" w:rsidR="0020707A" w:rsidRPr="0028371D" w:rsidRDefault="0020707A" w:rsidP="004926BE">
      <w:pPr>
        <w:pStyle w:val="27"/>
        <w:widowControl/>
        <w:numPr>
          <w:ilvl w:val="0"/>
          <w:numId w:val="11"/>
        </w:numPr>
        <w:tabs>
          <w:tab w:val="left" w:pos="1680"/>
        </w:tabs>
        <w:spacing w:afterLines="0" w:after="60" w:line="360" w:lineRule="auto"/>
        <w:ind w:leftChars="0" w:left="0" w:firstLine="640"/>
        <w:jc w:val="center"/>
        <w:rPr>
          <w:rFonts w:ascii="宋体" w:hAnsi="宋体"/>
          <w:sz w:val="32"/>
          <w:szCs w:val="32"/>
        </w:rPr>
      </w:pPr>
      <w:r w:rsidRPr="0028371D">
        <w:rPr>
          <w:rFonts w:ascii="宋体" w:hAnsi="宋体" w:hint="eastAsia"/>
          <w:sz w:val="32"/>
          <w:szCs w:val="32"/>
        </w:rPr>
        <w:t>实质性条款</w:t>
      </w:r>
    </w:p>
    <w:tbl>
      <w:tblPr>
        <w:tblW w:w="8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7483"/>
      </w:tblGrid>
      <w:tr w:rsidR="0020707A" w:rsidRPr="0028371D" w14:paraId="26718DEB" w14:textId="77777777" w:rsidTr="004926BE">
        <w:trPr>
          <w:jc w:val="center"/>
        </w:trPr>
        <w:tc>
          <w:tcPr>
            <w:tcW w:w="705" w:type="dxa"/>
          </w:tcPr>
          <w:p w14:paraId="72042E3D" w14:textId="77777777" w:rsidR="0020707A" w:rsidRPr="0028371D" w:rsidRDefault="0020707A" w:rsidP="00E8269C">
            <w:pPr>
              <w:adjustRightInd w:val="0"/>
              <w:snapToGrid w:val="0"/>
              <w:spacing w:after="60" w:line="360" w:lineRule="auto"/>
              <w:jc w:val="center"/>
              <w:rPr>
                <w:rFonts w:ascii="宋体" w:hAnsi="宋体"/>
                <w:szCs w:val="21"/>
              </w:rPr>
            </w:pPr>
            <w:r w:rsidRPr="0028371D">
              <w:rPr>
                <w:rFonts w:ascii="宋体" w:hAnsi="宋体" w:hint="eastAsia"/>
                <w:szCs w:val="21"/>
              </w:rPr>
              <w:t>序号</w:t>
            </w:r>
          </w:p>
        </w:tc>
        <w:tc>
          <w:tcPr>
            <w:tcW w:w="7483" w:type="dxa"/>
          </w:tcPr>
          <w:p w14:paraId="256ECB14" w14:textId="77777777" w:rsidR="0020707A" w:rsidRPr="0028371D" w:rsidRDefault="0020707A" w:rsidP="00E8269C">
            <w:pPr>
              <w:adjustRightInd w:val="0"/>
              <w:snapToGrid w:val="0"/>
              <w:spacing w:after="60" w:line="360" w:lineRule="auto"/>
              <w:jc w:val="center"/>
              <w:rPr>
                <w:rFonts w:ascii="宋体" w:hAnsi="宋体"/>
                <w:szCs w:val="21"/>
              </w:rPr>
            </w:pPr>
            <w:r w:rsidRPr="0028371D">
              <w:rPr>
                <w:rFonts w:ascii="宋体" w:hAnsi="宋体" w:hint="eastAsia"/>
                <w:szCs w:val="21"/>
              </w:rPr>
              <w:t>实质性条款具体内容</w:t>
            </w:r>
          </w:p>
        </w:tc>
      </w:tr>
      <w:tr w:rsidR="0020707A" w:rsidRPr="0028371D" w14:paraId="36F0B0A1" w14:textId="77777777" w:rsidTr="004926BE">
        <w:trPr>
          <w:jc w:val="center"/>
        </w:trPr>
        <w:tc>
          <w:tcPr>
            <w:tcW w:w="705" w:type="dxa"/>
          </w:tcPr>
          <w:p w14:paraId="6D5E2711" w14:textId="77777777" w:rsidR="0020707A" w:rsidRPr="0028371D" w:rsidRDefault="0020707A" w:rsidP="00E8269C">
            <w:pPr>
              <w:adjustRightInd w:val="0"/>
              <w:snapToGrid w:val="0"/>
              <w:spacing w:after="60" w:line="360" w:lineRule="auto"/>
              <w:jc w:val="center"/>
              <w:rPr>
                <w:rFonts w:ascii="宋体" w:hAnsi="宋体"/>
                <w:szCs w:val="21"/>
              </w:rPr>
            </w:pPr>
            <w:r w:rsidRPr="0028371D">
              <w:rPr>
                <w:rFonts w:ascii="宋体" w:hAnsi="宋体" w:hint="eastAsia"/>
                <w:szCs w:val="21"/>
              </w:rPr>
              <w:t>1</w:t>
            </w:r>
          </w:p>
        </w:tc>
        <w:tc>
          <w:tcPr>
            <w:tcW w:w="7483" w:type="dxa"/>
          </w:tcPr>
          <w:p w14:paraId="500DA7F1" w14:textId="77777777" w:rsidR="0020707A" w:rsidRPr="0028371D" w:rsidRDefault="0020707A" w:rsidP="00E8269C">
            <w:pPr>
              <w:spacing w:after="60" w:line="360" w:lineRule="auto"/>
              <w:rPr>
                <w:rFonts w:ascii="宋体" w:hAnsi="宋体"/>
                <w:szCs w:val="21"/>
              </w:rPr>
            </w:pPr>
            <w:r w:rsidRPr="0028371D">
              <w:rPr>
                <w:rFonts w:ascii="宋体" w:hAnsi="宋体" w:hint="eastAsia"/>
              </w:rPr>
              <w:t>完全满足本项目★标记条款的要求。</w:t>
            </w:r>
          </w:p>
        </w:tc>
      </w:tr>
    </w:tbl>
    <w:p w14:paraId="3A1BF3D8" w14:textId="6F26EB02" w:rsidR="006E7C75" w:rsidRPr="0028371D" w:rsidRDefault="0020707A" w:rsidP="00631635">
      <w:pPr>
        <w:spacing w:after="60" w:line="360" w:lineRule="auto"/>
        <w:ind w:firstLineChars="295" w:firstLine="708"/>
        <w:rPr>
          <w:rFonts w:ascii="宋体" w:hAnsi="宋体"/>
          <w:color w:val="FF0000"/>
          <w:sz w:val="24"/>
        </w:rPr>
      </w:pPr>
      <w:r w:rsidRPr="0028371D">
        <w:rPr>
          <w:rFonts w:ascii="宋体" w:hAnsi="宋体" w:hint="eastAsia"/>
          <w:color w:val="FF0000"/>
          <w:sz w:val="24"/>
        </w:rPr>
        <w:t>注：上表所列内容为不可负偏离条款，负偏离将视为未实质性满足招标文件要求作投标无效处理。</w:t>
      </w:r>
      <w:bookmarkEnd w:id="28"/>
    </w:p>
    <w:p w14:paraId="43129FDE" w14:textId="77777777" w:rsidR="006E7C75" w:rsidRPr="0028371D" w:rsidRDefault="006E7C75">
      <w:pPr>
        <w:widowControl/>
        <w:spacing w:afterLines="0" w:line="240" w:lineRule="auto"/>
        <w:jc w:val="left"/>
        <w:rPr>
          <w:rFonts w:ascii="宋体" w:hAnsi="宋体"/>
          <w:color w:val="FF0000"/>
          <w:sz w:val="24"/>
        </w:rPr>
      </w:pPr>
      <w:r w:rsidRPr="0028371D">
        <w:rPr>
          <w:rFonts w:ascii="宋体" w:hAnsi="宋体"/>
          <w:color w:val="FF0000"/>
          <w:sz w:val="24"/>
        </w:rPr>
        <w:br w:type="page"/>
      </w:r>
    </w:p>
    <w:p w14:paraId="34EC7A91" w14:textId="77777777" w:rsidR="00EE0B2E" w:rsidRPr="0028371D" w:rsidRDefault="00EE0B2E" w:rsidP="00631635">
      <w:pPr>
        <w:spacing w:after="60" w:line="360" w:lineRule="auto"/>
        <w:ind w:firstLineChars="295" w:firstLine="622"/>
        <w:rPr>
          <w:rFonts w:ascii="宋体" w:hAnsi="宋体"/>
          <w:b/>
          <w:bCs/>
        </w:rPr>
      </w:pPr>
    </w:p>
    <w:p w14:paraId="749EC15B" w14:textId="6AD2B21F" w:rsidR="0020707A" w:rsidRPr="0028371D" w:rsidRDefault="00917791" w:rsidP="004926BE">
      <w:pPr>
        <w:pStyle w:val="27"/>
        <w:widowControl/>
        <w:numPr>
          <w:ilvl w:val="0"/>
          <w:numId w:val="11"/>
        </w:numPr>
        <w:tabs>
          <w:tab w:val="left" w:pos="1680"/>
        </w:tabs>
        <w:spacing w:afterLines="0" w:after="60" w:line="360" w:lineRule="auto"/>
        <w:ind w:leftChars="0" w:left="0" w:firstLine="640"/>
        <w:jc w:val="center"/>
        <w:rPr>
          <w:rFonts w:ascii="宋体" w:hAnsi="宋体"/>
          <w:sz w:val="32"/>
          <w:szCs w:val="32"/>
        </w:rPr>
      </w:pPr>
      <w:r w:rsidRPr="0028371D">
        <w:rPr>
          <w:rFonts w:ascii="宋体" w:hAnsi="宋体" w:hint="eastAsia"/>
          <w:sz w:val="32"/>
          <w:szCs w:val="32"/>
        </w:rPr>
        <w:t>商务要求</w:t>
      </w:r>
    </w:p>
    <w:p w14:paraId="2034EF00" w14:textId="25ED1EE4" w:rsidR="00917791" w:rsidRPr="0028371D" w:rsidRDefault="00C824F2" w:rsidP="004926BE">
      <w:pPr>
        <w:pStyle w:val="affc"/>
        <w:ind w:firstLine="482"/>
        <w:rPr>
          <w:rFonts w:ascii="宋体" w:eastAsia="宋体" w:hAnsi="宋体"/>
          <w:b/>
          <w:snapToGrid w:val="0"/>
          <w:color w:val="FF0000"/>
          <w:szCs w:val="24"/>
        </w:rPr>
      </w:pPr>
      <w:r w:rsidRPr="0028371D">
        <w:rPr>
          <w:rFonts w:ascii="宋体" w:eastAsia="宋体" w:hAnsi="宋体" w:hint="eastAsia"/>
          <w:b/>
          <w:snapToGrid w:val="0"/>
          <w:color w:val="FF0000"/>
          <w:szCs w:val="24"/>
        </w:rPr>
        <w:t>（一）★服务期限</w:t>
      </w:r>
    </w:p>
    <w:p w14:paraId="69568064" w14:textId="77777777" w:rsidR="00C824F2" w:rsidRPr="0028371D" w:rsidRDefault="00C824F2" w:rsidP="004926BE">
      <w:pPr>
        <w:pStyle w:val="affc"/>
        <w:rPr>
          <w:rFonts w:ascii="宋体" w:eastAsia="宋体" w:hAnsi="宋体"/>
          <w:color w:val="FF0000"/>
          <w:kern w:val="2"/>
          <w:szCs w:val="24"/>
        </w:rPr>
      </w:pPr>
      <w:bookmarkStart w:id="30" w:name="_Toc80475460"/>
      <w:bookmarkStart w:id="31" w:name="_Toc95484993"/>
      <w:r w:rsidRPr="0028371D">
        <w:rPr>
          <w:rFonts w:ascii="宋体" w:eastAsia="宋体" w:hAnsi="宋体" w:hint="eastAsia"/>
          <w:color w:val="FF0000"/>
          <w:kern w:val="2"/>
          <w:szCs w:val="24"/>
        </w:rPr>
        <w:t>本项目服务期限为自合同签订之日起一年。本项目为长期服务类项目，合同一年一签，第一年为本次招标的中标服务期限，合同履行期限最长不得超过三十六个月。如甲方对履约情况不满意，甲方不再续约。</w:t>
      </w:r>
    </w:p>
    <w:p w14:paraId="119960DD" w14:textId="57C2CFB4" w:rsidR="00364809" w:rsidRPr="0028371D" w:rsidRDefault="00364809" w:rsidP="004926BE">
      <w:pPr>
        <w:pStyle w:val="affc"/>
        <w:ind w:firstLine="482"/>
        <w:rPr>
          <w:rFonts w:ascii="宋体" w:eastAsia="宋体" w:hAnsi="宋体"/>
          <w:b/>
          <w:snapToGrid w:val="0"/>
          <w:color w:val="000000" w:themeColor="text1"/>
          <w:szCs w:val="24"/>
        </w:rPr>
      </w:pPr>
      <w:r w:rsidRPr="0028371D">
        <w:rPr>
          <w:rFonts w:ascii="宋体" w:eastAsia="宋体" w:hAnsi="宋体"/>
          <w:b/>
          <w:snapToGrid w:val="0"/>
          <w:color w:val="000000" w:themeColor="text1"/>
          <w:szCs w:val="24"/>
        </w:rPr>
        <w:t>（二）</w:t>
      </w:r>
      <w:r w:rsidRPr="0028371D">
        <w:rPr>
          <w:rFonts w:ascii="宋体" w:eastAsia="宋体" w:hAnsi="宋体" w:hint="eastAsia"/>
          <w:b/>
          <w:snapToGrid w:val="0"/>
          <w:color w:val="000000" w:themeColor="text1"/>
          <w:szCs w:val="24"/>
        </w:rPr>
        <w:t>人员要求（岗位要求、数量）；</w:t>
      </w:r>
    </w:p>
    <w:p w14:paraId="507B5378" w14:textId="2901D701" w:rsidR="00A44FF4" w:rsidRPr="0028371D" w:rsidRDefault="00A44FF4" w:rsidP="00364809">
      <w:pPr>
        <w:pStyle w:val="affc"/>
        <w:rPr>
          <w:rFonts w:ascii="宋体" w:eastAsia="宋体" w:hAnsi="宋体"/>
          <w:snapToGrid w:val="0"/>
          <w:color w:val="000000" w:themeColor="text1"/>
          <w:szCs w:val="24"/>
        </w:rPr>
      </w:pPr>
      <w:r w:rsidRPr="0028371D">
        <w:rPr>
          <w:rFonts w:ascii="宋体" w:eastAsia="宋体" w:hAnsi="宋体" w:hint="eastAsia"/>
          <w:snapToGrid w:val="0"/>
          <w:color w:val="000000" w:themeColor="text1"/>
          <w:szCs w:val="24"/>
        </w:rPr>
        <w:t>1.人员配备要求</w:t>
      </w:r>
      <w:r w:rsidR="009C519C" w:rsidRPr="0028371D">
        <w:rPr>
          <w:rFonts w:ascii="宋体" w:eastAsia="宋体" w:hAnsi="宋体" w:hint="eastAsia"/>
          <w:snapToGrid w:val="0"/>
          <w:color w:val="000000" w:themeColor="text1"/>
          <w:szCs w:val="24"/>
        </w:rPr>
        <w:t>中标后，必须按照以下要求配置人员。</w:t>
      </w:r>
    </w:p>
    <w:p w14:paraId="205A834B" w14:textId="7BC1D884" w:rsidR="00364809" w:rsidRPr="0028371D" w:rsidRDefault="009C519C" w:rsidP="00364809">
      <w:pPr>
        <w:pStyle w:val="affc"/>
        <w:rPr>
          <w:rFonts w:ascii="宋体" w:eastAsia="宋体" w:hAnsi="宋体"/>
          <w:snapToGrid w:val="0"/>
          <w:color w:val="000000" w:themeColor="text1"/>
          <w:szCs w:val="24"/>
        </w:rPr>
      </w:pPr>
      <w:r w:rsidRPr="0028371D">
        <w:rPr>
          <w:rFonts w:ascii="宋体" w:eastAsia="宋体" w:hAnsi="宋体"/>
          <w:snapToGrid w:val="0"/>
          <w:color w:val="000000" w:themeColor="text1"/>
          <w:szCs w:val="24"/>
        </w:rPr>
        <w:t>2</w:t>
      </w:r>
      <w:r w:rsidR="00364809" w:rsidRPr="0028371D">
        <w:rPr>
          <w:rFonts w:ascii="宋体" w:eastAsia="宋体" w:hAnsi="宋体" w:hint="eastAsia"/>
          <w:snapToGrid w:val="0"/>
          <w:color w:val="000000" w:themeColor="text1"/>
          <w:szCs w:val="24"/>
        </w:rPr>
        <w:t>.配备人数：安保人员为120人，其中具有《中华人民共和国游艇驾驶证》或《中华人民共和国内河船舶船员适任证书》的不少于3人，项目负责人1人，分队长4人（须具备保安员上岗证），保安员115人。</w:t>
      </w:r>
    </w:p>
    <w:p w14:paraId="09FBE8E8" w14:textId="569C37B0" w:rsidR="00364809" w:rsidRPr="0028371D" w:rsidRDefault="009C519C" w:rsidP="00364809">
      <w:pPr>
        <w:pStyle w:val="affc"/>
        <w:rPr>
          <w:rFonts w:ascii="宋体" w:eastAsia="宋体" w:hAnsi="宋体"/>
          <w:snapToGrid w:val="0"/>
          <w:color w:val="000000" w:themeColor="text1"/>
          <w:szCs w:val="24"/>
        </w:rPr>
      </w:pPr>
      <w:r w:rsidRPr="0028371D">
        <w:rPr>
          <w:rFonts w:ascii="宋体" w:eastAsia="宋体" w:hAnsi="宋体"/>
          <w:snapToGrid w:val="0"/>
          <w:color w:val="000000" w:themeColor="text1"/>
          <w:szCs w:val="24"/>
        </w:rPr>
        <w:t>3</w:t>
      </w:r>
      <w:r w:rsidR="00364809" w:rsidRPr="0028371D">
        <w:rPr>
          <w:rFonts w:ascii="宋体" w:eastAsia="宋体" w:hAnsi="宋体" w:hint="eastAsia"/>
          <w:snapToGrid w:val="0"/>
          <w:color w:val="000000" w:themeColor="text1"/>
          <w:szCs w:val="24"/>
        </w:rPr>
        <w:t>.人员素质要求：身体健康，体检合格；五官端正，精神面貌佳，应变能力强，服务态度好；无劳动教育记录，无吸毒史，无违法犯罪记录。男，身高1.68米以上，高中（或同等学历）以上文化，裸视视力在1.0以上，年龄在18 - 45周岁，其中新录用的人员男性年龄不超过45周岁，女性年龄不超过40周岁。复退军人、警校或保校毕业生优先，有保安服务工作经验及海域巡查工作经验的优先。</w:t>
      </w:r>
    </w:p>
    <w:p w14:paraId="0F38FC36" w14:textId="3ADA98CC" w:rsidR="00364809" w:rsidRPr="0028371D" w:rsidRDefault="00364809" w:rsidP="004926BE">
      <w:pPr>
        <w:pStyle w:val="affc"/>
        <w:ind w:firstLine="482"/>
        <w:rPr>
          <w:rFonts w:ascii="宋体" w:eastAsia="宋体" w:hAnsi="宋体"/>
          <w:b/>
          <w:snapToGrid w:val="0"/>
          <w:color w:val="000000" w:themeColor="text1"/>
          <w:szCs w:val="24"/>
        </w:rPr>
      </w:pPr>
      <w:r w:rsidRPr="0028371D">
        <w:rPr>
          <w:rFonts w:ascii="宋体" w:eastAsia="宋体" w:hAnsi="宋体"/>
          <w:b/>
          <w:snapToGrid w:val="0"/>
          <w:color w:val="000000" w:themeColor="text1"/>
          <w:szCs w:val="24"/>
        </w:rPr>
        <w:t>（三）</w:t>
      </w:r>
      <w:r w:rsidRPr="0028371D">
        <w:rPr>
          <w:rFonts w:ascii="宋体" w:eastAsia="宋体" w:hAnsi="宋体" w:hint="eastAsia"/>
          <w:b/>
          <w:snapToGrid w:val="0"/>
          <w:color w:val="000000" w:themeColor="text1"/>
          <w:szCs w:val="24"/>
        </w:rPr>
        <w:t>设备要求（设备名称、数量）</w:t>
      </w:r>
    </w:p>
    <w:p w14:paraId="39B5B981" w14:textId="77777777" w:rsidR="00364809" w:rsidRPr="0028371D" w:rsidRDefault="00364809" w:rsidP="00364809">
      <w:pPr>
        <w:pStyle w:val="affc"/>
        <w:rPr>
          <w:rFonts w:ascii="宋体" w:eastAsia="宋体" w:hAnsi="宋体"/>
          <w:snapToGrid w:val="0"/>
          <w:color w:val="000000" w:themeColor="text1"/>
          <w:szCs w:val="24"/>
        </w:rPr>
      </w:pPr>
      <w:r w:rsidRPr="0028371D">
        <w:rPr>
          <w:rFonts w:ascii="宋体" w:eastAsia="宋体" w:hAnsi="宋体" w:hint="eastAsia"/>
          <w:snapToGrid w:val="0"/>
          <w:color w:val="000000" w:themeColor="text1"/>
          <w:szCs w:val="24"/>
        </w:rPr>
        <w:t>1.提供服装，按照街道队服标准，包含但不限于夏装、春秋装和冬装，反光背心、雨衣雨鞋，服装铭牌需印贴“西乡海防”字样。</w:t>
      </w:r>
    </w:p>
    <w:p w14:paraId="0B9A5E76" w14:textId="77777777" w:rsidR="00364809" w:rsidRPr="0028371D" w:rsidRDefault="00364809" w:rsidP="00364809">
      <w:pPr>
        <w:pStyle w:val="affc"/>
        <w:rPr>
          <w:rFonts w:ascii="宋体" w:eastAsia="宋体" w:hAnsi="宋体"/>
          <w:snapToGrid w:val="0"/>
          <w:color w:val="000000" w:themeColor="text1"/>
          <w:szCs w:val="24"/>
        </w:rPr>
      </w:pPr>
      <w:r w:rsidRPr="0028371D">
        <w:rPr>
          <w:rFonts w:ascii="宋体" w:eastAsia="宋体" w:hAnsi="宋体" w:hint="eastAsia"/>
          <w:snapToGrid w:val="0"/>
          <w:color w:val="000000" w:themeColor="text1"/>
          <w:szCs w:val="24"/>
        </w:rPr>
        <w:t>2.配备对讲机，在岗率不低于30台。做到信号全线覆盖辖区沿海区域。</w:t>
      </w:r>
    </w:p>
    <w:p w14:paraId="3C268B1E" w14:textId="77777777" w:rsidR="00364809" w:rsidRPr="0028371D" w:rsidRDefault="00364809" w:rsidP="00364809">
      <w:pPr>
        <w:pStyle w:val="affc"/>
        <w:rPr>
          <w:rFonts w:ascii="宋体" w:eastAsia="宋体" w:hAnsi="宋体"/>
          <w:snapToGrid w:val="0"/>
          <w:color w:val="000000" w:themeColor="text1"/>
          <w:szCs w:val="24"/>
        </w:rPr>
      </w:pPr>
      <w:r w:rsidRPr="0028371D">
        <w:rPr>
          <w:rFonts w:ascii="宋体" w:eastAsia="宋体" w:hAnsi="宋体" w:hint="eastAsia"/>
          <w:snapToGrid w:val="0"/>
          <w:color w:val="000000" w:themeColor="text1"/>
          <w:szCs w:val="24"/>
        </w:rPr>
        <w:t>3.配备工作记录仪，在岗率不低于20台。做好工作记录，保证真实性、全面性。</w:t>
      </w:r>
    </w:p>
    <w:p w14:paraId="2DB3C4DB" w14:textId="77777777" w:rsidR="00364809" w:rsidRPr="0028371D" w:rsidRDefault="00364809" w:rsidP="00364809">
      <w:pPr>
        <w:pStyle w:val="affc"/>
        <w:rPr>
          <w:rFonts w:ascii="宋体" w:eastAsia="宋体" w:hAnsi="宋体"/>
          <w:snapToGrid w:val="0"/>
          <w:color w:val="000000" w:themeColor="text1"/>
          <w:szCs w:val="24"/>
        </w:rPr>
      </w:pPr>
      <w:r w:rsidRPr="0028371D">
        <w:rPr>
          <w:rFonts w:ascii="宋体" w:eastAsia="宋体" w:hAnsi="宋体" w:hint="eastAsia"/>
          <w:snapToGrid w:val="0"/>
          <w:color w:val="000000" w:themeColor="text1"/>
          <w:szCs w:val="24"/>
        </w:rPr>
        <w:t>4.配备巡防用的两轮电瓶巡逻车，不低于20台。配警示灯，车身印刷“西乡海防”字样，该电瓶巡逻车只可用于辖区沿海区域的巡防工作。</w:t>
      </w:r>
    </w:p>
    <w:p w14:paraId="6F248C32" w14:textId="6493DFEC" w:rsidR="00364809" w:rsidRPr="0028371D" w:rsidRDefault="00364809" w:rsidP="00364809">
      <w:pPr>
        <w:pStyle w:val="affc"/>
        <w:rPr>
          <w:rFonts w:ascii="宋体" w:eastAsia="宋体" w:hAnsi="宋体"/>
          <w:b/>
          <w:snapToGrid w:val="0"/>
          <w:color w:val="000000" w:themeColor="text1"/>
          <w:szCs w:val="24"/>
        </w:rPr>
      </w:pPr>
      <w:r w:rsidRPr="0028371D">
        <w:rPr>
          <w:rFonts w:ascii="宋体" w:eastAsia="宋体" w:hAnsi="宋体" w:hint="eastAsia"/>
          <w:snapToGrid w:val="0"/>
          <w:color w:val="000000" w:themeColor="text1"/>
          <w:szCs w:val="24"/>
        </w:rPr>
        <w:t>5.配备反恐防暴以及巡防执勤器械器材，执勤巡防人员单兵装备，包含但不限于：带电大宝剑、装备腰带、伸缩钢电叉、丁字棍、攻击盾、伸缩棍、防刺服、防割手套、防暴头盔、水壶、强光手电筒、肩灯、救生衣、救生圈、喊话器等。</w:t>
      </w:r>
    </w:p>
    <w:p w14:paraId="5C3E0F9D" w14:textId="7847638C" w:rsidR="0019617F" w:rsidRPr="0028371D" w:rsidRDefault="00C824F2" w:rsidP="004926BE">
      <w:pPr>
        <w:pStyle w:val="affc"/>
        <w:ind w:firstLine="482"/>
        <w:rPr>
          <w:rFonts w:ascii="宋体" w:eastAsia="宋体" w:hAnsi="宋体"/>
          <w:b/>
          <w:color w:val="000000" w:themeColor="text1"/>
          <w:szCs w:val="24"/>
        </w:rPr>
      </w:pPr>
      <w:r w:rsidRPr="0028371D">
        <w:rPr>
          <w:rFonts w:ascii="宋体" w:eastAsia="宋体" w:hAnsi="宋体" w:hint="eastAsia"/>
          <w:b/>
          <w:snapToGrid w:val="0"/>
          <w:color w:val="000000" w:themeColor="text1"/>
          <w:szCs w:val="24"/>
        </w:rPr>
        <w:t>（</w:t>
      </w:r>
      <w:r w:rsidR="007A0650" w:rsidRPr="0028371D">
        <w:rPr>
          <w:rFonts w:ascii="宋体" w:eastAsia="宋体" w:hAnsi="宋体" w:hint="eastAsia"/>
          <w:b/>
          <w:snapToGrid w:val="0"/>
          <w:color w:val="000000" w:themeColor="text1"/>
          <w:szCs w:val="24"/>
        </w:rPr>
        <w:t>四</w:t>
      </w:r>
      <w:r w:rsidRPr="0028371D">
        <w:rPr>
          <w:rFonts w:ascii="宋体" w:eastAsia="宋体" w:hAnsi="宋体" w:hint="eastAsia"/>
          <w:b/>
          <w:snapToGrid w:val="0"/>
          <w:color w:val="000000" w:themeColor="text1"/>
          <w:szCs w:val="24"/>
        </w:rPr>
        <w:t>）</w:t>
      </w:r>
      <w:r w:rsidR="00917791" w:rsidRPr="0028371D">
        <w:rPr>
          <w:rFonts w:ascii="宋体" w:eastAsia="宋体" w:hAnsi="宋体" w:hint="eastAsia"/>
          <w:b/>
          <w:snapToGrid w:val="0"/>
          <w:color w:val="000000" w:themeColor="text1"/>
          <w:szCs w:val="24"/>
        </w:rPr>
        <w:t>付款方式</w:t>
      </w:r>
      <w:bookmarkEnd w:id="30"/>
      <w:bookmarkEnd w:id="31"/>
      <w:r w:rsidR="00B5337E" w:rsidRPr="0028371D">
        <w:rPr>
          <w:rFonts w:ascii="宋体" w:eastAsia="宋体" w:hAnsi="宋体"/>
          <w:b/>
          <w:color w:val="000000" w:themeColor="text1"/>
          <w:szCs w:val="24"/>
        </w:rPr>
        <w:t xml:space="preserve"> </w:t>
      </w:r>
    </w:p>
    <w:p w14:paraId="61D2A0E8" w14:textId="62D17EB5" w:rsidR="00B5337E" w:rsidRPr="0028371D" w:rsidRDefault="00C824F2" w:rsidP="00C824F2">
      <w:pPr>
        <w:pStyle w:val="affc"/>
        <w:rPr>
          <w:rFonts w:ascii="宋体" w:hAnsi="宋体"/>
        </w:rPr>
      </w:pPr>
      <w:bookmarkStart w:id="32" w:name="_Toc95484994"/>
      <w:bookmarkStart w:id="33" w:name="_Toc80475478"/>
      <w:r w:rsidRPr="0028371D">
        <w:rPr>
          <w:rFonts w:ascii="宋体" w:eastAsia="宋体" w:hAnsi="宋体" w:hint="eastAsia"/>
          <w:color w:val="000000" w:themeColor="text1"/>
          <w:kern w:val="2"/>
          <w:szCs w:val="24"/>
        </w:rPr>
        <w:t>本服务合同每月考核评分并根据考核结果按月支付，每月实付费用=月服务费用-本月扣款额。</w:t>
      </w:r>
      <w:bookmarkEnd w:id="32"/>
      <w:bookmarkEnd w:id="33"/>
    </w:p>
    <w:p w14:paraId="44AE0928" w14:textId="6B086D2E" w:rsidR="00917791" w:rsidRPr="0028371D" w:rsidRDefault="005E4AB0" w:rsidP="00C65230">
      <w:pPr>
        <w:pStyle w:val="affc"/>
        <w:ind w:firstLineChars="171" w:firstLine="412"/>
        <w:rPr>
          <w:rFonts w:ascii="宋体" w:eastAsia="宋体" w:hAnsi="宋体"/>
          <w:b/>
          <w:snapToGrid w:val="0"/>
          <w:szCs w:val="24"/>
        </w:rPr>
      </w:pPr>
      <w:r w:rsidRPr="0028371D">
        <w:rPr>
          <w:rFonts w:ascii="宋体" w:eastAsia="宋体" w:hAnsi="宋体" w:hint="eastAsia"/>
          <w:b/>
          <w:snapToGrid w:val="0"/>
          <w:szCs w:val="24"/>
        </w:rPr>
        <w:lastRenderedPageBreak/>
        <w:t>（</w:t>
      </w:r>
      <w:r w:rsidR="007A0650" w:rsidRPr="0028371D">
        <w:rPr>
          <w:rFonts w:ascii="宋体" w:eastAsia="宋体" w:hAnsi="宋体" w:hint="eastAsia"/>
          <w:b/>
          <w:snapToGrid w:val="0"/>
          <w:szCs w:val="24"/>
        </w:rPr>
        <w:t>五</w:t>
      </w:r>
      <w:r w:rsidRPr="0028371D">
        <w:rPr>
          <w:rFonts w:ascii="宋体" w:eastAsia="宋体" w:hAnsi="宋体" w:hint="eastAsia"/>
          <w:b/>
          <w:snapToGrid w:val="0"/>
          <w:szCs w:val="24"/>
        </w:rPr>
        <w:t>）考核办法/验收方式</w:t>
      </w:r>
    </w:p>
    <w:p w14:paraId="79F7999A" w14:textId="77777777" w:rsidR="005E4AB0" w:rsidRPr="0028371D" w:rsidRDefault="005E4AB0" w:rsidP="005E4AB0">
      <w:pPr>
        <w:spacing w:after="60"/>
        <w:ind w:firstLineChars="200" w:firstLine="480"/>
        <w:rPr>
          <w:rFonts w:ascii="宋体" w:hAnsi="宋体" w:cs="宋体"/>
          <w:bCs/>
          <w:sz w:val="24"/>
        </w:rPr>
      </w:pPr>
      <w:r w:rsidRPr="0028371D">
        <w:rPr>
          <w:rFonts w:ascii="宋体" w:hAnsi="宋体" w:cs="宋体" w:hint="eastAsia"/>
          <w:bCs/>
          <w:sz w:val="24"/>
        </w:rPr>
        <w:t>1.采购方实行街道、派出所的双评履约验收考核制度（见附件表），若沿海巡防安保人员出现参与走私或违法犯罪的渎职、失职行为，必须对相关人员严查严处，同时追究中标方监管不严的连带责任。</w:t>
      </w:r>
    </w:p>
    <w:p w14:paraId="0FDE74AA" w14:textId="79E3890C" w:rsidR="005E4AB0" w:rsidRPr="0028371D" w:rsidRDefault="005E4AB0" w:rsidP="00B6505B">
      <w:pPr>
        <w:spacing w:after="60"/>
        <w:ind w:firstLineChars="200" w:firstLine="480"/>
        <w:rPr>
          <w:rFonts w:ascii="宋体" w:hAnsi="宋体" w:cs="宋体"/>
          <w:bCs/>
          <w:sz w:val="24"/>
        </w:rPr>
      </w:pPr>
      <w:r w:rsidRPr="0028371D">
        <w:rPr>
          <w:rFonts w:ascii="宋体" w:hAnsi="宋体" w:cs="宋体" w:hint="eastAsia"/>
          <w:bCs/>
          <w:sz w:val="24"/>
        </w:rPr>
        <w:t>2.每月考核小组对该服务情况进行一次考核，考核满分为100分，其中：95-100分为优秀，90-94分为良好，85-89分为及格，85分以下为不及格；考核取得90分以上者，全额拨付当月服务费用，未达90分者，每低1分按0.5%的比例扣减当月的服务费用，采购方将向中标单位发出整改限期通知书，中标单位及时更正存在问题；若出现月评定分数低于60分或连续2次不合格或累计3次不合格的，采购方有权无条件终止和解除合同，一切经济和法律责任由对方承担，不予补偿。</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90"/>
        <w:gridCol w:w="4617"/>
        <w:gridCol w:w="1153"/>
        <w:gridCol w:w="1307"/>
        <w:gridCol w:w="1272"/>
      </w:tblGrid>
      <w:tr w:rsidR="005E4AB0" w:rsidRPr="0028371D" w14:paraId="61C0E784" w14:textId="77777777" w:rsidTr="00EE0B2E">
        <w:trPr>
          <w:trHeight w:val="360"/>
          <w:jc w:val="center"/>
        </w:trPr>
        <w:tc>
          <w:tcPr>
            <w:tcW w:w="5000" w:type="pct"/>
            <w:gridSpan w:val="5"/>
            <w:tcBorders>
              <w:top w:val="nil"/>
              <w:left w:val="nil"/>
              <w:bottom w:val="single" w:sz="4" w:space="0" w:color="auto"/>
              <w:right w:val="nil"/>
            </w:tcBorders>
            <w:noWrap/>
            <w:vAlign w:val="center"/>
          </w:tcPr>
          <w:p w14:paraId="642E5D5F" w14:textId="77777777" w:rsidR="005E4AB0" w:rsidRPr="0028371D" w:rsidRDefault="005E4AB0" w:rsidP="005E4AB0">
            <w:pPr>
              <w:widowControl/>
              <w:spacing w:afterLines="0" w:line="240" w:lineRule="auto"/>
              <w:jc w:val="center"/>
              <w:textAlignment w:val="center"/>
              <w:rPr>
                <w:rFonts w:ascii="宋体" w:hAnsi="宋体" w:cs="宋体"/>
                <w:b/>
                <w:color w:val="000000"/>
                <w:sz w:val="28"/>
                <w:szCs w:val="28"/>
              </w:rPr>
            </w:pPr>
            <w:r w:rsidRPr="0028371D">
              <w:rPr>
                <w:rFonts w:ascii="宋体" w:hAnsi="宋体" w:cs="宋体" w:hint="eastAsia"/>
                <w:b/>
                <w:color w:val="000000"/>
                <w:kern w:val="0"/>
                <w:sz w:val="28"/>
                <w:szCs w:val="28"/>
                <w:lang w:bidi="ar"/>
              </w:rPr>
              <w:t>西乡街道海岸线防控巡查项目考核内容及扣款标准表</w:t>
            </w:r>
          </w:p>
        </w:tc>
      </w:tr>
      <w:tr w:rsidR="005E4AB0" w:rsidRPr="0028371D" w14:paraId="16B9C8E0" w14:textId="77777777" w:rsidTr="00EE0B2E">
        <w:trPr>
          <w:trHeight w:val="580"/>
          <w:jc w:val="center"/>
        </w:trPr>
        <w:tc>
          <w:tcPr>
            <w:tcW w:w="669" w:type="pct"/>
            <w:tcBorders>
              <w:top w:val="single" w:sz="4" w:space="0" w:color="auto"/>
            </w:tcBorders>
            <w:noWrap/>
            <w:vAlign w:val="center"/>
          </w:tcPr>
          <w:p w14:paraId="407EA345" w14:textId="77777777" w:rsidR="005E4AB0" w:rsidRPr="0028371D" w:rsidRDefault="005E4AB0" w:rsidP="005E4AB0">
            <w:pPr>
              <w:widowControl/>
              <w:spacing w:afterLines="0" w:line="240" w:lineRule="auto"/>
              <w:jc w:val="center"/>
              <w:textAlignment w:val="center"/>
              <w:rPr>
                <w:rFonts w:ascii="宋体" w:hAnsi="宋体" w:cs="宋体"/>
                <w:color w:val="000000"/>
                <w:sz w:val="22"/>
                <w:szCs w:val="22"/>
              </w:rPr>
            </w:pPr>
            <w:r w:rsidRPr="0028371D">
              <w:rPr>
                <w:rFonts w:ascii="宋体" w:hAnsi="宋体" w:cs="宋体" w:hint="eastAsia"/>
                <w:color w:val="000000"/>
                <w:kern w:val="0"/>
                <w:sz w:val="22"/>
                <w:szCs w:val="22"/>
                <w:lang w:bidi="ar"/>
              </w:rPr>
              <w:t>内容</w:t>
            </w:r>
          </w:p>
        </w:tc>
        <w:tc>
          <w:tcPr>
            <w:tcW w:w="2395" w:type="pct"/>
            <w:tcBorders>
              <w:top w:val="single" w:sz="4" w:space="0" w:color="auto"/>
            </w:tcBorders>
            <w:noWrap/>
            <w:vAlign w:val="center"/>
          </w:tcPr>
          <w:p w14:paraId="554A729F" w14:textId="77777777" w:rsidR="005E4AB0" w:rsidRPr="0028371D" w:rsidRDefault="005E4AB0" w:rsidP="005E4AB0">
            <w:pPr>
              <w:widowControl/>
              <w:spacing w:afterLines="0" w:line="240" w:lineRule="auto"/>
              <w:jc w:val="center"/>
              <w:textAlignment w:val="center"/>
              <w:rPr>
                <w:rFonts w:ascii="宋体" w:hAnsi="宋体" w:cs="宋体"/>
                <w:color w:val="000000"/>
                <w:sz w:val="22"/>
                <w:szCs w:val="22"/>
              </w:rPr>
            </w:pPr>
            <w:r w:rsidRPr="0028371D">
              <w:rPr>
                <w:rFonts w:ascii="宋体" w:hAnsi="宋体" w:cs="宋体" w:hint="eastAsia"/>
                <w:color w:val="000000"/>
                <w:kern w:val="0"/>
                <w:sz w:val="22"/>
                <w:szCs w:val="22"/>
                <w:lang w:bidi="ar"/>
              </w:rPr>
              <w:t>标  准</w:t>
            </w:r>
          </w:p>
        </w:tc>
        <w:tc>
          <w:tcPr>
            <w:tcW w:w="598" w:type="pct"/>
            <w:tcBorders>
              <w:top w:val="single" w:sz="4" w:space="0" w:color="auto"/>
            </w:tcBorders>
            <w:noWrap/>
            <w:vAlign w:val="center"/>
          </w:tcPr>
          <w:p w14:paraId="241C0E76" w14:textId="77777777" w:rsidR="005E4AB0" w:rsidRPr="0028371D" w:rsidRDefault="005E4AB0" w:rsidP="005E4AB0">
            <w:pPr>
              <w:widowControl/>
              <w:spacing w:afterLines="0" w:line="240" w:lineRule="auto"/>
              <w:jc w:val="center"/>
              <w:textAlignment w:val="center"/>
              <w:rPr>
                <w:rFonts w:ascii="宋体" w:hAnsi="宋体" w:cs="宋体"/>
                <w:color w:val="000000"/>
                <w:sz w:val="22"/>
                <w:szCs w:val="22"/>
              </w:rPr>
            </w:pPr>
            <w:r w:rsidRPr="0028371D">
              <w:rPr>
                <w:rFonts w:ascii="宋体" w:hAnsi="宋体" w:cs="宋体" w:hint="eastAsia"/>
                <w:color w:val="000000"/>
                <w:kern w:val="0"/>
                <w:sz w:val="22"/>
                <w:szCs w:val="22"/>
                <w:lang w:bidi="ar"/>
              </w:rPr>
              <w:t>分值</w:t>
            </w:r>
          </w:p>
        </w:tc>
        <w:tc>
          <w:tcPr>
            <w:tcW w:w="678" w:type="pct"/>
            <w:tcBorders>
              <w:top w:val="single" w:sz="4" w:space="0" w:color="auto"/>
            </w:tcBorders>
            <w:noWrap/>
            <w:vAlign w:val="center"/>
          </w:tcPr>
          <w:p w14:paraId="63639065" w14:textId="77777777" w:rsidR="005E4AB0" w:rsidRPr="0028371D" w:rsidRDefault="005E4AB0" w:rsidP="00FA6EEF">
            <w:pPr>
              <w:widowControl/>
              <w:spacing w:afterLines="0" w:line="240" w:lineRule="auto"/>
              <w:jc w:val="center"/>
              <w:textAlignment w:val="center"/>
              <w:rPr>
                <w:rFonts w:ascii="宋体" w:hAnsi="宋体" w:cs="宋体"/>
                <w:color w:val="000000"/>
                <w:sz w:val="22"/>
                <w:szCs w:val="22"/>
              </w:rPr>
            </w:pPr>
            <w:r w:rsidRPr="0028371D">
              <w:rPr>
                <w:rFonts w:ascii="宋体" w:hAnsi="宋体" w:cs="宋体" w:hint="eastAsia"/>
                <w:color w:val="000000"/>
                <w:kern w:val="0"/>
                <w:sz w:val="22"/>
                <w:szCs w:val="22"/>
                <w:lang w:bidi="ar"/>
              </w:rPr>
              <w:t>评分标准</w:t>
            </w:r>
          </w:p>
        </w:tc>
        <w:tc>
          <w:tcPr>
            <w:tcW w:w="660" w:type="pct"/>
            <w:tcBorders>
              <w:top w:val="single" w:sz="4" w:space="0" w:color="auto"/>
            </w:tcBorders>
            <w:noWrap/>
            <w:vAlign w:val="center"/>
          </w:tcPr>
          <w:p w14:paraId="7DA75020" w14:textId="77777777" w:rsidR="005E4AB0" w:rsidRPr="0028371D" w:rsidRDefault="005E4AB0" w:rsidP="00FA6EEF">
            <w:pPr>
              <w:widowControl/>
              <w:spacing w:afterLines="0" w:line="240" w:lineRule="auto"/>
              <w:jc w:val="center"/>
              <w:textAlignment w:val="center"/>
              <w:rPr>
                <w:rFonts w:ascii="宋体" w:hAnsi="宋体" w:cs="宋体"/>
                <w:color w:val="000000"/>
                <w:sz w:val="22"/>
                <w:szCs w:val="22"/>
              </w:rPr>
            </w:pPr>
            <w:r w:rsidRPr="0028371D">
              <w:rPr>
                <w:rFonts w:ascii="宋体" w:hAnsi="宋体" w:cs="宋体" w:hint="eastAsia"/>
                <w:color w:val="000000"/>
                <w:kern w:val="0"/>
                <w:sz w:val="22"/>
                <w:szCs w:val="22"/>
                <w:lang w:bidi="ar"/>
              </w:rPr>
              <w:t>实际得分</w:t>
            </w:r>
          </w:p>
        </w:tc>
      </w:tr>
      <w:tr w:rsidR="005E4AB0" w:rsidRPr="0028371D" w14:paraId="7F9CFF16" w14:textId="77777777" w:rsidTr="00EE0B2E">
        <w:trPr>
          <w:trHeight w:val="795"/>
          <w:jc w:val="center"/>
        </w:trPr>
        <w:tc>
          <w:tcPr>
            <w:tcW w:w="669" w:type="pct"/>
            <w:vMerge w:val="restart"/>
            <w:vAlign w:val="center"/>
          </w:tcPr>
          <w:p w14:paraId="705BE68E" w14:textId="77777777" w:rsidR="005E4AB0" w:rsidRPr="0028371D" w:rsidRDefault="005E4AB0" w:rsidP="005E4AB0">
            <w:pPr>
              <w:widowControl/>
              <w:spacing w:afterLines="0" w:line="240" w:lineRule="auto"/>
              <w:jc w:val="center"/>
              <w:textAlignment w:val="center"/>
              <w:rPr>
                <w:rFonts w:ascii="宋体" w:hAnsi="宋体" w:cs="宋体"/>
                <w:color w:val="000000"/>
                <w:szCs w:val="21"/>
              </w:rPr>
            </w:pPr>
            <w:r w:rsidRPr="0028371D">
              <w:rPr>
                <w:rFonts w:ascii="宋体" w:hAnsi="宋体" w:cs="宋体" w:hint="eastAsia"/>
                <w:color w:val="000000"/>
                <w:kern w:val="0"/>
                <w:szCs w:val="21"/>
                <w:lang w:bidi="ar"/>
              </w:rPr>
              <w:t>仪容仪表</w:t>
            </w:r>
          </w:p>
        </w:tc>
        <w:tc>
          <w:tcPr>
            <w:tcW w:w="2395" w:type="pct"/>
            <w:noWrap/>
            <w:vAlign w:val="center"/>
          </w:tcPr>
          <w:p w14:paraId="10A8C3BC"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1.按规定着装，统一穿制服，黑色皮鞋、戴保安帽、系领带，上岗必须佩带工作牌；</w:t>
            </w:r>
          </w:p>
        </w:tc>
        <w:tc>
          <w:tcPr>
            <w:tcW w:w="598" w:type="pct"/>
            <w:vMerge w:val="restart"/>
            <w:noWrap/>
            <w:vAlign w:val="center"/>
          </w:tcPr>
          <w:p w14:paraId="3569B75F" w14:textId="015EF405" w:rsidR="005E4AB0" w:rsidRPr="0028371D" w:rsidRDefault="005E4AB0" w:rsidP="005E4AB0">
            <w:pPr>
              <w:spacing w:after="60" w:line="240" w:lineRule="auto"/>
              <w:jc w:val="center"/>
              <w:textAlignment w:val="center"/>
              <w:rPr>
                <w:rFonts w:ascii="宋体" w:hAnsi="宋体" w:cs="宋体"/>
                <w:color w:val="000000"/>
                <w:sz w:val="22"/>
                <w:szCs w:val="22"/>
              </w:rPr>
            </w:pPr>
            <w:r w:rsidRPr="0028371D">
              <w:rPr>
                <w:rFonts w:ascii="宋体" w:hAnsi="宋体" w:cs="宋体" w:hint="eastAsia"/>
                <w:color w:val="000000"/>
                <w:kern w:val="0"/>
                <w:szCs w:val="21"/>
                <w:lang w:bidi="ar"/>
              </w:rPr>
              <w:t>8分</w:t>
            </w:r>
          </w:p>
        </w:tc>
        <w:tc>
          <w:tcPr>
            <w:tcW w:w="678" w:type="pct"/>
            <w:vMerge w:val="restart"/>
            <w:noWrap/>
            <w:vAlign w:val="center"/>
          </w:tcPr>
          <w:p w14:paraId="692ACAA6" w14:textId="77777777" w:rsidR="005E4AB0" w:rsidRPr="0028371D" w:rsidRDefault="005E4AB0" w:rsidP="00FA6EEF">
            <w:pPr>
              <w:widowControl/>
              <w:spacing w:afterLines="0" w:line="240" w:lineRule="auto"/>
              <w:jc w:val="center"/>
              <w:textAlignment w:val="center"/>
              <w:rPr>
                <w:rFonts w:ascii="宋体" w:hAnsi="宋体" w:cs="宋体"/>
                <w:color w:val="000000"/>
                <w:szCs w:val="21"/>
              </w:rPr>
            </w:pPr>
            <w:r w:rsidRPr="0028371D">
              <w:rPr>
                <w:rFonts w:ascii="宋体" w:hAnsi="宋体" w:cs="宋体" w:hint="eastAsia"/>
                <w:color w:val="000000"/>
                <w:kern w:val="0"/>
                <w:szCs w:val="21"/>
                <w:lang w:bidi="ar"/>
              </w:rPr>
              <w:t>一项一次</w:t>
            </w:r>
          </w:p>
          <w:p w14:paraId="29AD3459" w14:textId="77777777" w:rsidR="005E4AB0" w:rsidRPr="0028371D" w:rsidRDefault="005E4AB0" w:rsidP="00FA6EEF">
            <w:pPr>
              <w:widowControl/>
              <w:spacing w:afterLines="0" w:line="240" w:lineRule="auto"/>
              <w:jc w:val="center"/>
              <w:textAlignment w:val="center"/>
              <w:rPr>
                <w:rFonts w:ascii="宋体" w:hAnsi="宋体" w:cs="宋体"/>
                <w:color w:val="000000"/>
                <w:szCs w:val="21"/>
              </w:rPr>
            </w:pPr>
            <w:r w:rsidRPr="0028371D">
              <w:rPr>
                <w:rFonts w:ascii="宋体" w:hAnsi="宋体" w:cs="宋体" w:hint="eastAsia"/>
                <w:color w:val="000000"/>
                <w:kern w:val="0"/>
                <w:szCs w:val="21"/>
                <w:lang w:bidi="ar"/>
              </w:rPr>
              <w:t>达不到要</w:t>
            </w:r>
          </w:p>
          <w:p w14:paraId="33AC9A91" w14:textId="74BDFF57" w:rsidR="005E4AB0" w:rsidRPr="0028371D" w:rsidRDefault="005E4AB0" w:rsidP="00FA6EEF">
            <w:pPr>
              <w:spacing w:after="60" w:line="240" w:lineRule="auto"/>
              <w:jc w:val="center"/>
              <w:textAlignment w:val="center"/>
              <w:rPr>
                <w:rFonts w:ascii="宋体" w:hAnsi="宋体" w:cs="宋体"/>
                <w:color w:val="000000"/>
                <w:sz w:val="22"/>
                <w:szCs w:val="22"/>
              </w:rPr>
            </w:pPr>
            <w:r w:rsidRPr="0028371D">
              <w:rPr>
                <w:rFonts w:ascii="宋体" w:hAnsi="宋体" w:cs="宋体" w:hint="eastAsia"/>
                <w:color w:val="000000"/>
                <w:kern w:val="0"/>
                <w:szCs w:val="21"/>
                <w:lang w:bidi="ar"/>
              </w:rPr>
              <w:t>求扣除2分</w:t>
            </w:r>
          </w:p>
        </w:tc>
        <w:tc>
          <w:tcPr>
            <w:tcW w:w="660" w:type="pct"/>
            <w:vMerge w:val="restart"/>
            <w:noWrap/>
            <w:vAlign w:val="center"/>
          </w:tcPr>
          <w:p w14:paraId="7FB28B75"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31C35E87" w14:textId="77777777" w:rsidTr="00EE0B2E">
        <w:trPr>
          <w:trHeight w:val="795"/>
          <w:jc w:val="center"/>
        </w:trPr>
        <w:tc>
          <w:tcPr>
            <w:tcW w:w="669" w:type="pct"/>
            <w:vMerge/>
            <w:vAlign w:val="center"/>
          </w:tcPr>
          <w:p w14:paraId="44F2EB4C" w14:textId="77777777" w:rsidR="005E4AB0" w:rsidRPr="0028371D" w:rsidRDefault="005E4AB0" w:rsidP="005E4AB0">
            <w:pPr>
              <w:spacing w:afterLines="0" w:line="240" w:lineRule="auto"/>
              <w:jc w:val="center"/>
              <w:rPr>
                <w:rFonts w:ascii="宋体" w:hAnsi="宋体" w:cs="宋体"/>
                <w:color w:val="000000"/>
                <w:szCs w:val="21"/>
              </w:rPr>
            </w:pPr>
          </w:p>
        </w:tc>
        <w:tc>
          <w:tcPr>
            <w:tcW w:w="2395" w:type="pct"/>
            <w:noWrap/>
            <w:vAlign w:val="center"/>
          </w:tcPr>
          <w:p w14:paraId="3639A9A3"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2.精神饱满，姿态良好，抬头挺胸，不东倒西歪、前倾后靠、伸懒腰，做到站如松、坐如钟、动如风；</w:t>
            </w:r>
          </w:p>
        </w:tc>
        <w:tc>
          <w:tcPr>
            <w:tcW w:w="598" w:type="pct"/>
            <w:vMerge/>
            <w:noWrap/>
            <w:vAlign w:val="center"/>
          </w:tcPr>
          <w:p w14:paraId="5D2DA2B0" w14:textId="1F1EF30D" w:rsidR="005E4AB0" w:rsidRPr="0028371D" w:rsidRDefault="005E4AB0" w:rsidP="005E4AB0">
            <w:pPr>
              <w:spacing w:after="60" w:line="240" w:lineRule="auto"/>
              <w:jc w:val="center"/>
              <w:textAlignment w:val="center"/>
              <w:rPr>
                <w:rFonts w:ascii="宋体" w:hAnsi="宋体" w:cs="宋体"/>
                <w:color w:val="000000"/>
                <w:sz w:val="22"/>
                <w:szCs w:val="22"/>
              </w:rPr>
            </w:pPr>
          </w:p>
        </w:tc>
        <w:tc>
          <w:tcPr>
            <w:tcW w:w="678" w:type="pct"/>
            <w:vMerge/>
            <w:noWrap/>
            <w:vAlign w:val="center"/>
          </w:tcPr>
          <w:p w14:paraId="3AC716ED" w14:textId="353FBC62" w:rsidR="005E4AB0" w:rsidRPr="0028371D" w:rsidRDefault="005E4AB0" w:rsidP="00FA6EEF">
            <w:pPr>
              <w:spacing w:after="60" w:line="240" w:lineRule="auto"/>
              <w:jc w:val="center"/>
              <w:textAlignment w:val="center"/>
              <w:rPr>
                <w:rFonts w:ascii="宋体" w:hAnsi="宋体" w:cs="宋体"/>
                <w:color w:val="000000"/>
                <w:szCs w:val="21"/>
              </w:rPr>
            </w:pPr>
          </w:p>
        </w:tc>
        <w:tc>
          <w:tcPr>
            <w:tcW w:w="660" w:type="pct"/>
            <w:vMerge/>
            <w:noWrap/>
            <w:vAlign w:val="center"/>
          </w:tcPr>
          <w:p w14:paraId="02C7458A"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493D1671" w14:textId="77777777" w:rsidTr="00EE0B2E">
        <w:trPr>
          <w:trHeight w:val="795"/>
          <w:jc w:val="center"/>
        </w:trPr>
        <w:tc>
          <w:tcPr>
            <w:tcW w:w="669" w:type="pct"/>
            <w:vMerge/>
            <w:vAlign w:val="center"/>
          </w:tcPr>
          <w:p w14:paraId="2F0E3F02" w14:textId="77777777" w:rsidR="005E4AB0" w:rsidRPr="0028371D" w:rsidRDefault="005E4AB0" w:rsidP="005E4AB0">
            <w:pPr>
              <w:spacing w:afterLines="0" w:line="240" w:lineRule="auto"/>
              <w:jc w:val="center"/>
              <w:rPr>
                <w:rFonts w:ascii="宋体" w:hAnsi="宋体" w:cs="宋体"/>
                <w:color w:val="000000"/>
                <w:szCs w:val="21"/>
              </w:rPr>
            </w:pPr>
          </w:p>
        </w:tc>
        <w:tc>
          <w:tcPr>
            <w:tcW w:w="2395" w:type="pct"/>
            <w:noWrap/>
            <w:vAlign w:val="center"/>
          </w:tcPr>
          <w:p w14:paraId="5093F1AA"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3.举止文明、大方、得体，不随地吐痰、乱丢杂物，不挖耳抠鼻孔或玩弄其它物品；</w:t>
            </w:r>
          </w:p>
        </w:tc>
        <w:tc>
          <w:tcPr>
            <w:tcW w:w="598" w:type="pct"/>
            <w:vMerge/>
            <w:vAlign w:val="center"/>
          </w:tcPr>
          <w:p w14:paraId="56AADA9A" w14:textId="236067CE" w:rsidR="005E4AB0" w:rsidRPr="0028371D" w:rsidRDefault="005E4AB0" w:rsidP="005E4AB0">
            <w:pPr>
              <w:widowControl/>
              <w:spacing w:afterLines="0" w:line="240" w:lineRule="auto"/>
              <w:jc w:val="center"/>
              <w:textAlignment w:val="center"/>
              <w:rPr>
                <w:rFonts w:ascii="宋体" w:hAnsi="宋体" w:cs="宋体"/>
                <w:color w:val="000000"/>
                <w:szCs w:val="21"/>
              </w:rPr>
            </w:pPr>
          </w:p>
        </w:tc>
        <w:tc>
          <w:tcPr>
            <w:tcW w:w="678" w:type="pct"/>
            <w:vMerge/>
            <w:noWrap/>
            <w:vAlign w:val="center"/>
          </w:tcPr>
          <w:p w14:paraId="73912999" w14:textId="3725A878" w:rsidR="005E4AB0" w:rsidRPr="0028371D" w:rsidRDefault="005E4AB0" w:rsidP="00FA6EEF">
            <w:pPr>
              <w:spacing w:after="60" w:line="240" w:lineRule="auto"/>
              <w:jc w:val="center"/>
              <w:textAlignment w:val="center"/>
              <w:rPr>
                <w:rFonts w:ascii="宋体" w:hAnsi="宋体" w:cs="宋体"/>
                <w:color w:val="000000"/>
                <w:szCs w:val="21"/>
              </w:rPr>
            </w:pPr>
          </w:p>
        </w:tc>
        <w:tc>
          <w:tcPr>
            <w:tcW w:w="660" w:type="pct"/>
            <w:vMerge/>
            <w:noWrap/>
            <w:vAlign w:val="center"/>
          </w:tcPr>
          <w:p w14:paraId="22F5C2C0"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65A0B181" w14:textId="77777777" w:rsidTr="00EE0B2E">
        <w:trPr>
          <w:trHeight w:val="795"/>
          <w:jc w:val="center"/>
        </w:trPr>
        <w:tc>
          <w:tcPr>
            <w:tcW w:w="669" w:type="pct"/>
            <w:vMerge/>
            <w:vAlign w:val="center"/>
          </w:tcPr>
          <w:p w14:paraId="4792CCF5" w14:textId="77777777" w:rsidR="005E4AB0" w:rsidRPr="0028371D" w:rsidRDefault="005E4AB0" w:rsidP="005E4AB0">
            <w:pPr>
              <w:spacing w:afterLines="0" w:line="240" w:lineRule="auto"/>
              <w:jc w:val="center"/>
              <w:rPr>
                <w:rFonts w:ascii="宋体" w:hAnsi="宋体" w:cs="宋体"/>
                <w:color w:val="000000"/>
                <w:szCs w:val="21"/>
              </w:rPr>
            </w:pPr>
          </w:p>
        </w:tc>
        <w:tc>
          <w:tcPr>
            <w:tcW w:w="2395" w:type="pct"/>
            <w:noWrap/>
            <w:vAlign w:val="center"/>
          </w:tcPr>
          <w:p w14:paraId="65CDC006"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4.不袖手，背手或将手插入衣袋，不勾肩搭背、不准留长发、蓄胡子、留长指甲；</w:t>
            </w:r>
          </w:p>
        </w:tc>
        <w:tc>
          <w:tcPr>
            <w:tcW w:w="598" w:type="pct"/>
            <w:vMerge/>
            <w:noWrap/>
            <w:vAlign w:val="center"/>
          </w:tcPr>
          <w:p w14:paraId="214C8B09" w14:textId="77777777" w:rsidR="005E4AB0" w:rsidRPr="0028371D" w:rsidRDefault="005E4AB0" w:rsidP="005E4AB0">
            <w:pPr>
              <w:spacing w:afterLines="0" w:line="240" w:lineRule="auto"/>
              <w:jc w:val="center"/>
              <w:rPr>
                <w:rFonts w:ascii="宋体" w:hAnsi="宋体" w:cs="宋体"/>
                <w:color w:val="000000"/>
                <w:sz w:val="22"/>
                <w:szCs w:val="22"/>
              </w:rPr>
            </w:pPr>
          </w:p>
        </w:tc>
        <w:tc>
          <w:tcPr>
            <w:tcW w:w="678" w:type="pct"/>
            <w:vMerge/>
            <w:noWrap/>
            <w:vAlign w:val="center"/>
          </w:tcPr>
          <w:p w14:paraId="107E9E7B" w14:textId="2E716AAB" w:rsidR="005E4AB0" w:rsidRPr="0028371D" w:rsidRDefault="005E4AB0" w:rsidP="00FA6EEF">
            <w:pPr>
              <w:widowControl/>
              <w:spacing w:afterLines="0" w:line="240" w:lineRule="auto"/>
              <w:jc w:val="center"/>
              <w:textAlignment w:val="center"/>
              <w:rPr>
                <w:rFonts w:ascii="宋体" w:hAnsi="宋体" w:cs="宋体"/>
                <w:color w:val="000000"/>
                <w:szCs w:val="21"/>
              </w:rPr>
            </w:pPr>
          </w:p>
        </w:tc>
        <w:tc>
          <w:tcPr>
            <w:tcW w:w="660" w:type="pct"/>
            <w:vMerge/>
            <w:noWrap/>
            <w:vAlign w:val="center"/>
          </w:tcPr>
          <w:p w14:paraId="64928FBA"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14A93901" w14:textId="77777777" w:rsidTr="00EE0B2E">
        <w:trPr>
          <w:trHeight w:val="795"/>
          <w:jc w:val="center"/>
        </w:trPr>
        <w:tc>
          <w:tcPr>
            <w:tcW w:w="669" w:type="pct"/>
            <w:vMerge/>
            <w:vAlign w:val="center"/>
          </w:tcPr>
          <w:p w14:paraId="60C68105" w14:textId="77777777" w:rsidR="005E4AB0" w:rsidRPr="0028371D" w:rsidRDefault="005E4AB0" w:rsidP="005E4AB0">
            <w:pPr>
              <w:spacing w:afterLines="0" w:line="240" w:lineRule="auto"/>
              <w:jc w:val="center"/>
              <w:rPr>
                <w:rFonts w:ascii="宋体" w:hAnsi="宋体" w:cs="宋体"/>
                <w:color w:val="000000"/>
                <w:szCs w:val="21"/>
              </w:rPr>
            </w:pPr>
          </w:p>
        </w:tc>
        <w:tc>
          <w:tcPr>
            <w:tcW w:w="2395" w:type="pct"/>
            <w:noWrap/>
            <w:vAlign w:val="center"/>
          </w:tcPr>
          <w:p w14:paraId="3A5090E2" w14:textId="77777777" w:rsidR="005E4AB0" w:rsidRPr="0028371D" w:rsidRDefault="005E4AB0" w:rsidP="005E4AB0">
            <w:pPr>
              <w:widowControl/>
              <w:spacing w:afterLines="0" w:line="240" w:lineRule="auto"/>
              <w:jc w:val="left"/>
              <w:textAlignment w:val="center"/>
              <w:rPr>
                <w:rFonts w:ascii="宋体" w:hAnsi="宋体" w:cs="宋体"/>
                <w:color w:val="000000"/>
                <w:szCs w:val="21"/>
              </w:rPr>
            </w:pPr>
            <w:r w:rsidRPr="0028371D">
              <w:rPr>
                <w:rFonts w:ascii="宋体" w:hAnsi="宋体" w:cs="宋体" w:hint="eastAsia"/>
                <w:color w:val="000000"/>
                <w:kern w:val="0"/>
                <w:szCs w:val="21"/>
                <w:lang w:bidi="ar"/>
              </w:rPr>
              <w:t>5.禁止披衣、敞怀、挽袖、卷裤腿、戴歪帽、打赤脚。</w:t>
            </w:r>
          </w:p>
        </w:tc>
        <w:tc>
          <w:tcPr>
            <w:tcW w:w="598" w:type="pct"/>
            <w:vMerge/>
            <w:noWrap/>
            <w:vAlign w:val="center"/>
          </w:tcPr>
          <w:p w14:paraId="3FD2EF70" w14:textId="77777777" w:rsidR="005E4AB0" w:rsidRPr="0028371D" w:rsidRDefault="005E4AB0" w:rsidP="005E4AB0">
            <w:pPr>
              <w:spacing w:afterLines="0" w:line="240" w:lineRule="auto"/>
              <w:jc w:val="center"/>
              <w:rPr>
                <w:rFonts w:ascii="宋体" w:hAnsi="宋体" w:cs="宋体"/>
                <w:color w:val="000000"/>
                <w:sz w:val="22"/>
                <w:szCs w:val="22"/>
              </w:rPr>
            </w:pPr>
          </w:p>
        </w:tc>
        <w:tc>
          <w:tcPr>
            <w:tcW w:w="678" w:type="pct"/>
            <w:vMerge/>
            <w:vAlign w:val="center"/>
          </w:tcPr>
          <w:p w14:paraId="1A388484" w14:textId="77777777" w:rsidR="005E4AB0" w:rsidRPr="0028371D" w:rsidRDefault="005E4AB0" w:rsidP="00FA6EEF">
            <w:pPr>
              <w:spacing w:afterLines="0" w:line="240" w:lineRule="auto"/>
              <w:jc w:val="center"/>
              <w:rPr>
                <w:rFonts w:ascii="宋体" w:hAnsi="宋体" w:cs="宋体"/>
                <w:color w:val="000000"/>
                <w:szCs w:val="21"/>
              </w:rPr>
            </w:pPr>
          </w:p>
        </w:tc>
        <w:tc>
          <w:tcPr>
            <w:tcW w:w="660" w:type="pct"/>
            <w:vMerge/>
            <w:noWrap/>
            <w:vAlign w:val="center"/>
          </w:tcPr>
          <w:p w14:paraId="054073DB"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4C391DE4" w14:textId="77777777" w:rsidTr="00EE0B2E">
        <w:trPr>
          <w:trHeight w:val="795"/>
          <w:jc w:val="center"/>
        </w:trPr>
        <w:tc>
          <w:tcPr>
            <w:tcW w:w="669" w:type="pct"/>
            <w:vMerge w:val="restart"/>
            <w:vAlign w:val="center"/>
          </w:tcPr>
          <w:p w14:paraId="3AFCA7CA" w14:textId="77777777" w:rsidR="005E4AB0" w:rsidRPr="0028371D" w:rsidRDefault="005E4AB0" w:rsidP="005E4AB0">
            <w:pPr>
              <w:widowControl/>
              <w:spacing w:afterLines="0" w:line="240" w:lineRule="auto"/>
              <w:jc w:val="center"/>
              <w:textAlignment w:val="center"/>
              <w:rPr>
                <w:rFonts w:ascii="宋体" w:hAnsi="宋体" w:cs="宋体"/>
                <w:color w:val="000000"/>
                <w:szCs w:val="21"/>
              </w:rPr>
            </w:pPr>
            <w:r w:rsidRPr="0028371D">
              <w:rPr>
                <w:rFonts w:ascii="宋体" w:hAnsi="宋体" w:cs="宋体" w:hint="eastAsia"/>
                <w:color w:val="000000"/>
                <w:kern w:val="0"/>
                <w:szCs w:val="21"/>
                <w:lang w:bidi="ar"/>
              </w:rPr>
              <w:t>服务态度</w:t>
            </w:r>
          </w:p>
        </w:tc>
        <w:tc>
          <w:tcPr>
            <w:tcW w:w="2395" w:type="pct"/>
            <w:noWrap/>
            <w:vAlign w:val="center"/>
          </w:tcPr>
          <w:p w14:paraId="09BDD4B7"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1.做到微笑服务；</w:t>
            </w:r>
          </w:p>
        </w:tc>
        <w:tc>
          <w:tcPr>
            <w:tcW w:w="598" w:type="pct"/>
            <w:vMerge w:val="restart"/>
            <w:noWrap/>
            <w:vAlign w:val="center"/>
          </w:tcPr>
          <w:p w14:paraId="52962C46" w14:textId="3AE5BD34" w:rsidR="005E4AB0" w:rsidRPr="0028371D" w:rsidRDefault="005E4AB0" w:rsidP="005E4AB0">
            <w:pPr>
              <w:spacing w:after="60" w:line="240" w:lineRule="auto"/>
              <w:jc w:val="center"/>
              <w:textAlignment w:val="center"/>
              <w:rPr>
                <w:rFonts w:ascii="宋体" w:hAnsi="宋体" w:cs="宋体"/>
                <w:color w:val="000000"/>
                <w:sz w:val="22"/>
                <w:szCs w:val="22"/>
              </w:rPr>
            </w:pPr>
            <w:r w:rsidRPr="0028371D">
              <w:rPr>
                <w:rFonts w:ascii="宋体" w:hAnsi="宋体" w:cs="宋体" w:hint="eastAsia"/>
                <w:color w:val="000000"/>
                <w:kern w:val="0"/>
                <w:sz w:val="22"/>
                <w:szCs w:val="22"/>
                <w:lang w:bidi="ar"/>
              </w:rPr>
              <w:t>8分</w:t>
            </w:r>
          </w:p>
        </w:tc>
        <w:tc>
          <w:tcPr>
            <w:tcW w:w="678" w:type="pct"/>
            <w:vMerge w:val="restart"/>
            <w:vAlign w:val="center"/>
          </w:tcPr>
          <w:p w14:paraId="180861AC" w14:textId="77777777" w:rsidR="005E4AB0" w:rsidRPr="0028371D" w:rsidRDefault="005E4AB0" w:rsidP="00FA6EEF">
            <w:pPr>
              <w:widowControl/>
              <w:spacing w:afterLines="0" w:line="240" w:lineRule="auto"/>
              <w:jc w:val="center"/>
              <w:textAlignment w:val="center"/>
              <w:rPr>
                <w:rFonts w:ascii="宋体" w:hAnsi="宋体" w:cs="宋体"/>
                <w:color w:val="000000"/>
                <w:szCs w:val="21"/>
              </w:rPr>
            </w:pPr>
            <w:r w:rsidRPr="0028371D">
              <w:rPr>
                <w:rFonts w:ascii="宋体" w:hAnsi="宋体" w:cs="宋体" w:hint="eastAsia"/>
                <w:color w:val="000000"/>
                <w:kern w:val="0"/>
                <w:szCs w:val="21"/>
                <w:lang w:bidi="ar"/>
              </w:rPr>
              <w:t>一项一次</w:t>
            </w:r>
          </w:p>
          <w:p w14:paraId="1497C413" w14:textId="77777777" w:rsidR="005E4AB0" w:rsidRPr="0028371D" w:rsidRDefault="005E4AB0" w:rsidP="00FA6EEF">
            <w:pPr>
              <w:widowControl/>
              <w:spacing w:afterLines="0" w:line="240" w:lineRule="auto"/>
              <w:jc w:val="center"/>
              <w:textAlignment w:val="center"/>
              <w:rPr>
                <w:rFonts w:ascii="宋体" w:hAnsi="宋体" w:cs="宋体"/>
                <w:color w:val="000000"/>
                <w:szCs w:val="21"/>
              </w:rPr>
            </w:pPr>
            <w:r w:rsidRPr="0028371D">
              <w:rPr>
                <w:rFonts w:ascii="宋体" w:hAnsi="宋体" w:cs="宋体" w:hint="eastAsia"/>
                <w:color w:val="000000"/>
                <w:kern w:val="0"/>
                <w:szCs w:val="21"/>
                <w:lang w:bidi="ar"/>
              </w:rPr>
              <w:t>达不到要</w:t>
            </w:r>
          </w:p>
          <w:p w14:paraId="662D5152" w14:textId="1D49D669" w:rsidR="005E4AB0" w:rsidRPr="0028371D" w:rsidRDefault="005E4AB0" w:rsidP="00FA6EEF">
            <w:pPr>
              <w:spacing w:after="60" w:line="240" w:lineRule="auto"/>
              <w:jc w:val="center"/>
              <w:textAlignment w:val="center"/>
              <w:rPr>
                <w:rFonts w:ascii="宋体" w:hAnsi="宋体" w:cs="宋体"/>
                <w:color w:val="000000"/>
                <w:szCs w:val="21"/>
              </w:rPr>
            </w:pPr>
            <w:r w:rsidRPr="0028371D">
              <w:rPr>
                <w:rFonts w:ascii="宋体" w:hAnsi="宋体" w:cs="宋体" w:hint="eastAsia"/>
                <w:color w:val="000000"/>
                <w:kern w:val="0"/>
                <w:szCs w:val="21"/>
                <w:lang w:bidi="ar"/>
              </w:rPr>
              <w:t>求扣除2分</w:t>
            </w:r>
          </w:p>
        </w:tc>
        <w:tc>
          <w:tcPr>
            <w:tcW w:w="660" w:type="pct"/>
            <w:vMerge w:val="restart"/>
            <w:noWrap/>
            <w:vAlign w:val="center"/>
          </w:tcPr>
          <w:p w14:paraId="73959319"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0BC246FC" w14:textId="77777777" w:rsidTr="00EE0B2E">
        <w:trPr>
          <w:trHeight w:val="795"/>
          <w:jc w:val="center"/>
        </w:trPr>
        <w:tc>
          <w:tcPr>
            <w:tcW w:w="669" w:type="pct"/>
            <w:vMerge/>
            <w:vAlign w:val="center"/>
          </w:tcPr>
          <w:p w14:paraId="463C9EC0" w14:textId="77777777" w:rsidR="005E4AB0" w:rsidRPr="0028371D" w:rsidRDefault="005E4AB0" w:rsidP="005E4AB0">
            <w:pPr>
              <w:spacing w:afterLines="0" w:line="240" w:lineRule="auto"/>
              <w:jc w:val="center"/>
              <w:rPr>
                <w:rFonts w:ascii="宋体" w:hAnsi="宋体" w:cs="宋体"/>
                <w:color w:val="000000"/>
                <w:szCs w:val="21"/>
              </w:rPr>
            </w:pPr>
          </w:p>
        </w:tc>
        <w:tc>
          <w:tcPr>
            <w:tcW w:w="2395" w:type="pct"/>
            <w:noWrap/>
            <w:vAlign w:val="center"/>
          </w:tcPr>
          <w:p w14:paraId="1EA30D4F"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2.主动、热情、耐心、周到地服务；</w:t>
            </w:r>
          </w:p>
        </w:tc>
        <w:tc>
          <w:tcPr>
            <w:tcW w:w="598" w:type="pct"/>
            <w:vMerge/>
            <w:noWrap/>
            <w:vAlign w:val="center"/>
          </w:tcPr>
          <w:p w14:paraId="70425634" w14:textId="3DCB4A14" w:rsidR="005E4AB0" w:rsidRPr="0028371D" w:rsidRDefault="005E4AB0" w:rsidP="005E4AB0">
            <w:pPr>
              <w:spacing w:after="60" w:line="240" w:lineRule="auto"/>
              <w:jc w:val="center"/>
              <w:textAlignment w:val="center"/>
              <w:rPr>
                <w:rFonts w:ascii="宋体" w:hAnsi="宋体" w:cs="宋体"/>
                <w:color w:val="000000"/>
                <w:sz w:val="22"/>
                <w:szCs w:val="22"/>
              </w:rPr>
            </w:pPr>
          </w:p>
        </w:tc>
        <w:tc>
          <w:tcPr>
            <w:tcW w:w="678" w:type="pct"/>
            <w:vMerge/>
            <w:noWrap/>
            <w:vAlign w:val="center"/>
          </w:tcPr>
          <w:p w14:paraId="3BF2062C" w14:textId="60D64B01" w:rsidR="005E4AB0" w:rsidRPr="0028371D" w:rsidRDefault="005E4AB0" w:rsidP="00FA6EEF">
            <w:pPr>
              <w:spacing w:after="60" w:line="240" w:lineRule="auto"/>
              <w:jc w:val="center"/>
              <w:textAlignment w:val="center"/>
              <w:rPr>
                <w:rFonts w:ascii="宋体" w:hAnsi="宋体" w:cs="宋体"/>
                <w:color w:val="000000"/>
                <w:szCs w:val="21"/>
              </w:rPr>
            </w:pPr>
          </w:p>
        </w:tc>
        <w:tc>
          <w:tcPr>
            <w:tcW w:w="660" w:type="pct"/>
            <w:vMerge/>
            <w:noWrap/>
            <w:vAlign w:val="center"/>
          </w:tcPr>
          <w:p w14:paraId="4EE3946F"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341FBA67" w14:textId="77777777" w:rsidTr="00EE0B2E">
        <w:trPr>
          <w:trHeight w:val="795"/>
          <w:jc w:val="center"/>
        </w:trPr>
        <w:tc>
          <w:tcPr>
            <w:tcW w:w="669" w:type="pct"/>
            <w:vMerge/>
            <w:vAlign w:val="center"/>
          </w:tcPr>
          <w:p w14:paraId="3729F129" w14:textId="77777777" w:rsidR="005E4AB0" w:rsidRPr="0028371D" w:rsidRDefault="005E4AB0" w:rsidP="005E4AB0">
            <w:pPr>
              <w:spacing w:afterLines="0" w:line="240" w:lineRule="auto"/>
              <w:jc w:val="center"/>
              <w:rPr>
                <w:rFonts w:ascii="宋体" w:hAnsi="宋体" w:cs="宋体"/>
                <w:color w:val="000000"/>
                <w:szCs w:val="21"/>
              </w:rPr>
            </w:pPr>
          </w:p>
        </w:tc>
        <w:tc>
          <w:tcPr>
            <w:tcW w:w="2395" w:type="pct"/>
            <w:noWrap/>
            <w:vAlign w:val="center"/>
          </w:tcPr>
          <w:p w14:paraId="5F1593E6"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3.不发生争吵、打斗事件；</w:t>
            </w:r>
          </w:p>
        </w:tc>
        <w:tc>
          <w:tcPr>
            <w:tcW w:w="598" w:type="pct"/>
            <w:vMerge/>
            <w:noWrap/>
            <w:vAlign w:val="center"/>
          </w:tcPr>
          <w:p w14:paraId="59D7CEDF" w14:textId="635EAFD7" w:rsidR="005E4AB0" w:rsidRPr="0028371D" w:rsidRDefault="005E4AB0" w:rsidP="005E4AB0">
            <w:pPr>
              <w:widowControl/>
              <w:spacing w:afterLines="0" w:line="240" w:lineRule="auto"/>
              <w:jc w:val="center"/>
              <w:textAlignment w:val="center"/>
              <w:rPr>
                <w:rFonts w:ascii="宋体" w:hAnsi="宋体" w:cs="宋体"/>
                <w:color w:val="000000"/>
                <w:sz w:val="22"/>
                <w:szCs w:val="22"/>
              </w:rPr>
            </w:pPr>
          </w:p>
        </w:tc>
        <w:tc>
          <w:tcPr>
            <w:tcW w:w="678" w:type="pct"/>
            <w:vMerge/>
            <w:noWrap/>
            <w:vAlign w:val="center"/>
          </w:tcPr>
          <w:p w14:paraId="47282591" w14:textId="0C45885D" w:rsidR="005E4AB0" w:rsidRPr="0028371D" w:rsidRDefault="005E4AB0" w:rsidP="00FA6EEF">
            <w:pPr>
              <w:spacing w:after="60" w:line="240" w:lineRule="auto"/>
              <w:jc w:val="center"/>
              <w:textAlignment w:val="center"/>
              <w:rPr>
                <w:rFonts w:ascii="宋体" w:hAnsi="宋体" w:cs="宋体"/>
                <w:color w:val="000000"/>
                <w:szCs w:val="21"/>
              </w:rPr>
            </w:pPr>
          </w:p>
        </w:tc>
        <w:tc>
          <w:tcPr>
            <w:tcW w:w="660" w:type="pct"/>
            <w:vMerge/>
            <w:noWrap/>
            <w:vAlign w:val="center"/>
          </w:tcPr>
          <w:p w14:paraId="6A35FC5F"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5C99F49D" w14:textId="77777777" w:rsidTr="00EE0B2E">
        <w:trPr>
          <w:trHeight w:val="795"/>
          <w:jc w:val="center"/>
        </w:trPr>
        <w:tc>
          <w:tcPr>
            <w:tcW w:w="669" w:type="pct"/>
            <w:vMerge/>
            <w:vAlign w:val="center"/>
          </w:tcPr>
          <w:p w14:paraId="403EDEDB" w14:textId="77777777" w:rsidR="005E4AB0" w:rsidRPr="0028371D" w:rsidRDefault="005E4AB0" w:rsidP="005E4AB0">
            <w:pPr>
              <w:spacing w:afterLines="0" w:line="240" w:lineRule="auto"/>
              <w:jc w:val="center"/>
              <w:rPr>
                <w:rFonts w:ascii="宋体" w:hAnsi="宋体" w:cs="宋体"/>
                <w:color w:val="000000"/>
                <w:szCs w:val="21"/>
              </w:rPr>
            </w:pPr>
          </w:p>
        </w:tc>
        <w:tc>
          <w:tcPr>
            <w:tcW w:w="2395" w:type="pct"/>
            <w:noWrap/>
            <w:vAlign w:val="center"/>
          </w:tcPr>
          <w:p w14:paraId="46F83E71"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4.巡逻中见到宾客时应闪身站在一边，微笑并点头问好。</w:t>
            </w:r>
          </w:p>
        </w:tc>
        <w:tc>
          <w:tcPr>
            <w:tcW w:w="598" w:type="pct"/>
            <w:vMerge/>
            <w:noWrap/>
            <w:vAlign w:val="center"/>
          </w:tcPr>
          <w:p w14:paraId="3C804872" w14:textId="77777777" w:rsidR="005E4AB0" w:rsidRPr="0028371D" w:rsidRDefault="005E4AB0" w:rsidP="005E4AB0">
            <w:pPr>
              <w:spacing w:afterLines="0" w:line="240" w:lineRule="auto"/>
              <w:jc w:val="center"/>
              <w:rPr>
                <w:rFonts w:ascii="宋体" w:hAnsi="宋体" w:cs="宋体"/>
                <w:color w:val="000000"/>
                <w:sz w:val="22"/>
                <w:szCs w:val="22"/>
              </w:rPr>
            </w:pPr>
          </w:p>
        </w:tc>
        <w:tc>
          <w:tcPr>
            <w:tcW w:w="678" w:type="pct"/>
            <w:vMerge/>
            <w:noWrap/>
            <w:vAlign w:val="center"/>
          </w:tcPr>
          <w:p w14:paraId="20681DA0" w14:textId="29BCC578" w:rsidR="005E4AB0" w:rsidRPr="0028371D" w:rsidRDefault="005E4AB0" w:rsidP="00FA6EEF">
            <w:pPr>
              <w:widowControl/>
              <w:spacing w:afterLines="0" w:line="240" w:lineRule="auto"/>
              <w:jc w:val="center"/>
              <w:textAlignment w:val="center"/>
              <w:rPr>
                <w:rFonts w:ascii="宋体" w:hAnsi="宋体" w:cs="宋体"/>
                <w:color w:val="000000"/>
                <w:szCs w:val="21"/>
              </w:rPr>
            </w:pPr>
          </w:p>
        </w:tc>
        <w:tc>
          <w:tcPr>
            <w:tcW w:w="660" w:type="pct"/>
            <w:vMerge/>
            <w:noWrap/>
            <w:vAlign w:val="center"/>
          </w:tcPr>
          <w:p w14:paraId="55453F4B"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2E91891F" w14:textId="77777777" w:rsidTr="00EE0B2E">
        <w:trPr>
          <w:trHeight w:val="795"/>
          <w:jc w:val="center"/>
        </w:trPr>
        <w:tc>
          <w:tcPr>
            <w:tcW w:w="669" w:type="pct"/>
            <w:vMerge/>
            <w:vAlign w:val="center"/>
          </w:tcPr>
          <w:p w14:paraId="194A191C" w14:textId="77777777" w:rsidR="005E4AB0" w:rsidRPr="0028371D" w:rsidRDefault="005E4AB0" w:rsidP="005E4AB0">
            <w:pPr>
              <w:spacing w:afterLines="0" w:line="240" w:lineRule="auto"/>
              <w:jc w:val="center"/>
              <w:rPr>
                <w:rFonts w:ascii="宋体" w:hAnsi="宋体" w:cs="宋体"/>
                <w:color w:val="000000"/>
                <w:szCs w:val="21"/>
              </w:rPr>
            </w:pPr>
          </w:p>
        </w:tc>
        <w:tc>
          <w:tcPr>
            <w:tcW w:w="2395" w:type="pct"/>
            <w:noWrap/>
            <w:vAlign w:val="center"/>
          </w:tcPr>
          <w:p w14:paraId="4AB1F421" w14:textId="77777777" w:rsidR="005E4AB0" w:rsidRPr="0028371D" w:rsidRDefault="005E4AB0" w:rsidP="005E4AB0">
            <w:pPr>
              <w:widowControl/>
              <w:spacing w:afterLines="0" w:line="240" w:lineRule="auto"/>
              <w:jc w:val="left"/>
              <w:textAlignment w:val="center"/>
              <w:rPr>
                <w:rFonts w:ascii="宋体" w:hAnsi="宋体" w:cs="宋体"/>
                <w:color w:val="000000"/>
                <w:szCs w:val="21"/>
              </w:rPr>
            </w:pPr>
            <w:r w:rsidRPr="0028371D">
              <w:rPr>
                <w:rFonts w:ascii="宋体" w:hAnsi="宋体" w:cs="宋体" w:hint="eastAsia"/>
                <w:color w:val="000000"/>
                <w:kern w:val="0"/>
                <w:szCs w:val="21"/>
                <w:lang w:bidi="ar"/>
              </w:rPr>
              <w:t>5.文明用语：熟练五声十一字，对人热情，微笑服务，不卑不亢</w:t>
            </w:r>
          </w:p>
        </w:tc>
        <w:tc>
          <w:tcPr>
            <w:tcW w:w="598" w:type="pct"/>
            <w:vMerge/>
            <w:noWrap/>
            <w:vAlign w:val="center"/>
          </w:tcPr>
          <w:p w14:paraId="27EF6F3B" w14:textId="77777777" w:rsidR="005E4AB0" w:rsidRPr="0028371D" w:rsidRDefault="005E4AB0" w:rsidP="005E4AB0">
            <w:pPr>
              <w:spacing w:afterLines="0" w:line="240" w:lineRule="auto"/>
              <w:jc w:val="center"/>
              <w:rPr>
                <w:rFonts w:ascii="宋体" w:hAnsi="宋体" w:cs="宋体"/>
                <w:color w:val="000000"/>
                <w:sz w:val="22"/>
                <w:szCs w:val="22"/>
              </w:rPr>
            </w:pPr>
          </w:p>
        </w:tc>
        <w:tc>
          <w:tcPr>
            <w:tcW w:w="678" w:type="pct"/>
            <w:vMerge/>
            <w:vAlign w:val="center"/>
          </w:tcPr>
          <w:p w14:paraId="278AEAB9" w14:textId="77777777" w:rsidR="005E4AB0" w:rsidRPr="0028371D" w:rsidRDefault="005E4AB0" w:rsidP="00FA6EEF">
            <w:pPr>
              <w:spacing w:afterLines="0" w:line="240" w:lineRule="auto"/>
              <w:jc w:val="center"/>
              <w:rPr>
                <w:rFonts w:ascii="宋体" w:hAnsi="宋体" w:cs="宋体"/>
                <w:color w:val="000000"/>
                <w:szCs w:val="21"/>
              </w:rPr>
            </w:pPr>
          </w:p>
        </w:tc>
        <w:tc>
          <w:tcPr>
            <w:tcW w:w="660" w:type="pct"/>
            <w:vMerge/>
            <w:noWrap/>
            <w:vAlign w:val="center"/>
          </w:tcPr>
          <w:p w14:paraId="175B8F34"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1AAB6B64" w14:textId="77777777" w:rsidTr="00EE0B2E">
        <w:trPr>
          <w:trHeight w:val="795"/>
          <w:jc w:val="center"/>
        </w:trPr>
        <w:tc>
          <w:tcPr>
            <w:tcW w:w="669" w:type="pct"/>
            <w:vMerge w:val="restart"/>
            <w:noWrap/>
            <w:vAlign w:val="center"/>
          </w:tcPr>
          <w:p w14:paraId="20462BD4" w14:textId="417BC7E3" w:rsidR="005E4AB0" w:rsidRPr="0028371D" w:rsidRDefault="005E4AB0" w:rsidP="005E4AB0">
            <w:pPr>
              <w:spacing w:after="60" w:line="240" w:lineRule="auto"/>
              <w:jc w:val="left"/>
              <w:textAlignment w:val="center"/>
              <w:rPr>
                <w:rFonts w:ascii="宋体" w:hAnsi="宋体" w:cs="宋体"/>
                <w:color w:val="000000"/>
                <w:sz w:val="22"/>
                <w:szCs w:val="22"/>
              </w:rPr>
            </w:pPr>
            <w:r w:rsidRPr="0028371D">
              <w:rPr>
                <w:rFonts w:ascii="宋体" w:hAnsi="宋体" w:cs="宋体" w:hint="eastAsia"/>
                <w:color w:val="000000"/>
                <w:kern w:val="0"/>
                <w:szCs w:val="21"/>
                <w:lang w:bidi="ar"/>
              </w:rPr>
              <w:t>服务要求</w:t>
            </w:r>
          </w:p>
        </w:tc>
        <w:tc>
          <w:tcPr>
            <w:tcW w:w="2395" w:type="pct"/>
            <w:vAlign w:val="center"/>
          </w:tcPr>
          <w:p w14:paraId="3F0C1505"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1.采购方指定巡逻范围内不新增非法占用海域、违法填海、违建、倾倒余泥渣土废弃物、非法捕捞等涉海涉渔违法情况。</w:t>
            </w:r>
          </w:p>
        </w:tc>
        <w:tc>
          <w:tcPr>
            <w:tcW w:w="598" w:type="pct"/>
            <w:vMerge w:val="restart"/>
            <w:noWrap/>
            <w:vAlign w:val="center"/>
          </w:tcPr>
          <w:p w14:paraId="4D8F32B6" w14:textId="5AC45FC1" w:rsidR="005E4AB0" w:rsidRPr="0028371D" w:rsidRDefault="005E4AB0" w:rsidP="005E4AB0">
            <w:pPr>
              <w:spacing w:after="60" w:line="240" w:lineRule="auto"/>
              <w:jc w:val="center"/>
              <w:textAlignment w:val="center"/>
              <w:rPr>
                <w:rFonts w:ascii="宋体" w:hAnsi="宋体" w:cs="宋体"/>
                <w:color w:val="000000"/>
                <w:sz w:val="22"/>
                <w:szCs w:val="22"/>
              </w:rPr>
            </w:pPr>
            <w:r w:rsidRPr="0028371D">
              <w:rPr>
                <w:rFonts w:ascii="宋体" w:hAnsi="宋体" w:cs="宋体" w:hint="eastAsia"/>
                <w:color w:val="000000"/>
                <w:kern w:val="0"/>
                <w:sz w:val="22"/>
                <w:szCs w:val="22"/>
                <w:lang w:bidi="ar"/>
              </w:rPr>
              <w:t>20分</w:t>
            </w:r>
          </w:p>
        </w:tc>
        <w:tc>
          <w:tcPr>
            <w:tcW w:w="678" w:type="pct"/>
            <w:vMerge w:val="restart"/>
            <w:noWrap/>
            <w:vAlign w:val="center"/>
          </w:tcPr>
          <w:p w14:paraId="7DD780BF" w14:textId="77777777" w:rsidR="005E4AB0" w:rsidRPr="0028371D" w:rsidRDefault="005E4AB0" w:rsidP="00FA6EEF">
            <w:pPr>
              <w:widowControl/>
              <w:spacing w:afterLines="0" w:line="240" w:lineRule="auto"/>
              <w:jc w:val="center"/>
              <w:textAlignment w:val="center"/>
              <w:rPr>
                <w:rFonts w:ascii="宋体" w:hAnsi="宋体" w:cs="宋体"/>
                <w:color w:val="000000"/>
                <w:szCs w:val="21"/>
              </w:rPr>
            </w:pPr>
            <w:r w:rsidRPr="0028371D">
              <w:rPr>
                <w:rFonts w:ascii="宋体" w:hAnsi="宋体" w:cs="宋体" w:hint="eastAsia"/>
                <w:color w:val="000000"/>
                <w:kern w:val="0"/>
                <w:szCs w:val="21"/>
                <w:lang w:bidi="ar"/>
              </w:rPr>
              <w:t>一项一次</w:t>
            </w:r>
          </w:p>
          <w:p w14:paraId="4F731300" w14:textId="77777777" w:rsidR="005E4AB0" w:rsidRPr="0028371D" w:rsidRDefault="005E4AB0" w:rsidP="00FA6EEF">
            <w:pPr>
              <w:widowControl/>
              <w:spacing w:afterLines="0" w:line="240" w:lineRule="auto"/>
              <w:jc w:val="center"/>
              <w:textAlignment w:val="center"/>
              <w:rPr>
                <w:rFonts w:ascii="宋体" w:hAnsi="宋体" w:cs="宋体"/>
                <w:color w:val="000000"/>
                <w:szCs w:val="21"/>
              </w:rPr>
            </w:pPr>
            <w:r w:rsidRPr="0028371D">
              <w:rPr>
                <w:rFonts w:ascii="宋体" w:hAnsi="宋体" w:cs="宋体" w:hint="eastAsia"/>
                <w:color w:val="000000"/>
                <w:kern w:val="0"/>
                <w:szCs w:val="21"/>
                <w:lang w:bidi="ar"/>
              </w:rPr>
              <w:t>达不到要</w:t>
            </w:r>
          </w:p>
          <w:p w14:paraId="09995E6A" w14:textId="0CACCB55" w:rsidR="005E4AB0" w:rsidRPr="0028371D" w:rsidRDefault="005E4AB0" w:rsidP="00FA6EEF">
            <w:pPr>
              <w:spacing w:after="60" w:line="240" w:lineRule="auto"/>
              <w:jc w:val="center"/>
              <w:textAlignment w:val="center"/>
              <w:rPr>
                <w:rFonts w:ascii="宋体" w:hAnsi="宋体" w:cs="宋体"/>
                <w:color w:val="000000"/>
                <w:sz w:val="22"/>
                <w:szCs w:val="22"/>
              </w:rPr>
            </w:pPr>
            <w:r w:rsidRPr="0028371D">
              <w:rPr>
                <w:rFonts w:ascii="宋体" w:hAnsi="宋体" w:cs="宋体" w:hint="eastAsia"/>
                <w:color w:val="000000"/>
                <w:kern w:val="0"/>
                <w:szCs w:val="21"/>
                <w:lang w:bidi="ar"/>
              </w:rPr>
              <w:lastRenderedPageBreak/>
              <w:t>求扣除4分</w:t>
            </w:r>
          </w:p>
        </w:tc>
        <w:tc>
          <w:tcPr>
            <w:tcW w:w="660" w:type="pct"/>
            <w:vMerge w:val="restart"/>
            <w:noWrap/>
            <w:vAlign w:val="center"/>
          </w:tcPr>
          <w:p w14:paraId="5BC7CA5E"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2A1719D1" w14:textId="77777777" w:rsidTr="00EE0B2E">
        <w:trPr>
          <w:trHeight w:val="795"/>
          <w:jc w:val="center"/>
        </w:trPr>
        <w:tc>
          <w:tcPr>
            <w:tcW w:w="669" w:type="pct"/>
            <w:vMerge/>
            <w:noWrap/>
            <w:vAlign w:val="center"/>
          </w:tcPr>
          <w:p w14:paraId="3D439CBE" w14:textId="1B48589A" w:rsidR="005E4AB0" w:rsidRPr="0028371D" w:rsidRDefault="005E4AB0" w:rsidP="005E4AB0">
            <w:pPr>
              <w:spacing w:after="60" w:line="240" w:lineRule="auto"/>
              <w:jc w:val="left"/>
              <w:textAlignment w:val="center"/>
              <w:rPr>
                <w:rFonts w:ascii="宋体" w:hAnsi="宋体" w:cs="宋体"/>
                <w:color w:val="000000"/>
                <w:sz w:val="22"/>
                <w:szCs w:val="22"/>
              </w:rPr>
            </w:pPr>
          </w:p>
        </w:tc>
        <w:tc>
          <w:tcPr>
            <w:tcW w:w="2395" w:type="pct"/>
            <w:vAlign w:val="center"/>
          </w:tcPr>
          <w:p w14:paraId="65E0EE74"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2.采购方指定区域内出现非法占用海域、违法填海、违建、倾倒余泥渣土废弃物、非法捕捞等情况应及时制止，立即向采购方报告并做好取证工作；</w:t>
            </w:r>
          </w:p>
        </w:tc>
        <w:tc>
          <w:tcPr>
            <w:tcW w:w="598" w:type="pct"/>
            <w:vMerge/>
            <w:noWrap/>
            <w:vAlign w:val="center"/>
          </w:tcPr>
          <w:p w14:paraId="0128B249" w14:textId="0BCD3705" w:rsidR="005E4AB0" w:rsidRPr="0028371D" w:rsidRDefault="005E4AB0" w:rsidP="005E4AB0">
            <w:pPr>
              <w:spacing w:after="60" w:line="240" w:lineRule="auto"/>
              <w:jc w:val="center"/>
              <w:textAlignment w:val="center"/>
              <w:rPr>
                <w:rFonts w:ascii="宋体" w:hAnsi="宋体" w:cs="宋体"/>
                <w:color w:val="000000"/>
                <w:sz w:val="22"/>
                <w:szCs w:val="22"/>
              </w:rPr>
            </w:pPr>
          </w:p>
        </w:tc>
        <w:tc>
          <w:tcPr>
            <w:tcW w:w="678" w:type="pct"/>
            <w:vMerge/>
            <w:noWrap/>
            <w:vAlign w:val="center"/>
          </w:tcPr>
          <w:p w14:paraId="114C3B57" w14:textId="7DFD69F9" w:rsidR="005E4AB0" w:rsidRPr="0028371D" w:rsidRDefault="005E4AB0" w:rsidP="00FA6EEF">
            <w:pPr>
              <w:spacing w:after="60" w:line="240" w:lineRule="auto"/>
              <w:jc w:val="center"/>
              <w:textAlignment w:val="center"/>
              <w:rPr>
                <w:rFonts w:ascii="宋体" w:hAnsi="宋体" w:cs="宋体"/>
                <w:color w:val="000000"/>
                <w:szCs w:val="21"/>
              </w:rPr>
            </w:pPr>
          </w:p>
        </w:tc>
        <w:tc>
          <w:tcPr>
            <w:tcW w:w="660" w:type="pct"/>
            <w:vMerge/>
            <w:noWrap/>
            <w:vAlign w:val="center"/>
          </w:tcPr>
          <w:p w14:paraId="348D4183"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0870659E" w14:textId="77777777" w:rsidTr="00EE0B2E">
        <w:trPr>
          <w:trHeight w:val="795"/>
          <w:jc w:val="center"/>
        </w:trPr>
        <w:tc>
          <w:tcPr>
            <w:tcW w:w="669" w:type="pct"/>
            <w:vMerge/>
            <w:noWrap/>
            <w:vAlign w:val="center"/>
          </w:tcPr>
          <w:p w14:paraId="5346333D" w14:textId="6DF6A858" w:rsidR="005E4AB0" w:rsidRPr="0028371D" w:rsidRDefault="005E4AB0" w:rsidP="005E4AB0">
            <w:pPr>
              <w:widowControl/>
              <w:spacing w:afterLines="0" w:line="240" w:lineRule="auto"/>
              <w:jc w:val="left"/>
              <w:textAlignment w:val="center"/>
              <w:rPr>
                <w:rFonts w:ascii="宋体" w:hAnsi="宋体" w:cs="宋体"/>
                <w:color w:val="000000"/>
                <w:szCs w:val="21"/>
              </w:rPr>
            </w:pPr>
          </w:p>
        </w:tc>
        <w:tc>
          <w:tcPr>
            <w:tcW w:w="2395" w:type="pct"/>
            <w:vAlign w:val="center"/>
          </w:tcPr>
          <w:p w14:paraId="47289838"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3.积极主动执行采购方安排的各项工作任务，不拖延敷衍采购方安排的任务；</w:t>
            </w:r>
          </w:p>
        </w:tc>
        <w:tc>
          <w:tcPr>
            <w:tcW w:w="598" w:type="pct"/>
            <w:vMerge/>
            <w:noWrap/>
            <w:vAlign w:val="center"/>
          </w:tcPr>
          <w:p w14:paraId="7B647176" w14:textId="0D148994" w:rsidR="005E4AB0" w:rsidRPr="0028371D" w:rsidRDefault="005E4AB0" w:rsidP="005E4AB0">
            <w:pPr>
              <w:widowControl/>
              <w:spacing w:afterLines="0" w:line="240" w:lineRule="auto"/>
              <w:jc w:val="center"/>
              <w:textAlignment w:val="center"/>
              <w:rPr>
                <w:rFonts w:ascii="宋体" w:hAnsi="宋体" w:cs="宋体"/>
                <w:color w:val="000000"/>
                <w:sz w:val="22"/>
                <w:szCs w:val="22"/>
              </w:rPr>
            </w:pPr>
          </w:p>
        </w:tc>
        <w:tc>
          <w:tcPr>
            <w:tcW w:w="678" w:type="pct"/>
            <w:vMerge/>
            <w:noWrap/>
            <w:vAlign w:val="center"/>
          </w:tcPr>
          <w:p w14:paraId="5761A2E4" w14:textId="24DFCC18" w:rsidR="005E4AB0" w:rsidRPr="0028371D" w:rsidRDefault="005E4AB0" w:rsidP="00FA6EEF">
            <w:pPr>
              <w:spacing w:after="60" w:line="240" w:lineRule="auto"/>
              <w:jc w:val="center"/>
              <w:textAlignment w:val="center"/>
              <w:rPr>
                <w:rFonts w:ascii="宋体" w:hAnsi="宋体" w:cs="宋体"/>
                <w:color w:val="000000"/>
                <w:szCs w:val="21"/>
              </w:rPr>
            </w:pPr>
          </w:p>
        </w:tc>
        <w:tc>
          <w:tcPr>
            <w:tcW w:w="660" w:type="pct"/>
            <w:vMerge/>
            <w:noWrap/>
            <w:vAlign w:val="center"/>
          </w:tcPr>
          <w:p w14:paraId="57B2FBBD"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3A9B0C57" w14:textId="77777777" w:rsidTr="00EE0B2E">
        <w:trPr>
          <w:trHeight w:val="795"/>
          <w:jc w:val="center"/>
        </w:trPr>
        <w:tc>
          <w:tcPr>
            <w:tcW w:w="669" w:type="pct"/>
            <w:vMerge/>
            <w:noWrap/>
            <w:vAlign w:val="center"/>
          </w:tcPr>
          <w:p w14:paraId="5AF71DB6" w14:textId="77777777" w:rsidR="005E4AB0" w:rsidRPr="0028371D" w:rsidRDefault="005E4AB0" w:rsidP="005E4AB0">
            <w:pPr>
              <w:spacing w:afterLines="0" w:line="240" w:lineRule="auto"/>
              <w:rPr>
                <w:rFonts w:ascii="宋体" w:hAnsi="宋体" w:cs="宋体"/>
                <w:color w:val="000000"/>
                <w:sz w:val="22"/>
                <w:szCs w:val="22"/>
              </w:rPr>
            </w:pPr>
          </w:p>
        </w:tc>
        <w:tc>
          <w:tcPr>
            <w:tcW w:w="2395" w:type="pct"/>
            <w:vAlign w:val="center"/>
          </w:tcPr>
          <w:p w14:paraId="553BBB9D"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4.积极协助处理各种违法，文明礼貌，及时有效，机动灵活，不失原则；</w:t>
            </w:r>
          </w:p>
        </w:tc>
        <w:tc>
          <w:tcPr>
            <w:tcW w:w="598" w:type="pct"/>
            <w:vMerge/>
            <w:noWrap/>
            <w:vAlign w:val="center"/>
          </w:tcPr>
          <w:p w14:paraId="6F995079" w14:textId="77777777" w:rsidR="005E4AB0" w:rsidRPr="0028371D" w:rsidRDefault="005E4AB0" w:rsidP="005E4AB0">
            <w:pPr>
              <w:spacing w:afterLines="0" w:line="240" w:lineRule="auto"/>
              <w:jc w:val="center"/>
              <w:rPr>
                <w:rFonts w:ascii="宋体" w:hAnsi="宋体" w:cs="宋体"/>
                <w:color w:val="000000"/>
                <w:sz w:val="22"/>
                <w:szCs w:val="22"/>
              </w:rPr>
            </w:pPr>
          </w:p>
        </w:tc>
        <w:tc>
          <w:tcPr>
            <w:tcW w:w="678" w:type="pct"/>
            <w:vMerge/>
            <w:noWrap/>
            <w:vAlign w:val="center"/>
          </w:tcPr>
          <w:p w14:paraId="67B11503" w14:textId="1EFBBD5F" w:rsidR="005E4AB0" w:rsidRPr="0028371D" w:rsidRDefault="005E4AB0" w:rsidP="00FA6EEF">
            <w:pPr>
              <w:widowControl/>
              <w:spacing w:afterLines="0" w:line="240" w:lineRule="auto"/>
              <w:jc w:val="center"/>
              <w:textAlignment w:val="center"/>
              <w:rPr>
                <w:rFonts w:ascii="宋体" w:hAnsi="宋体" w:cs="宋体"/>
                <w:color w:val="000000"/>
                <w:szCs w:val="21"/>
              </w:rPr>
            </w:pPr>
          </w:p>
        </w:tc>
        <w:tc>
          <w:tcPr>
            <w:tcW w:w="660" w:type="pct"/>
            <w:vMerge/>
            <w:noWrap/>
            <w:vAlign w:val="center"/>
          </w:tcPr>
          <w:p w14:paraId="0F7FF307"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1F0512B4" w14:textId="77777777" w:rsidTr="00EE0B2E">
        <w:trPr>
          <w:trHeight w:val="795"/>
          <w:jc w:val="center"/>
        </w:trPr>
        <w:tc>
          <w:tcPr>
            <w:tcW w:w="669" w:type="pct"/>
            <w:vMerge/>
            <w:noWrap/>
            <w:vAlign w:val="center"/>
          </w:tcPr>
          <w:p w14:paraId="6935334E" w14:textId="77777777" w:rsidR="005E4AB0" w:rsidRPr="0028371D" w:rsidRDefault="005E4AB0" w:rsidP="005E4AB0">
            <w:pPr>
              <w:spacing w:afterLines="0" w:line="240" w:lineRule="auto"/>
              <w:rPr>
                <w:rFonts w:ascii="宋体" w:hAnsi="宋体" w:cs="宋体"/>
                <w:color w:val="000000"/>
                <w:sz w:val="22"/>
                <w:szCs w:val="22"/>
              </w:rPr>
            </w:pPr>
          </w:p>
        </w:tc>
        <w:tc>
          <w:tcPr>
            <w:tcW w:w="2395" w:type="pct"/>
            <w:vAlign w:val="center"/>
          </w:tcPr>
          <w:p w14:paraId="38FE1F0A"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color w:val="000000"/>
                <w:szCs w:val="21"/>
                <w:lang w:bidi="ar"/>
              </w:rPr>
              <w:t>5.建立工作台账，实行“零报告”制度，每日定期向渔政大队报告巡逻值班情况；</w:t>
            </w:r>
          </w:p>
        </w:tc>
        <w:tc>
          <w:tcPr>
            <w:tcW w:w="598" w:type="pct"/>
            <w:vMerge/>
            <w:noWrap/>
            <w:vAlign w:val="center"/>
          </w:tcPr>
          <w:p w14:paraId="07F98519" w14:textId="77777777" w:rsidR="005E4AB0" w:rsidRPr="0028371D" w:rsidRDefault="005E4AB0" w:rsidP="005E4AB0">
            <w:pPr>
              <w:spacing w:afterLines="0" w:line="240" w:lineRule="auto"/>
              <w:jc w:val="center"/>
              <w:rPr>
                <w:rFonts w:ascii="宋体" w:hAnsi="宋体" w:cs="宋体"/>
                <w:color w:val="000000"/>
                <w:sz w:val="22"/>
                <w:szCs w:val="22"/>
              </w:rPr>
            </w:pPr>
          </w:p>
        </w:tc>
        <w:tc>
          <w:tcPr>
            <w:tcW w:w="678" w:type="pct"/>
            <w:vMerge/>
            <w:noWrap/>
            <w:vAlign w:val="center"/>
          </w:tcPr>
          <w:p w14:paraId="0A73C7FB" w14:textId="77777777" w:rsidR="005E4AB0" w:rsidRPr="0028371D" w:rsidRDefault="005E4AB0" w:rsidP="00FA6EEF">
            <w:pPr>
              <w:spacing w:afterLines="0" w:line="240" w:lineRule="auto"/>
              <w:jc w:val="center"/>
              <w:rPr>
                <w:rFonts w:ascii="宋体" w:hAnsi="宋体" w:cs="宋体"/>
                <w:color w:val="000000"/>
                <w:szCs w:val="21"/>
              </w:rPr>
            </w:pPr>
          </w:p>
        </w:tc>
        <w:tc>
          <w:tcPr>
            <w:tcW w:w="660" w:type="pct"/>
            <w:vMerge/>
            <w:noWrap/>
            <w:vAlign w:val="center"/>
          </w:tcPr>
          <w:p w14:paraId="16CBAEFE"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18F95F6F" w14:textId="77777777" w:rsidTr="00EE0B2E">
        <w:trPr>
          <w:trHeight w:val="795"/>
          <w:jc w:val="center"/>
        </w:trPr>
        <w:tc>
          <w:tcPr>
            <w:tcW w:w="669" w:type="pct"/>
            <w:vMerge/>
            <w:noWrap/>
            <w:vAlign w:val="center"/>
          </w:tcPr>
          <w:p w14:paraId="20AB415C" w14:textId="77777777" w:rsidR="005E4AB0" w:rsidRPr="0028371D" w:rsidRDefault="005E4AB0" w:rsidP="005E4AB0">
            <w:pPr>
              <w:spacing w:afterLines="0" w:line="240" w:lineRule="auto"/>
              <w:rPr>
                <w:rFonts w:ascii="宋体" w:hAnsi="宋体" w:cs="宋体"/>
                <w:color w:val="000000"/>
                <w:sz w:val="22"/>
                <w:szCs w:val="22"/>
              </w:rPr>
            </w:pPr>
          </w:p>
        </w:tc>
        <w:tc>
          <w:tcPr>
            <w:tcW w:w="2395" w:type="pct"/>
            <w:vAlign w:val="center"/>
          </w:tcPr>
          <w:p w14:paraId="64F72236"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6.对于采购方不满意的本公司人员或工作方法无条件按采购方要求更换调整</w:t>
            </w:r>
          </w:p>
        </w:tc>
        <w:tc>
          <w:tcPr>
            <w:tcW w:w="598" w:type="pct"/>
            <w:vMerge/>
            <w:noWrap/>
            <w:vAlign w:val="center"/>
          </w:tcPr>
          <w:p w14:paraId="77E86FDE" w14:textId="77777777" w:rsidR="005E4AB0" w:rsidRPr="0028371D" w:rsidRDefault="005E4AB0" w:rsidP="005E4AB0">
            <w:pPr>
              <w:spacing w:afterLines="0" w:line="240" w:lineRule="auto"/>
              <w:jc w:val="center"/>
              <w:rPr>
                <w:rFonts w:ascii="宋体" w:hAnsi="宋体" w:cs="宋体"/>
                <w:color w:val="000000"/>
                <w:sz w:val="22"/>
                <w:szCs w:val="22"/>
              </w:rPr>
            </w:pPr>
          </w:p>
        </w:tc>
        <w:tc>
          <w:tcPr>
            <w:tcW w:w="678" w:type="pct"/>
            <w:vMerge/>
            <w:noWrap/>
            <w:vAlign w:val="center"/>
          </w:tcPr>
          <w:p w14:paraId="2B189A53" w14:textId="77777777" w:rsidR="005E4AB0" w:rsidRPr="0028371D" w:rsidRDefault="005E4AB0" w:rsidP="00FA6EEF">
            <w:pPr>
              <w:spacing w:afterLines="0" w:line="240" w:lineRule="auto"/>
              <w:jc w:val="center"/>
              <w:rPr>
                <w:rFonts w:ascii="宋体" w:hAnsi="宋体" w:cs="宋体"/>
                <w:color w:val="000000"/>
                <w:sz w:val="22"/>
                <w:szCs w:val="22"/>
              </w:rPr>
            </w:pPr>
          </w:p>
        </w:tc>
        <w:tc>
          <w:tcPr>
            <w:tcW w:w="660" w:type="pct"/>
            <w:vMerge/>
            <w:noWrap/>
            <w:vAlign w:val="center"/>
          </w:tcPr>
          <w:p w14:paraId="69E53399"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1D65D3DB" w14:textId="77777777" w:rsidTr="00EE0B2E">
        <w:trPr>
          <w:trHeight w:val="1080"/>
          <w:jc w:val="center"/>
        </w:trPr>
        <w:tc>
          <w:tcPr>
            <w:tcW w:w="669" w:type="pct"/>
            <w:vMerge w:val="restart"/>
            <w:noWrap/>
            <w:vAlign w:val="center"/>
          </w:tcPr>
          <w:p w14:paraId="31CED98D" w14:textId="2BB08F05" w:rsidR="005E4AB0" w:rsidRPr="0028371D" w:rsidRDefault="005E4AB0" w:rsidP="005E4AB0">
            <w:pPr>
              <w:spacing w:after="60" w:line="240" w:lineRule="auto"/>
              <w:jc w:val="left"/>
              <w:textAlignment w:val="center"/>
              <w:rPr>
                <w:rFonts w:ascii="宋体" w:hAnsi="宋体" w:cs="宋体"/>
                <w:color w:val="000000"/>
                <w:sz w:val="22"/>
                <w:szCs w:val="22"/>
              </w:rPr>
            </w:pPr>
            <w:r w:rsidRPr="0028371D">
              <w:rPr>
                <w:rFonts w:ascii="宋体" w:hAnsi="宋体" w:cs="宋体" w:hint="eastAsia"/>
                <w:color w:val="000000"/>
                <w:kern w:val="0"/>
                <w:sz w:val="22"/>
                <w:szCs w:val="22"/>
                <w:lang w:bidi="ar"/>
              </w:rPr>
              <w:t>工作纪律</w:t>
            </w:r>
          </w:p>
        </w:tc>
        <w:tc>
          <w:tcPr>
            <w:tcW w:w="2395" w:type="pct"/>
            <w:vAlign w:val="center"/>
          </w:tcPr>
          <w:p w14:paraId="677CC0D9" w14:textId="77777777" w:rsidR="005E4AB0" w:rsidRPr="0028371D" w:rsidRDefault="005E4AB0" w:rsidP="005E4AB0">
            <w:pPr>
              <w:widowControl/>
              <w:spacing w:afterLines="0" w:line="240" w:lineRule="auto"/>
              <w:jc w:val="left"/>
              <w:textAlignment w:val="center"/>
              <w:rPr>
                <w:rFonts w:ascii="宋体" w:hAnsi="宋体" w:cs="宋体"/>
                <w:color w:val="000000"/>
                <w:szCs w:val="21"/>
              </w:rPr>
            </w:pPr>
            <w:r w:rsidRPr="0028371D">
              <w:rPr>
                <w:rFonts w:ascii="宋体" w:hAnsi="宋体" w:cs="宋体" w:hint="eastAsia"/>
                <w:color w:val="000000"/>
                <w:kern w:val="0"/>
                <w:szCs w:val="21"/>
                <w:lang w:bidi="ar"/>
              </w:rPr>
              <w:t>1.按时交接班，上班其间不许喝酒、吸烟，不嬉笑、打闹，不迟到、早退，忠于职守；不准在岗位上坐卧、倚靠、闲谈、吃东西、看书报，不脱岗、睡岗；</w:t>
            </w:r>
          </w:p>
        </w:tc>
        <w:tc>
          <w:tcPr>
            <w:tcW w:w="598" w:type="pct"/>
            <w:vMerge w:val="restart"/>
            <w:noWrap/>
            <w:vAlign w:val="center"/>
          </w:tcPr>
          <w:p w14:paraId="37FF41BD" w14:textId="08C83DB1" w:rsidR="005E4AB0" w:rsidRPr="0028371D" w:rsidRDefault="005E4AB0" w:rsidP="005E4AB0">
            <w:pPr>
              <w:spacing w:after="60" w:line="240" w:lineRule="auto"/>
              <w:jc w:val="center"/>
              <w:textAlignment w:val="center"/>
              <w:rPr>
                <w:rFonts w:ascii="宋体" w:hAnsi="宋体" w:cs="宋体"/>
                <w:color w:val="000000"/>
                <w:sz w:val="22"/>
                <w:szCs w:val="22"/>
              </w:rPr>
            </w:pPr>
            <w:r w:rsidRPr="0028371D">
              <w:rPr>
                <w:rFonts w:ascii="宋体" w:hAnsi="宋体" w:cs="宋体" w:hint="eastAsia"/>
                <w:color w:val="000000"/>
                <w:kern w:val="0"/>
                <w:sz w:val="22"/>
                <w:szCs w:val="22"/>
                <w:lang w:bidi="ar"/>
              </w:rPr>
              <w:t>10分</w:t>
            </w:r>
          </w:p>
        </w:tc>
        <w:tc>
          <w:tcPr>
            <w:tcW w:w="678" w:type="pct"/>
            <w:vMerge w:val="restart"/>
            <w:noWrap/>
            <w:vAlign w:val="center"/>
          </w:tcPr>
          <w:p w14:paraId="3C3A00DE" w14:textId="77777777" w:rsidR="005E4AB0" w:rsidRPr="0028371D" w:rsidRDefault="005E4AB0" w:rsidP="00FA6EEF">
            <w:pPr>
              <w:widowControl/>
              <w:spacing w:afterLines="0" w:line="240" w:lineRule="auto"/>
              <w:jc w:val="center"/>
              <w:textAlignment w:val="center"/>
              <w:rPr>
                <w:rFonts w:ascii="宋体" w:hAnsi="宋体" w:cs="宋体"/>
                <w:color w:val="000000"/>
                <w:szCs w:val="21"/>
              </w:rPr>
            </w:pPr>
            <w:r w:rsidRPr="0028371D">
              <w:rPr>
                <w:rFonts w:ascii="宋体" w:hAnsi="宋体" w:cs="宋体" w:hint="eastAsia"/>
                <w:color w:val="000000"/>
                <w:kern w:val="0"/>
                <w:szCs w:val="21"/>
                <w:lang w:bidi="ar"/>
              </w:rPr>
              <w:t>一项一次</w:t>
            </w:r>
          </w:p>
          <w:p w14:paraId="1840181F" w14:textId="77777777" w:rsidR="005E4AB0" w:rsidRPr="0028371D" w:rsidRDefault="005E4AB0" w:rsidP="00FA6EEF">
            <w:pPr>
              <w:widowControl/>
              <w:spacing w:afterLines="0" w:line="240" w:lineRule="auto"/>
              <w:jc w:val="center"/>
              <w:textAlignment w:val="center"/>
              <w:rPr>
                <w:rFonts w:ascii="宋体" w:hAnsi="宋体" w:cs="宋体"/>
                <w:color w:val="000000"/>
                <w:szCs w:val="21"/>
              </w:rPr>
            </w:pPr>
            <w:r w:rsidRPr="0028371D">
              <w:rPr>
                <w:rFonts w:ascii="宋体" w:hAnsi="宋体" w:cs="宋体" w:hint="eastAsia"/>
                <w:color w:val="000000"/>
                <w:kern w:val="0"/>
                <w:szCs w:val="21"/>
                <w:lang w:bidi="ar"/>
              </w:rPr>
              <w:t>达不到要</w:t>
            </w:r>
          </w:p>
          <w:p w14:paraId="6DEA1E12" w14:textId="77777777" w:rsidR="005E4AB0" w:rsidRPr="0028371D" w:rsidRDefault="005E4AB0" w:rsidP="00FA6EEF">
            <w:pPr>
              <w:widowControl/>
              <w:spacing w:afterLines="0" w:line="240" w:lineRule="auto"/>
              <w:jc w:val="center"/>
              <w:textAlignment w:val="center"/>
              <w:rPr>
                <w:rFonts w:ascii="宋体" w:hAnsi="宋体" w:cs="宋体"/>
                <w:color w:val="000000"/>
                <w:szCs w:val="21"/>
              </w:rPr>
            </w:pPr>
            <w:r w:rsidRPr="0028371D">
              <w:rPr>
                <w:rFonts w:ascii="宋体" w:hAnsi="宋体" w:cs="宋体" w:hint="eastAsia"/>
                <w:color w:val="000000"/>
                <w:kern w:val="0"/>
                <w:szCs w:val="21"/>
                <w:lang w:bidi="ar"/>
              </w:rPr>
              <w:t>求的扣2</w:t>
            </w:r>
          </w:p>
          <w:p w14:paraId="49909D50" w14:textId="77777777" w:rsidR="005E4AB0" w:rsidRPr="0028371D" w:rsidRDefault="005E4AB0" w:rsidP="00FA6EEF">
            <w:pPr>
              <w:widowControl/>
              <w:spacing w:afterLines="0" w:line="240" w:lineRule="auto"/>
              <w:jc w:val="center"/>
              <w:textAlignment w:val="center"/>
              <w:rPr>
                <w:rFonts w:ascii="宋体" w:hAnsi="宋体" w:cs="宋体"/>
                <w:color w:val="000000"/>
                <w:szCs w:val="21"/>
              </w:rPr>
            </w:pPr>
            <w:r w:rsidRPr="0028371D">
              <w:rPr>
                <w:rFonts w:ascii="宋体" w:hAnsi="宋体" w:cs="宋体" w:hint="eastAsia"/>
                <w:color w:val="000000"/>
                <w:kern w:val="0"/>
                <w:szCs w:val="21"/>
                <w:lang w:bidi="ar"/>
              </w:rPr>
              <w:t>分，扣完</w:t>
            </w:r>
          </w:p>
          <w:p w14:paraId="5689C1A1" w14:textId="4BEFDACE" w:rsidR="005E4AB0" w:rsidRPr="0028371D" w:rsidRDefault="005E4AB0" w:rsidP="00FA6EEF">
            <w:pPr>
              <w:spacing w:after="60" w:line="240" w:lineRule="auto"/>
              <w:jc w:val="center"/>
              <w:textAlignment w:val="center"/>
              <w:rPr>
                <w:rFonts w:ascii="宋体" w:hAnsi="宋体" w:cs="宋体"/>
                <w:color w:val="000000"/>
                <w:sz w:val="22"/>
                <w:szCs w:val="22"/>
              </w:rPr>
            </w:pPr>
            <w:r w:rsidRPr="0028371D">
              <w:rPr>
                <w:rFonts w:ascii="宋体" w:hAnsi="宋体" w:cs="宋体" w:hint="eastAsia"/>
                <w:color w:val="000000"/>
                <w:kern w:val="0"/>
                <w:szCs w:val="21"/>
                <w:lang w:bidi="ar"/>
              </w:rPr>
              <w:t>为止</w:t>
            </w:r>
          </w:p>
        </w:tc>
        <w:tc>
          <w:tcPr>
            <w:tcW w:w="660" w:type="pct"/>
            <w:vMerge w:val="restart"/>
            <w:noWrap/>
            <w:vAlign w:val="center"/>
          </w:tcPr>
          <w:p w14:paraId="7DD632BF"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1A6586EB" w14:textId="77777777" w:rsidTr="00EE0B2E">
        <w:trPr>
          <w:trHeight w:val="795"/>
          <w:jc w:val="center"/>
        </w:trPr>
        <w:tc>
          <w:tcPr>
            <w:tcW w:w="669" w:type="pct"/>
            <w:vMerge/>
            <w:noWrap/>
            <w:vAlign w:val="center"/>
          </w:tcPr>
          <w:p w14:paraId="667D45CF" w14:textId="176C2ABF" w:rsidR="005E4AB0" w:rsidRPr="0028371D" w:rsidRDefault="005E4AB0" w:rsidP="005E4AB0">
            <w:pPr>
              <w:spacing w:after="60" w:line="240" w:lineRule="auto"/>
              <w:jc w:val="left"/>
              <w:textAlignment w:val="center"/>
              <w:rPr>
                <w:rFonts w:ascii="宋体" w:hAnsi="宋体" w:cs="宋体"/>
                <w:color w:val="000000"/>
                <w:sz w:val="22"/>
                <w:szCs w:val="22"/>
              </w:rPr>
            </w:pPr>
          </w:p>
        </w:tc>
        <w:tc>
          <w:tcPr>
            <w:tcW w:w="2395" w:type="pct"/>
            <w:vAlign w:val="center"/>
          </w:tcPr>
          <w:p w14:paraId="6EEBFA73" w14:textId="77777777" w:rsidR="005E4AB0" w:rsidRPr="0028371D" w:rsidRDefault="005E4AB0" w:rsidP="005E4AB0">
            <w:pPr>
              <w:widowControl/>
              <w:spacing w:afterLines="0" w:line="240" w:lineRule="auto"/>
              <w:jc w:val="left"/>
              <w:textAlignment w:val="center"/>
              <w:rPr>
                <w:rFonts w:ascii="宋体" w:hAnsi="宋体" w:cs="宋体"/>
                <w:color w:val="000000"/>
                <w:szCs w:val="21"/>
              </w:rPr>
            </w:pPr>
            <w:r w:rsidRPr="0028371D">
              <w:rPr>
                <w:rFonts w:ascii="宋体" w:hAnsi="宋体" w:cs="宋体" w:hint="eastAsia"/>
                <w:color w:val="000000"/>
                <w:kern w:val="0"/>
                <w:szCs w:val="21"/>
                <w:lang w:bidi="ar"/>
              </w:rPr>
              <w:t>2、严格执行人员进出登记制度。</w:t>
            </w:r>
          </w:p>
        </w:tc>
        <w:tc>
          <w:tcPr>
            <w:tcW w:w="598" w:type="pct"/>
            <w:vMerge/>
            <w:noWrap/>
            <w:vAlign w:val="center"/>
          </w:tcPr>
          <w:p w14:paraId="6DF40F53" w14:textId="46FA3B78" w:rsidR="005E4AB0" w:rsidRPr="0028371D" w:rsidRDefault="005E4AB0" w:rsidP="005E4AB0">
            <w:pPr>
              <w:spacing w:after="60" w:line="240" w:lineRule="auto"/>
              <w:jc w:val="center"/>
              <w:textAlignment w:val="center"/>
              <w:rPr>
                <w:rFonts w:ascii="宋体" w:hAnsi="宋体" w:cs="宋体"/>
                <w:color w:val="000000"/>
                <w:sz w:val="22"/>
                <w:szCs w:val="22"/>
              </w:rPr>
            </w:pPr>
          </w:p>
        </w:tc>
        <w:tc>
          <w:tcPr>
            <w:tcW w:w="678" w:type="pct"/>
            <w:vMerge/>
            <w:noWrap/>
            <w:vAlign w:val="center"/>
          </w:tcPr>
          <w:p w14:paraId="46FCE59A" w14:textId="18FCFB1B" w:rsidR="005E4AB0" w:rsidRPr="0028371D" w:rsidRDefault="005E4AB0" w:rsidP="00FA6EEF">
            <w:pPr>
              <w:spacing w:after="60" w:line="240" w:lineRule="auto"/>
              <w:jc w:val="center"/>
              <w:textAlignment w:val="center"/>
              <w:rPr>
                <w:rFonts w:ascii="宋体" w:hAnsi="宋体" w:cs="宋体"/>
                <w:color w:val="000000"/>
                <w:sz w:val="22"/>
                <w:szCs w:val="22"/>
              </w:rPr>
            </w:pPr>
          </w:p>
        </w:tc>
        <w:tc>
          <w:tcPr>
            <w:tcW w:w="660" w:type="pct"/>
            <w:vMerge/>
            <w:noWrap/>
            <w:vAlign w:val="center"/>
          </w:tcPr>
          <w:p w14:paraId="6F0127EC"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28802384" w14:textId="77777777" w:rsidTr="00EE0B2E">
        <w:trPr>
          <w:trHeight w:val="795"/>
          <w:jc w:val="center"/>
        </w:trPr>
        <w:tc>
          <w:tcPr>
            <w:tcW w:w="669" w:type="pct"/>
            <w:vMerge/>
            <w:noWrap/>
            <w:vAlign w:val="center"/>
          </w:tcPr>
          <w:p w14:paraId="43F5945A" w14:textId="2040AFA7" w:rsidR="005E4AB0" w:rsidRPr="0028371D" w:rsidRDefault="005E4AB0" w:rsidP="005E4AB0">
            <w:pPr>
              <w:spacing w:after="60" w:line="240" w:lineRule="auto"/>
              <w:jc w:val="left"/>
              <w:textAlignment w:val="center"/>
              <w:rPr>
                <w:rFonts w:ascii="宋体" w:hAnsi="宋体" w:cs="宋体"/>
                <w:color w:val="000000"/>
                <w:sz w:val="22"/>
                <w:szCs w:val="22"/>
              </w:rPr>
            </w:pPr>
          </w:p>
        </w:tc>
        <w:tc>
          <w:tcPr>
            <w:tcW w:w="2395" w:type="pct"/>
            <w:vAlign w:val="center"/>
          </w:tcPr>
          <w:p w14:paraId="3F491644" w14:textId="77777777" w:rsidR="005E4AB0" w:rsidRPr="0028371D" w:rsidRDefault="005E4AB0" w:rsidP="005E4AB0">
            <w:pPr>
              <w:widowControl/>
              <w:spacing w:afterLines="0" w:line="240" w:lineRule="auto"/>
              <w:jc w:val="left"/>
              <w:textAlignment w:val="center"/>
              <w:rPr>
                <w:rFonts w:ascii="宋体" w:hAnsi="宋体" w:cs="宋体"/>
                <w:color w:val="000000"/>
                <w:szCs w:val="21"/>
              </w:rPr>
            </w:pPr>
            <w:r w:rsidRPr="0028371D">
              <w:rPr>
                <w:rFonts w:ascii="宋体" w:hAnsi="宋体" w:cs="宋体" w:hint="eastAsia"/>
                <w:color w:val="000000"/>
                <w:kern w:val="0"/>
                <w:szCs w:val="21"/>
                <w:lang w:bidi="ar"/>
              </w:rPr>
              <w:t>3.按规定路线及时间（在规定区域内）进行护卫区域内巡逻。</w:t>
            </w:r>
          </w:p>
        </w:tc>
        <w:tc>
          <w:tcPr>
            <w:tcW w:w="598" w:type="pct"/>
            <w:vMerge/>
            <w:noWrap/>
            <w:vAlign w:val="center"/>
          </w:tcPr>
          <w:p w14:paraId="71E7F2CF" w14:textId="34ABC446" w:rsidR="005E4AB0" w:rsidRPr="0028371D" w:rsidRDefault="005E4AB0" w:rsidP="005E4AB0">
            <w:pPr>
              <w:spacing w:after="60" w:line="240" w:lineRule="auto"/>
              <w:jc w:val="center"/>
              <w:textAlignment w:val="center"/>
              <w:rPr>
                <w:rFonts w:ascii="宋体" w:hAnsi="宋体" w:cs="宋体"/>
                <w:color w:val="000000"/>
                <w:sz w:val="22"/>
                <w:szCs w:val="22"/>
              </w:rPr>
            </w:pPr>
          </w:p>
        </w:tc>
        <w:tc>
          <w:tcPr>
            <w:tcW w:w="678" w:type="pct"/>
            <w:vMerge/>
            <w:noWrap/>
            <w:vAlign w:val="center"/>
          </w:tcPr>
          <w:p w14:paraId="6A5AF3AC" w14:textId="39266290" w:rsidR="005E4AB0" w:rsidRPr="0028371D" w:rsidRDefault="005E4AB0" w:rsidP="00FA6EEF">
            <w:pPr>
              <w:spacing w:after="60" w:line="240" w:lineRule="auto"/>
              <w:jc w:val="center"/>
              <w:textAlignment w:val="center"/>
              <w:rPr>
                <w:rFonts w:ascii="宋体" w:hAnsi="宋体" w:cs="宋体"/>
                <w:color w:val="000000"/>
                <w:szCs w:val="21"/>
              </w:rPr>
            </w:pPr>
          </w:p>
        </w:tc>
        <w:tc>
          <w:tcPr>
            <w:tcW w:w="660" w:type="pct"/>
            <w:vMerge/>
            <w:noWrap/>
            <w:vAlign w:val="center"/>
          </w:tcPr>
          <w:p w14:paraId="3E42ECB8"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2BB866AE" w14:textId="77777777" w:rsidTr="00EE0B2E">
        <w:trPr>
          <w:trHeight w:val="795"/>
          <w:jc w:val="center"/>
        </w:trPr>
        <w:tc>
          <w:tcPr>
            <w:tcW w:w="669" w:type="pct"/>
            <w:vMerge/>
            <w:noWrap/>
            <w:vAlign w:val="center"/>
          </w:tcPr>
          <w:p w14:paraId="56DF3C2B" w14:textId="372FD121" w:rsidR="005E4AB0" w:rsidRPr="0028371D" w:rsidRDefault="005E4AB0" w:rsidP="005E4AB0">
            <w:pPr>
              <w:spacing w:after="60" w:line="240" w:lineRule="auto"/>
              <w:jc w:val="left"/>
              <w:textAlignment w:val="center"/>
              <w:rPr>
                <w:rFonts w:ascii="宋体" w:hAnsi="宋体" w:cs="宋体"/>
                <w:color w:val="000000"/>
                <w:sz w:val="22"/>
                <w:szCs w:val="22"/>
              </w:rPr>
            </w:pPr>
          </w:p>
        </w:tc>
        <w:tc>
          <w:tcPr>
            <w:tcW w:w="2395" w:type="pct"/>
            <w:vAlign w:val="center"/>
          </w:tcPr>
          <w:p w14:paraId="4D1426D2" w14:textId="77777777" w:rsidR="005E4AB0" w:rsidRPr="0028371D" w:rsidRDefault="005E4AB0" w:rsidP="005E4AB0">
            <w:pPr>
              <w:widowControl/>
              <w:spacing w:afterLines="0" w:line="240" w:lineRule="auto"/>
              <w:jc w:val="left"/>
              <w:textAlignment w:val="center"/>
              <w:rPr>
                <w:rFonts w:ascii="宋体" w:hAnsi="宋体" w:cs="宋体"/>
                <w:color w:val="000000"/>
                <w:szCs w:val="21"/>
              </w:rPr>
            </w:pPr>
            <w:r w:rsidRPr="0028371D">
              <w:rPr>
                <w:rFonts w:ascii="宋体" w:hAnsi="宋体" w:cs="宋体" w:hint="eastAsia"/>
                <w:color w:val="000000"/>
                <w:kern w:val="0"/>
                <w:szCs w:val="21"/>
                <w:lang w:bidi="ar"/>
              </w:rPr>
              <w:t>4.遵守公司廉洁制度和有关管理规定，不收受钱财和物品，不利用工作之便敲诈勒索，保守内部机密；</w:t>
            </w:r>
          </w:p>
        </w:tc>
        <w:tc>
          <w:tcPr>
            <w:tcW w:w="598" w:type="pct"/>
            <w:vMerge/>
            <w:noWrap/>
            <w:vAlign w:val="center"/>
          </w:tcPr>
          <w:p w14:paraId="19222108" w14:textId="25E6A78C" w:rsidR="005E4AB0" w:rsidRPr="0028371D" w:rsidRDefault="005E4AB0" w:rsidP="005E4AB0">
            <w:pPr>
              <w:spacing w:after="60" w:line="240" w:lineRule="auto"/>
              <w:jc w:val="center"/>
              <w:textAlignment w:val="center"/>
              <w:rPr>
                <w:rFonts w:ascii="宋体" w:hAnsi="宋体" w:cs="宋体"/>
                <w:color w:val="000000"/>
                <w:sz w:val="22"/>
                <w:szCs w:val="22"/>
              </w:rPr>
            </w:pPr>
          </w:p>
        </w:tc>
        <w:tc>
          <w:tcPr>
            <w:tcW w:w="678" w:type="pct"/>
            <w:vMerge/>
            <w:noWrap/>
            <w:vAlign w:val="center"/>
          </w:tcPr>
          <w:p w14:paraId="4D59E21C" w14:textId="4CFB0613" w:rsidR="005E4AB0" w:rsidRPr="0028371D" w:rsidRDefault="005E4AB0" w:rsidP="00FA6EEF">
            <w:pPr>
              <w:spacing w:after="60" w:line="240" w:lineRule="auto"/>
              <w:jc w:val="center"/>
              <w:textAlignment w:val="center"/>
              <w:rPr>
                <w:rFonts w:ascii="宋体" w:hAnsi="宋体" w:cs="宋体"/>
                <w:color w:val="000000"/>
                <w:szCs w:val="21"/>
              </w:rPr>
            </w:pPr>
          </w:p>
        </w:tc>
        <w:tc>
          <w:tcPr>
            <w:tcW w:w="660" w:type="pct"/>
            <w:vMerge/>
            <w:noWrap/>
            <w:vAlign w:val="center"/>
          </w:tcPr>
          <w:p w14:paraId="0C441A7A"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3854327F" w14:textId="77777777" w:rsidTr="00EE0B2E">
        <w:trPr>
          <w:trHeight w:val="795"/>
          <w:jc w:val="center"/>
        </w:trPr>
        <w:tc>
          <w:tcPr>
            <w:tcW w:w="669" w:type="pct"/>
            <w:vMerge/>
            <w:noWrap/>
            <w:vAlign w:val="center"/>
          </w:tcPr>
          <w:p w14:paraId="5C47E911" w14:textId="3A043893" w:rsidR="005E4AB0" w:rsidRPr="0028371D" w:rsidRDefault="005E4AB0" w:rsidP="005E4AB0">
            <w:pPr>
              <w:widowControl/>
              <w:spacing w:afterLines="0" w:line="240" w:lineRule="auto"/>
              <w:jc w:val="left"/>
              <w:textAlignment w:val="center"/>
              <w:rPr>
                <w:rFonts w:ascii="宋体" w:hAnsi="宋体" w:cs="宋体"/>
                <w:color w:val="000000"/>
                <w:sz w:val="22"/>
                <w:szCs w:val="22"/>
              </w:rPr>
            </w:pPr>
          </w:p>
        </w:tc>
        <w:tc>
          <w:tcPr>
            <w:tcW w:w="2395" w:type="pct"/>
            <w:vAlign w:val="center"/>
          </w:tcPr>
          <w:p w14:paraId="4DC5126F" w14:textId="77777777" w:rsidR="005E4AB0" w:rsidRPr="0028371D" w:rsidRDefault="005E4AB0" w:rsidP="005E4AB0">
            <w:pPr>
              <w:widowControl/>
              <w:spacing w:afterLines="0" w:line="240" w:lineRule="auto"/>
              <w:jc w:val="left"/>
              <w:textAlignment w:val="center"/>
              <w:rPr>
                <w:rFonts w:ascii="宋体" w:hAnsi="宋体" w:cs="宋体"/>
                <w:color w:val="000000"/>
                <w:szCs w:val="21"/>
              </w:rPr>
            </w:pPr>
            <w:r w:rsidRPr="0028371D">
              <w:rPr>
                <w:rFonts w:ascii="宋体" w:hAnsi="宋体" w:cs="宋体" w:hint="eastAsia"/>
                <w:color w:val="000000"/>
                <w:kern w:val="0"/>
                <w:szCs w:val="21"/>
                <w:lang w:bidi="ar"/>
              </w:rPr>
              <w:t>5.上班不会客、闲谈，不做与本职工作无关的事；</w:t>
            </w:r>
          </w:p>
        </w:tc>
        <w:tc>
          <w:tcPr>
            <w:tcW w:w="598" w:type="pct"/>
            <w:vMerge/>
            <w:noWrap/>
            <w:vAlign w:val="center"/>
          </w:tcPr>
          <w:p w14:paraId="1C60FD53" w14:textId="6215E688" w:rsidR="005E4AB0" w:rsidRPr="0028371D" w:rsidRDefault="005E4AB0" w:rsidP="005E4AB0">
            <w:pPr>
              <w:widowControl/>
              <w:spacing w:afterLines="0" w:line="240" w:lineRule="auto"/>
              <w:jc w:val="center"/>
              <w:textAlignment w:val="center"/>
              <w:rPr>
                <w:rFonts w:ascii="宋体" w:hAnsi="宋体" w:cs="宋体"/>
                <w:color w:val="000000"/>
                <w:sz w:val="22"/>
                <w:szCs w:val="22"/>
              </w:rPr>
            </w:pPr>
          </w:p>
        </w:tc>
        <w:tc>
          <w:tcPr>
            <w:tcW w:w="678" w:type="pct"/>
            <w:vMerge/>
            <w:noWrap/>
            <w:vAlign w:val="center"/>
          </w:tcPr>
          <w:p w14:paraId="4FE31A31" w14:textId="3436C8BD" w:rsidR="005E4AB0" w:rsidRPr="0028371D" w:rsidRDefault="005E4AB0" w:rsidP="00FA6EEF">
            <w:pPr>
              <w:spacing w:after="60" w:line="240" w:lineRule="auto"/>
              <w:jc w:val="center"/>
              <w:textAlignment w:val="center"/>
              <w:rPr>
                <w:rFonts w:ascii="宋体" w:hAnsi="宋体" w:cs="宋体"/>
                <w:color w:val="000000"/>
                <w:szCs w:val="21"/>
              </w:rPr>
            </w:pPr>
          </w:p>
        </w:tc>
        <w:tc>
          <w:tcPr>
            <w:tcW w:w="660" w:type="pct"/>
            <w:vMerge/>
            <w:noWrap/>
            <w:vAlign w:val="center"/>
          </w:tcPr>
          <w:p w14:paraId="567096C0"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5B250715" w14:textId="77777777" w:rsidTr="00EE0B2E">
        <w:trPr>
          <w:trHeight w:val="795"/>
          <w:jc w:val="center"/>
        </w:trPr>
        <w:tc>
          <w:tcPr>
            <w:tcW w:w="669" w:type="pct"/>
            <w:vMerge/>
            <w:noWrap/>
            <w:vAlign w:val="center"/>
          </w:tcPr>
          <w:p w14:paraId="1121F773" w14:textId="77777777" w:rsidR="005E4AB0" w:rsidRPr="0028371D" w:rsidRDefault="005E4AB0" w:rsidP="005E4AB0">
            <w:pPr>
              <w:spacing w:afterLines="0" w:line="240" w:lineRule="auto"/>
              <w:rPr>
                <w:rFonts w:ascii="宋体" w:hAnsi="宋体" w:cs="宋体"/>
                <w:color w:val="000000"/>
                <w:sz w:val="22"/>
                <w:szCs w:val="22"/>
              </w:rPr>
            </w:pPr>
          </w:p>
        </w:tc>
        <w:tc>
          <w:tcPr>
            <w:tcW w:w="2395" w:type="pct"/>
            <w:vAlign w:val="center"/>
          </w:tcPr>
          <w:p w14:paraId="5F1EAAED" w14:textId="77777777" w:rsidR="005E4AB0" w:rsidRPr="0028371D" w:rsidRDefault="005E4AB0" w:rsidP="005E4AB0">
            <w:pPr>
              <w:widowControl/>
              <w:spacing w:afterLines="0" w:line="240" w:lineRule="auto"/>
              <w:jc w:val="left"/>
              <w:textAlignment w:val="center"/>
              <w:rPr>
                <w:rFonts w:ascii="宋体" w:hAnsi="宋体" w:cs="宋体"/>
                <w:color w:val="000000"/>
                <w:szCs w:val="21"/>
              </w:rPr>
            </w:pPr>
            <w:r w:rsidRPr="0028371D">
              <w:rPr>
                <w:rFonts w:ascii="宋体" w:hAnsi="宋体" w:cs="宋体" w:hint="eastAsia"/>
                <w:color w:val="000000"/>
                <w:kern w:val="0"/>
                <w:szCs w:val="21"/>
                <w:lang w:bidi="ar"/>
              </w:rPr>
              <w:t>6.服从领导安排，团结同事，不挑拨是非；</w:t>
            </w:r>
          </w:p>
        </w:tc>
        <w:tc>
          <w:tcPr>
            <w:tcW w:w="598" w:type="pct"/>
            <w:vMerge/>
            <w:noWrap/>
            <w:vAlign w:val="center"/>
          </w:tcPr>
          <w:p w14:paraId="3690301F" w14:textId="77777777" w:rsidR="005E4AB0" w:rsidRPr="0028371D" w:rsidRDefault="005E4AB0" w:rsidP="005E4AB0">
            <w:pPr>
              <w:spacing w:afterLines="0" w:line="240" w:lineRule="auto"/>
              <w:jc w:val="center"/>
              <w:rPr>
                <w:rFonts w:ascii="宋体" w:hAnsi="宋体" w:cs="宋体"/>
                <w:color w:val="000000"/>
                <w:sz w:val="22"/>
                <w:szCs w:val="22"/>
              </w:rPr>
            </w:pPr>
          </w:p>
        </w:tc>
        <w:tc>
          <w:tcPr>
            <w:tcW w:w="678" w:type="pct"/>
            <w:vMerge/>
            <w:noWrap/>
            <w:vAlign w:val="center"/>
          </w:tcPr>
          <w:p w14:paraId="5492EFED" w14:textId="1AC47AB8" w:rsidR="005E4AB0" w:rsidRPr="0028371D" w:rsidRDefault="005E4AB0" w:rsidP="00FA6EEF">
            <w:pPr>
              <w:spacing w:after="60" w:line="240" w:lineRule="auto"/>
              <w:jc w:val="center"/>
              <w:textAlignment w:val="center"/>
              <w:rPr>
                <w:rFonts w:ascii="宋体" w:hAnsi="宋体" w:cs="宋体"/>
                <w:color w:val="000000"/>
                <w:szCs w:val="21"/>
              </w:rPr>
            </w:pPr>
          </w:p>
        </w:tc>
        <w:tc>
          <w:tcPr>
            <w:tcW w:w="660" w:type="pct"/>
            <w:vMerge/>
            <w:noWrap/>
            <w:vAlign w:val="center"/>
          </w:tcPr>
          <w:p w14:paraId="240B28B2"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587F5D71" w14:textId="77777777" w:rsidTr="00EE0B2E">
        <w:trPr>
          <w:trHeight w:val="795"/>
          <w:jc w:val="center"/>
        </w:trPr>
        <w:tc>
          <w:tcPr>
            <w:tcW w:w="669" w:type="pct"/>
            <w:vMerge/>
            <w:noWrap/>
            <w:vAlign w:val="center"/>
          </w:tcPr>
          <w:p w14:paraId="368DA957" w14:textId="77777777" w:rsidR="005E4AB0" w:rsidRPr="0028371D" w:rsidRDefault="005E4AB0" w:rsidP="005E4AB0">
            <w:pPr>
              <w:spacing w:afterLines="0" w:line="240" w:lineRule="auto"/>
              <w:rPr>
                <w:rFonts w:ascii="宋体" w:hAnsi="宋体" w:cs="宋体"/>
                <w:color w:val="000000"/>
                <w:sz w:val="22"/>
                <w:szCs w:val="22"/>
              </w:rPr>
            </w:pPr>
          </w:p>
        </w:tc>
        <w:tc>
          <w:tcPr>
            <w:tcW w:w="2395" w:type="pct"/>
            <w:vAlign w:val="center"/>
          </w:tcPr>
          <w:p w14:paraId="73A639FB" w14:textId="77777777" w:rsidR="005E4AB0" w:rsidRPr="0028371D" w:rsidRDefault="005E4AB0" w:rsidP="005E4AB0">
            <w:pPr>
              <w:widowControl/>
              <w:spacing w:afterLines="0" w:line="240" w:lineRule="auto"/>
              <w:jc w:val="left"/>
              <w:textAlignment w:val="center"/>
              <w:rPr>
                <w:rFonts w:ascii="宋体" w:hAnsi="宋体" w:cs="宋体"/>
                <w:color w:val="000000"/>
                <w:szCs w:val="21"/>
              </w:rPr>
            </w:pPr>
            <w:r w:rsidRPr="0028371D">
              <w:rPr>
                <w:rFonts w:ascii="宋体" w:hAnsi="宋体" w:cs="宋体" w:hint="eastAsia"/>
                <w:color w:val="000000"/>
                <w:kern w:val="0"/>
                <w:szCs w:val="21"/>
                <w:lang w:bidi="ar"/>
              </w:rPr>
              <w:t>7.不擅自留宿他人，日常用品按规定摆放整齐。</w:t>
            </w:r>
          </w:p>
        </w:tc>
        <w:tc>
          <w:tcPr>
            <w:tcW w:w="598" w:type="pct"/>
            <w:vMerge/>
            <w:noWrap/>
            <w:vAlign w:val="center"/>
          </w:tcPr>
          <w:p w14:paraId="4B0B480C" w14:textId="77777777" w:rsidR="005E4AB0" w:rsidRPr="0028371D" w:rsidRDefault="005E4AB0" w:rsidP="005E4AB0">
            <w:pPr>
              <w:spacing w:afterLines="0" w:line="240" w:lineRule="auto"/>
              <w:jc w:val="center"/>
              <w:rPr>
                <w:rFonts w:ascii="宋体" w:hAnsi="宋体" w:cs="宋体"/>
                <w:color w:val="000000"/>
                <w:sz w:val="22"/>
                <w:szCs w:val="22"/>
              </w:rPr>
            </w:pPr>
          </w:p>
        </w:tc>
        <w:tc>
          <w:tcPr>
            <w:tcW w:w="678" w:type="pct"/>
            <w:vMerge/>
            <w:noWrap/>
            <w:vAlign w:val="center"/>
          </w:tcPr>
          <w:p w14:paraId="0AD7C390" w14:textId="7A79406E" w:rsidR="005E4AB0" w:rsidRPr="0028371D" w:rsidRDefault="005E4AB0" w:rsidP="00FA6EEF">
            <w:pPr>
              <w:widowControl/>
              <w:spacing w:afterLines="0" w:line="240" w:lineRule="auto"/>
              <w:jc w:val="center"/>
              <w:textAlignment w:val="center"/>
              <w:rPr>
                <w:rFonts w:ascii="宋体" w:hAnsi="宋体" w:cs="宋体"/>
                <w:color w:val="000000"/>
                <w:szCs w:val="21"/>
              </w:rPr>
            </w:pPr>
          </w:p>
        </w:tc>
        <w:tc>
          <w:tcPr>
            <w:tcW w:w="660" w:type="pct"/>
            <w:vMerge/>
            <w:noWrap/>
            <w:vAlign w:val="center"/>
          </w:tcPr>
          <w:p w14:paraId="12761E91"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2EF20335" w14:textId="77777777" w:rsidTr="00EE0B2E">
        <w:trPr>
          <w:trHeight w:val="795"/>
          <w:jc w:val="center"/>
        </w:trPr>
        <w:tc>
          <w:tcPr>
            <w:tcW w:w="669" w:type="pct"/>
            <w:vMerge/>
            <w:noWrap/>
            <w:vAlign w:val="center"/>
          </w:tcPr>
          <w:p w14:paraId="29309DCE" w14:textId="77777777" w:rsidR="005E4AB0" w:rsidRPr="0028371D" w:rsidRDefault="005E4AB0" w:rsidP="005E4AB0">
            <w:pPr>
              <w:spacing w:afterLines="0" w:line="240" w:lineRule="auto"/>
              <w:rPr>
                <w:rFonts w:ascii="宋体" w:hAnsi="宋体" w:cs="宋体"/>
                <w:color w:val="000000"/>
                <w:sz w:val="22"/>
                <w:szCs w:val="22"/>
              </w:rPr>
            </w:pPr>
          </w:p>
        </w:tc>
        <w:tc>
          <w:tcPr>
            <w:tcW w:w="2395" w:type="pct"/>
            <w:vAlign w:val="center"/>
          </w:tcPr>
          <w:p w14:paraId="4922B4F0" w14:textId="77777777" w:rsidR="005E4AB0" w:rsidRPr="0028371D" w:rsidRDefault="005E4AB0" w:rsidP="005E4AB0">
            <w:pPr>
              <w:widowControl/>
              <w:spacing w:afterLines="0" w:line="240" w:lineRule="auto"/>
              <w:jc w:val="left"/>
              <w:textAlignment w:val="center"/>
              <w:rPr>
                <w:rFonts w:ascii="宋体" w:hAnsi="宋体" w:cs="宋体"/>
                <w:color w:val="000000"/>
                <w:szCs w:val="21"/>
              </w:rPr>
            </w:pPr>
            <w:r w:rsidRPr="0028371D">
              <w:rPr>
                <w:rFonts w:ascii="宋体" w:hAnsi="宋体" w:cs="宋体" w:hint="eastAsia"/>
                <w:color w:val="000000"/>
                <w:kern w:val="0"/>
                <w:szCs w:val="21"/>
                <w:lang w:bidi="ar"/>
              </w:rPr>
              <w:t>8.不得在工作区域内进行赌博、嫖娼、酗酒闹事等其它变相的违法行为；</w:t>
            </w:r>
          </w:p>
        </w:tc>
        <w:tc>
          <w:tcPr>
            <w:tcW w:w="598" w:type="pct"/>
            <w:vMerge/>
            <w:noWrap/>
            <w:vAlign w:val="center"/>
          </w:tcPr>
          <w:p w14:paraId="53843181" w14:textId="77777777" w:rsidR="005E4AB0" w:rsidRPr="0028371D" w:rsidRDefault="005E4AB0" w:rsidP="005E4AB0">
            <w:pPr>
              <w:spacing w:afterLines="0" w:line="240" w:lineRule="auto"/>
              <w:jc w:val="center"/>
              <w:rPr>
                <w:rFonts w:ascii="宋体" w:hAnsi="宋体" w:cs="宋体"/>
                <w:color w:val="000000"/>
                <w:sz w:val="22"/>
                <w:szCs w:val="22"/>
              </w:rPr>
            </w:pPr>
          </w:p>
        </w:tc>
        <w:tc>
          <w:tcPr>
            <w:tcW w:w="678" w:type="pct"/>
            <w:vMerge/>
            <w:noWrap/>
            <w:vAlign w:val="center"/>
          </w:tcPr>
          <w:p w14:paraId="116C054C" w14:textId="77777777" w:rsidR="005E4AB0" w:rsidRPr="0028371D" w:rsidRDefault="005E4AB0" w:rsidP="00FA6EEF">
            <w:pPr>
              <w:spacing w:afterLines="0" w:line="240" w:lineRule="auto"/>
              <w:jc w:val="center"/>
              <w:rPr>
                <w:rFonts w:ascii="宋体" w:hAnsi="宋体" w:cs="宋体"/>
                <w:color w:val="000000"/>
                <w:sz w:val="22"/>
                <w:szCs w:val="22"/>
              </w:rPr>
            </w:pPr>
          </w:p>
        </w:tc>
        <w:tc>
          <w:tcPr>
            <w:tcW w:w="660" w:type="pct"/>
            <w:vMerge/>
            <w:noWrap/>
            <w:vAlign w:val="center"/>
          </w:tcPr>
          <w:p w14:paraId="7813E981"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43C119A8" w14:textId="77777777" w:rsidTr="00EE0B2E">
        <w:trPr>
          <w:trHeight w:val="795"/>
          <w:jc w:val="center"/>
        </w:trPr>
        <w:tc>
          <w:tcPr>
            <w:tcW w:w="669" w:type="pct"/>
            <w:vMerge/>
            <w:noWrap/>
            <w:vAlign w:val="center"/>
          </w:tcPr>
          <w:p w14:paraId="1571E026" w14:textId="77777777" w:rsidR="005E4AB0" w:rsidRPr="0028371D" w:rsidRDefault="005E4AB0" w:rsidP="005E4AB0">
            <w:pPr>
              <w:spacing w:afterLines="0" w:line="240" w:lineRule="auto"/>
              <w:rPr>
                <w:rFonts w:ascii="宋体" w:hAnsi="宋体" w:cs="宋体"/>
                <w:color w:val="000000"/>
                <w:sz w:val="22"/>
                <w:szCs w:val="22"/>
              </w:rPr>
            </w:pPr>
          </w:p>
        </w:tc>
        <w:tc>
          <w:tcPr>
            <w:tcW w:w="2395" w:type="pct"/>
            <w:vAlign w:val="center"/>
          </w:tcPr>
          <w:p w14:paraId="4CB0C7C1" w14:textId="77777777" w:rsidR="005E4AB0" w:rsidRPr="0028371D" w:rsidRDefault="005E4AB0" w:rsidP="005E4AB0">
            <w:pPr>
              <w:widowControl/>
              <w:spacing w:afterLines="0" w:line="240" w:lineRule="auto"/>
              <w:jc w:val="left"/>
              <w:textAlignment w:val="center"/>
              <w:rPr>
                <w:rFonts w:ascii="宋体" w:hAnsi="宋体" w:cs="宋体"/>
                <w:color w:val="000000"/>
                <w:szCs w:val="21"/>
              </w:rPr>
            </w:pPr>
            <w:r w:rsidRPr="0028371D">
              <w:rPr>
                <w:rFonts w:ascii="宋体" w:hAnsi="宋体" w:cs="宋体" w:hint="eastAsia"/>
                <w:color w:val="000000"/>
                <w:kern w:val="0"/>
                <w:szCs w:val="21"/>
                <w:lang w:bidi="ar"/>
              </w:rPr>
              <w:t>9.勇于同违法乱纪行为作斗争；</w:t>
            </w:r>
          </w:p>
        </w:tc>
        <w:tc>
          <w:tcPr>
            <w:tcW w:w="598" w:type="pct"/>
            <w:vMerge/>
            <w:noWrap/>
            <w:vAlign w:val="center"/>
          </w:tcPr>
          <w:p w14:paraId="34EC0890" w14:textId="77777777" w:rsidR="005E4AB0" w:rsidRPr="0028371D" w:rsidRDefault="005E4AB0" w:rsidP="005E4AB0">
            <w:pPr>
              <w:spacing w:afterLines="0" w:line="240" w:lineRule="auto"/>
              <w:jc w:val="center"/>
              <w:rPr>
                <w:rFonts w:ascii="宋体" w:hAnsi="宋体" w:cs="宋体"/>
                <w:color w:val="000000"/>
                <w:sz w:val="22"/>
                <w:szCs w:val="22"/>
              </w:rPr>
            </w:pPr>
          </w:p>
        </w:tc>
        <w:tc>
          <w:tcPr>
            <w:tcW w:w="678" w:type="pct"/>
            <w:vMerge/>
            <w:noWrap/>
            <w:vAlign w:val="center"/>
          </w:tcPr>
          <w:p w14:paraId="5E1140CC" w14:textId="77777777" w:rsidR="005E4AB0" w:rsidRPr="0028371D" w:rsidRDefault="005E4AB0" w:rsidP="00FA6EEF">
            <w:pPr>
              <w:spacing w:afterLines="0" w:line="240" w:lineRule="auto"/>
              <w:jc w:val="center"/>
              <w:rPr>
                <w:rFonts w:ascii="宋体" w:hAnsi="宋体" w:cs="宋体"/>
                <w:color w:val="000000"/>
                <w:sz w:val="22"/>
                <w:szCs w:val="22"/>
              </w:rPr>
            </w:pPr>
          </w:p>
        </w:tc>
        <w:tc>
          <w:tcPr>
            <w:tcW w:w="660" w:type="pct"/>
            <w:vMerge/>
            <w:noWrap/>
            <w:vAlign w:val="center"/>
          </w:tcPr>
          <w:p w14:paraId="56EFACB2"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44C60692" w14:textId="77777777" w:rsidTr="00EE0B2E">
        <w:trPr>
          <w:trHeight w:val="760"/>
          <w:jc w:val="center"/>
        </w:trPr>
        <w:tc>
          <w:tcPr>
            <w:tcW w:w="669" w:type="pct"/>
            <w:vMerge/>
            <w:noWrap/>
            <w:vAlign w:val="center"/>
          </w:tcPr>
          <w:p w14:paraId="62021892" w14:textId="77777777" w:rsidR="005E4AB0" w:rsidRPr="0028371D" w:rsidRDefault="005E4AB0" w:rsidP="005E4AB0">
            <w:pPr>
              <w:spacing w:afterLines="0" w:line="240" w:lineRule="auto"/>
              <w:rPr>
                <w:rFonts w:ascii="宋体" w:hAnsi="宋体" w:cs="宋体"/>
                <w:color w:val="000000"/>
                <w:sz w:val="22"/>
                <w:szCs w:val="22"/>
              </w:rPr>
            </w:pPr>
          </w:p>
        </w:tc>
        <w:tc>
          <w:tcPr>
            <w:tcW w:w="2395" w:type="pct"/>
            <w:vAlign w:val="center"/>
          </w:tcPr>
          <w:p w14:paraId="05759161" w14:textId="77777777" w:rsidR="005E4AB0" w:rsidRPr="0028371D" w:rsidRDefault="005E4AB0" w:rsidP="005E4AB0">
            <w:pPr>
              <w:widowControl/>
              <w:spacing w:afterLines="0" w:line="240" w:lineRule="auto"/>
              <w:jc w:val="left"/>
              <w:textAlignment w:val="center"/>
              <w:rPr>
                <w:rFonts w:ascii="宋体" w:hAnsi="宋体" w:cs="宋体"/>
                <w:color w:val="000000"/>
                <w:szCs w:val="21"/>
              </w:rPr>
            </w:pPr>
            <w:r w:rsidRPr="0028371D">
              <w:rPr>
                <w:rFonts w:ascii="宋体" w:hAnsi="宋体" w:cs="宋体" w:hint="eastAsia"/>
                <w:color w:val="000000"/>
                <w:kern w:val="0"/>
                <w:szCs w:val="21"/>
                <w:lang w:bidi="ar"/>
              </w:rPr>
              <w:t>10.处理问题讲原则、讲方法，以理服人，加强学习，提高自身素质。</w:t>
            </w:r>
          </w:p>
        </w:tc>
        <w:tc>
          <w:tcPr>
            <w:tcW w:w="598" w:type="pct"/>
            <w:vMerge/>
            <w:noWrap/>
            <w:vAlign w:val="center"/>
          </w:tcPr>
          <w:p w14:paraId="0A56DEC7" w14:textId="77777777" w:rsidR="005E4AB0" w:rsidRPr="0028371D" w:rsidRDefault="005E4AB0" w:rsidP="005E4AB0">
            <w:pPr>
              <w:spacing w:afterLines="0" w:line="240" w:lineRule="auto"/>
              <w:jc w:val="center"/>
              <w:rPr>
                <w:rFonts w:ascii="宋体" w:hAnsi="宋体" w:cs="宋体"/>
                <w:color w:val="000000"/>
                <w:sz w:val="22"/>
                <w:szCs w:val="22"/>
              </w:rPr>
            </w:pPr>
          </w:p>
        </w:tc>
        <w:tc>
          <w:tcPr>
            <w:tcW w:w="678" w:type="pct"/>
            <w:vMerge/>
            <w:noWrap/>
            <w:vAlign w:val="center"/>
          </w:tcPr>
          <w:p w14:paraId="41AD3609" w14:textId="77777777" w:rsidR="005E4AB0" w:rsidRPr="0028371D" w:rsidRDefault="005E4AB0" w:rsidP="00FA6EEF">
            <w:pPr>
              <w:spacing w:afterLines="0" w:line="240" w:lineRule="auto"/>
              <w:jc w:val="center"/>
              <w:rPr>
                <w:rFonts w:ascii="宋体" w:hAnsi="宋体" w:cs="宋体"/>
                <w:color w:val="000000"/>
                <w:sz w:val="22"/>
                <w:szCs w:val="22"/>
              </w:rPr>
            </w:pPr>
          </w:p>
        </w:tc>
        <w:tc>
          <w:tcPr>
            <w:tcW w:w="660" w:type="pct"/>
            <w:vMerge/>
            <w:noWrap/>
            <w:vAlign w:val="center"/>
          </w:tcPr>
          <w:p w14:paraId="2CFEC486"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75157D9E" w14:textId="77777777" w:rsidTr="00EE0B2E">
        <w:trPr>
          <w:trHeight w:val="795"/>
          <w:jc w:val="center"/>
        </w:trPr>
        <w:tc>
          <w:tcPr>
            <w:tcW w:w="669" w:type="pct"/>
            <w:vMerge w:val="restart"/>
            <w:noWrap/>
            <w:vAlign w:val="center"/>
          </w:tcPr>
          <w:p w14:paraId="7BF6EA39" w14:textId="1D90D1C7" w:rsidR="005E4AB0" w:rsidRPr="0028371D" w:rsidRDefault="005E4AB0" w:rsidP="005E4AB0">
            <w:pPr>
              <w:spacing w:after="60" w:line="240" w:lineRule="auto"/>
              <w:jc w:val="left"/>
              <w:textAlignment w:val="center"/>
              <w:rPr>
                <w:rFonts w:ascii="宋体" w:hAnsi="宋体" w:cs="宋体"/>
                <w:color w:val="000000"/>
                <w:sz w:val="22"/>
                <w:szCs w:val="22"/>
              </w:rPr>
            </w:pPr>
            <w:r w:rsidRPr="0028371D">
              <w:rPr>
                <w:rFonts w:ascii="宋体" w:hAnsi="宋体" w:cs="宋体" w:hint="eastAsia"/>
                <w:color w:val="000000"/>
                <w:kern w:val="0"/>
                <w:sz w:val="22"/>
                <w:szCs w:val="22"/>
                <w:lang w:bidi="ar"/>
              </w:rPr>
              <w:t>工作要求</w:t>
            </w:r>
          </w:p>
        </w:tc>
        <w:tc>
          <w:tcPr>
            <w:tcW w:w="2395" w:type="pct"/>
            <w:noWrap/>
            <w:vAlign w:val="center"/>
          </w:tcPr>
          <w:p w14:paraId="4A848F15"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1.服从领导，听从指挥；</w:t>
            </w:r>
          </w:p>
        </w:tc>
        <w:tc>
          <w:tcPr>
            <w:tcW w:w="598" w:type="pct"/>
            <w:vMerge w:val="restart"/>
            <w:noWrap/>
            <w:vAlign w:val="center"/>
          </w:tcPr>
          <w:p w14:paraId="5A71F491" w14:textId="3F2E31C2" w:rsidR="005E4AB0" w:rsidRPr="0028371D" w:rsidRDefault="005E4AB0" w:rsidP="005E4AB0">
            <w:pPr>
              <w:spacing w:after="60" w:line="240" w:lineRule="auto"/>
              <w:jc w:val="center"/>
              <w:textAlignment w:val="center"/>
              <w:rPr>
                <w:rFonts w:ascii="宋体" w:hAnsi="宋体" w:cs="宋体"/>
                <w:color w:val="000000"/>
                <w:sz w:val="22"/>
                <w:szCs w:val="22"/>
              </w:rPr>
            </w:pPr>
            <w:r w:rsidRPr="0028371D">
              <w:rPr>
                <w:rFonts w:ascii="宋体" w:hAnsi="宋体" w:cs="宋体" w:hint="eastAsia"/>
                <w:color w:val="000000"/>
                <w:kern w:val="0"/>
                <w:sz w:val="22"/>
                <w:szCs w:val="22"/>
                <w:lang w:bidi="ar"/>
              </w:rPr>
              <w:t>40分</w:t>
            </w:r>
          </w:p>
        </w:tc>
        <w:tc>
          <w:tcPr>
            <w:tcW w:w="678" w:type="pct"/>
            <w:vMerge w:val="restart"/>
            <w:noWrap/>
            <w:vAlign w:val="center"/>
          </w:tcPr>
          <w:p w14:paraId="1335F64E" w14:textId="77777777" w:rsidR="005E4AB0" w:rsidRPr="0028371D" w:rsidRDefault="005E4AB0" w:rsidP="00FA6EEF">
            <w:pPr>
              <w:widowControl/>
              <w:spacing w:afterLines="0" w:line="240" w:lineRule="auto"/>
              <w:jc w:val="center"/>
              <w:textAlignment w:val="center"/>
              <w:rPr>
                <w:rFonts w:ascii="宋体" w:hAnsi="宋体" w:cs="宋体"/>
                <w:color w:val="000000"/>
                <w:szCs w:val="21"/>
              </w:rPr>
            </w:pPr>
            <w:r w:rsidRPr="0028371D">
              <w:rPr>
                <w:rFonts w:ascii="宋体" w:hAnsi="宋体" w:cs="宋体" w:hint="eastAsia"/>
                <w:color w:val="000000"/>
                <w:kern w:val="0"/>
                <w:szCs w:val="21"/>
                <w:lang w:bidi="ar"/>
              </w:rPr>
              <w:t>一项一次</w:t>
            </w:r>
          </w:p>
          <w:p w14:paraId="1836D1A0" w14:textId="77777777" w:rsidR="005E4AB0" w:rsidRPr="0028371D" w:rsidRDefault="005E4AB0" w:rsidP="00FA6EEF">
            <w:pPr>
              <w:widowControl/>
              <w:spacing w:afterLines="0" w:line="240" w:lineRule="auto"/>
              <w:jc w:val="center"/>
              <w:textAlignment w:val="center"/>
              <w:rPr>
                <w:rFonts w:ascii="宋体" w:hAnsi="宋体" w:cs="宋体"/>
                <w:color w:val="000000"/>
                <w:szCs w:val="21"/>
              </w:rPr>
            </w:pPr>
            <w:r w:rsidRPr="0028371D">
              <w:rPr>
                <w:rFonts w:ascii="宋体" w:hAnsi="宋体" w:cs="宋体" w:hint="eastAsia"/>
                <w:color w:val="000000"/>
                <w:kern w:val="0"/>
                <w:szCs w:val="21"/>
                <w:lang w:bidi="ar"/>
              </w:rPr>
              <w:t>达不到要</w:t>
            </w:r>
          </w:p>
          <w:p w14:paraId="0A149EF3" w14:textId="77777777" w:rsidR="005E4AB0" w:rsidRPr="0028371D" w:rsidRDefault="005E4AB0" w:rsidP="00FA6EEF">
            <w:pPr>
              <w:widowControl/>
              <w:spacing w:afterLines="0" w:line="240" w:lineRule="auto"/>
              <w:jc w:val="center"/>
              <w:textAlignment w:val="center"/>
              <w:rPr>
                <w:rFonts w:ascii="宋体" w:hAnsi="宋体" w:cs="宋体"/>
                <w:color w:val="000000"/>
                <w:szCs w:val="21"/>
              </w:rPr>
            </w:pPr>
            <w:r w:rsidRPr="0028371D">
              <w:rPr>
                <w:rFonts w:ascii="宋体" w:hAnsi="宋体" w:cs="宋体" w:hint="eastAsia"/>
                <w:color w:val="000000"/>
                <w:kern w:val="0"/>
                <w:szCs w:val="21"/>
                <w:lang w:bidi="ar"/>
              </w:rPr>
              <w:lastRenderedPageBreak/>
              <w:t>求的扣除</w:t>
            </w:r>
          </w:p>
          <w:p w14:paraId="5422901E" w14:textId="77777777" w:rsidR="005E4AB0" w:rsidRPr="0028371D" w:rsidRDefault="005E4AB0" w:rsidP="00FA6EEF">
            <w:pPr>
              <w:widowControl/>
              <w:spacing w:afterLines="0" w:line="240" w:lineRule="auto"/>
              <w:jc w:val="center"/>
              <w:textAlignment w:val="center"/>
              <w:rPr>
                <w:rFonts w:ascii="宋体" w:hAnsi="宋体" w:cs="宋体"/>
                <w:color w:val="000000"/>
                <w:szCs w:val="21"/>
              </w:rPr>
            </w:pPr>
            <w:r w:rsidRPr="0028371D">
              <w:rPr>
                <w:rFonts w:ascii="宋体" w:hAnsi="宋体" w:cs="宋体" w:hint="eastAsia"/>
                <w:color w:val="000000"/>
                <w:kern w:val="0"/>
                <w:szCs w:val="21"/>
                <w:lang w:bidi="ar"/>
              </w:rPr>
              <w:t>4分，扣</w:t>
            </w:r>
          </w:p>
          <w:p w14:paraId="60C033A5" w14:textId="4CFF9F72" w:rsidR="005E4AB0" w:rsidRPr="0028371D" w:rsidRDefault="005E4AB0" w:rsidP="00FA6EEF">
            <w:pPr>
              <w:spacing w:after="60" w:line="240" w:lineRule="auto"/>
              <w:jc w:val="center"/>
              <w:textAlignment w:val="center"/>
              <w:rPr>
                <w:rFonts w:ascii="宋体" w:hAnsi="宋体" w:cs="宋体"/>
                <w:color w:val="000000"/>
                <w:sz w:val="22"/>
                <w:szCs w:val="22"/>
              </w:rPr>
            </w:pPr>
            <w:r w:rsidRPr="0028371D">
              <w:rPr>
                <w:rFonts w:ascii="宋体" w:hAnsi="宋体" w:cs="宋体" w:hint="eastAsia"/>
                <w:color w:val="000000"/>
                <w:kern w:val="0"/>
                <w:szCs w:val="21"/>
                <w:lang w:bidi="ar"/>
              </w:rPr>
              <w:t>完为止</w:t>
            </w:r>
          </w:p>
        </w:tc>
        <w:tc>
          <w:tcPr>
            <w:tcW w:w="660" w:type="pct"/>
            <w:vMerge w:val="restart"/>
            <w:noWrap/>
            <w:vAlign w:val="center"/>
          </w:tcPr>
          <w:p w14:paraId="488A1A08"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4C1901BB" w14:textId="77777777" w:rsidTr="00EE0B2E">
        <w:trPr>
          <w:trHeight w:val="940"/>
          <w:jc w:val="center"/>
        </w:trPr>
        <w:tc>
          <w:tcPr>
            <w:tcW w:w="669" w:type="pct"/>
            <w:vMerge/>
            <w:noWrap/>
            <w:vAlign w:val="center"/>
          </w:tcPr>
          <w:p w14:paraId="548118FF" w14:textId="015B1066" w:rsidR="005E4AB0" w:rsidRPr="0028371D" w:rsidRDefault="005E4AB0" w:rsidP="005E4AB0">
            <w:pPr>
              <w:spacing w:after="60" w:line="240" w:lineRule="auto"/>
              <w:jc w:val="left"/>
              <w:textAlignment w:val="center"/>
              <w:rPr>
                <w:rFonts w:ascii="宋体" w:hAnsi="宋体" w:cs="宋体"/>
                <w:color w:val="000000"/>
                <w:sz w:val="22"/>
                <w:szCs w:val="22"/>
              </w:rPr>
            </w:pPr>
          </w:p>
        </w:tc>
        <w:tc>
          <w:tcPr>
            <w:tcW w:w="2395" w:type="pct"/>
            <w:noWrap/>
            <w:vAlign w:val="center"/>
          </w:tcPr>
          <w:p w14:paraId="77A8DF8D"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2.能熟练掌握勤务管理范围的基本情况，熟悉相关法律法规，巡查监控、防护设备的使用和维护，主要建设设备的具体位置，非法捕捞、违法填海、倾倒余泥渣土等废弃物高发区域等重点位置的防范等；</w:t>
            </w:r>
          </w:p>
        </w:tc>
        <w:tc>
          <w:tcPr>
            <w:tcW w:w="598" w:type="pct"/>
            <w:vMerge/>
            <w:noWrap/>
            <w:vAlign w:val="center"/>
          </w:tcPr>
          <w:p w14:paraId="24951A29" w14:textId="422C7917" w:rsidR="005E4AB0" w:rsidRPr="0028371D" w:rsidRDefault="005E4AB0" w:rsidP="005E4AB0">
            <w:pPr>
              <w:spacing w:after="60" w:line="240" w:lineRule="auto"/>
              <w:jc w:val="center"/>
              <w:textAlignment w:val="center"/>
              <w:rPr>
                <w:rFonts w:ascii="宋体" w:hAnsi="宋体" w:cs="宋体"/>
                <w:color w:val="000000"/>
                <w:sz w:val="22"/>
                <w:szCs w:val="22"/>
              </w:rPr>
            </w:pPr>
          </w:p>
        </w:tc>
        <w:tc>
          <w:tcPr>
            <w:tcW w:w="678" w:type="pct"/>
            <w:vMerge/>
            <w:noWrap/>
            <w:vAlign w:val="center"/>
          </w:tcPr>
          <w:p w14:paraId="07196D24" w14:textId="370D45A7" w:rsidR="005E4AB0" w:rsidRPr="0028371D" w:rsidRDefault="005E4AB0" w:rsidP="00FA6EEF">
            <w:pPr>
              <w:spacing w:after="60" w:line="240" w:lineRule="auto"/>
              <w:jc w:val="center"/>
              <w:textAlignment w:val="center"/>
              <w:rPr>
                <w:rFonts w:ascii="宋体" w:hAnsi="宋体" w:cs="宋体"/>
                <w:color w:val="000000"/>
                <w:sz w:val="22"/>
                <w:szCs w:val="22"/>
              </w:rPr>
            </w:pPr>
          </w:p>
        </w:tc>
        <w:tc>
          <w:tcPr>
            <w:tcW w:w="660" w:type="pct"/>
            <w:vMerge/>
            <w:noWrap/>
            <w:vAlign w:val="center"/>
          </w:tcPr>
          <w:p w14:paraId="757CB42C"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76C6E128" w14:textId="77777777" w:rsidTr="00EE0B2E">
        <w:trPr>
          <w:trHeight w:val="795"/>
          <w:jc w:val="center"/>
        </w:trPr>
        <w:tc>
          <w:tcPr>
            <w:tcW w:w="669" w:type="pct"/>
            <w:vMerge/>
            <w:noWrap/>
            <w:vAlign w:val="center"/>
          </w:tcPr>
          <w:p w14:paraId="7664459C" w14:textId="22900ED3" w:rsidR="005E4AB0" w:rsidRPr="0028371D" w:rsidRDefault="005E4AB0" w:rsidP="005E4AB0">
            <w:pPr>
              <w:spacing w:after="60" w:line="240" w:lineRule="auto"/>
              <w:jc w:val="left"/>
              <w:textAlignment w:val="center"/>
              <w:rPr>
                <w:rFonts w:ascii="宋体" w:hAnsi="宋体" w:cs="宋体"/>
                <w:color w:val="000000"/>
                <w:sz w:val="22"/>
                <w:szCs w:val="22"/>
              </w:rPr>
            </w:pPr>
          </w:p>
        </w:tc>
        <w:tc>
          <w:tcPr>
            <w:tcW w:w="2395" w:type="pct"/>
            <w:noWrap/>
            <w:vAlign w:val="center"/>
          </w:tcPr>
          <w:p w14:paraId="7FCF7A56"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3.能熟练掌握报警监控、对讲，电梯等设施、设备的操作；</w:t>
            </w:r>
          </w:p>
        </w:tc>
        <w:tc>
          <w:tcPr>
            <w:tcW w:w="598" w:type="pct"/>
            <w:vMerge/>
            <w:noWrap/>
            <w:vAlign w:val="center"/>
          </w:tcPr>
          <w:p w14:paraId="5595416F" w14:textId="7DB3AEFA" w:rsidR="005E4AB0" w:rsidRPr="0028371D" w:rsidRDefault="005E4AB0" w:rsidP="005E4AB0">
            <w:pPr>
              <w:spacing w:after="60" w:line="240" w:lineRule="auto"/>
              <w:jc w:val="center"/>
              <w:textAlignment w:val="center"/>
              <w:rPr>
                <w:rFonts w:ascii="宋体" w:hAnsi="宋体" w:cs="宋体"/>
                <w:color w:val="000000"/>
                <w:sz w:val="22"/>
                <w:szCs w:val="22"/>
              </w:rPr>
            </w:pPr>
          </w:p>
        </w:tc>
        <w:tc>
          <w:tcPr>
            <w:tcW w:w="678" w:type="pct"/>
            <w:vMerge/>
            <w:noWrap/>
            <w:vAlign w:val="center"/>
          </w:tcPr>
          <w:p w14:paraId="59FC1378" w14:textId="74941169" w:rsidR="005E4AB0" w:rsidRPr="0028371D" w:rsidRDefault="005E4AB0" w:rsidP="00FA6EEF">
            <w:pPr>
              <w:spacing w:after="60" w:line="240" w:lineRule="auto"/>
              <w:jc w:val="center"/>
              <w:textAlignment w:val="center"/>
              <w:rPr>
                <w:rFonts w:ascii="宋体" w:hAnsi="宋体" w:cs="宋体"/>
                <w:color w:val="000000"/>
                <w:szCs w:val="21"/>
              </w:rPr>
            </w:pPr>
          </w:p>
        </w:tc>
        <w:tc>
          <w:tcPr>
            <w:tcW w:w="660" w:type="pct"/>
            <w:vMerge/>
            <w:noWrap/>
            <w:vAlign w:val="center"/>
          </w:tcPr>
          <w:p w14:paraId="3683BBC2"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54D7CF34" w14:textId="77777777" w:rsidTr="00EE0B2E">
        <w:trPr>
          <w:trHeight w:val="795"/>
          <w:jc w:val="center"/>
        </w:trPr>
        <w:tc>
          <w:tcPr>
            <w:tcW w:w="669" w:type="pct"/>
            <w:vMerge/>
            <w:noWrap/>
            <w:vAlign w:val="center"/>
          </w:tcPr>
          <w:p w14:paraId="46B8BA03" w14:textId="05EA3650" w:rsidR="005E4AB0" w:rsidRPr="0028371D" w:rsidRDefault="005E4AB0" w:rsidP="005E4AB0">
            <w:pPr>
              <w:widowControl/>
              <w:spacing w:afterLines="0" w:line="240" w:lineRule="auto"/>
              <w:jc w:val="left"/>
              <w:textAlignment w:val="center"/>
              <w:rPr>
                <w:rFonts w:ascii="宋体" w:hAnsi="宋体" w:cs="宋体"/>
                <w:color w:val="000000"/>
                <w:sz w:val="22"/>
                <w:szCs w:val="22"/>
              </w:rPr>
            </w:pPr>
          </w:p>
        </w:tc>
        <w:tc>
          <w:tcPr>
            <w:tcW w:w="2395" w:type="pct"/>
            <w:noWrap/>
            <w:vAlign w:val="center"/>
          </w:tcPr>
          <w:p w14:paraId="37C4CFF2"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4.善于发现，分析处理各种事故隐患和突发事件，有较强分析、判断、处理问题的能力；</w:t>
            </w:r>
          </w:p>
        </w:tc>
        <w:tc>
          <w:tcPr>
            <w:tcW w:w="598" w:type="pct"/>
            <w:vMerge/>
            <w:noWrap/>
            <w:vAlign w:val="center"/>
          </w:tcPr>
          <w:p w14:paraId="146A3C00" w14:textId="74D9BF00" w:rsidR="005E4AB0" w:rsidRPr="0028371D" w:rsidRDefault="005E4AB0" w:rsidP="005E4AB0">
            <w:pPr>
              <w:widowControl/>
              <w:spacing w:afterLines="0" w:line="240" w:lineRule="auto"/>
              <w:jc w:val="center"/>
              <w:textAlignment w:val="center"/>
              <w:rPr>
                <w:rFonts w:ascii="宋体" w:hAnsi="宋体" w:cs="宋体"/>
                <w:color w:val="000000"/>
                <w:sz w:val="22"/>
                <w:szCs w:val="22"/>
              </w:rPr>
            </w:pPr>
          </w:p>
        </w:tc>
        <w:tc>
          <w:tcPr>
            <w:tcW w:w="678" w:type="pct"/>
            <w:vMerge/>
            <w:noWrap/>
            <w:vAlign w:val="center"/>
          </w:tcPr>
          <w:p w14:paraId="4A8C919C" w14:textId="454E0C9D" w:rsidR="005E4AB0" w:rsidRPr="0028371D" w:rsidRDefault="005E4AB0" w:rsidP="00FA6EEF">
            <w:pPr>
              <w:spacing w:after="60" w:line="240" w:lineRule="auto"/>
              <w:jc w:val="center"/>
              <w:textAlignment w:val="center"/>
              <w:rPr>
                <w:rFonts w:ascii="宋体" w:hAnsi="宋体" w:cs="宋体"/>
                <w:color w:val="000000"/>
                <w:szCs w:val="21"/>
              </w:rPr>
            </w:pPr>
          </w:p>
        </w:tc>
        <w:tc>
          <w:tcPr>
            <w:tcW w:w="660" w:type="pct"/>
            <w:vMerge/>
            <w:noWrap/>
            <w:vAlign w:val="center"/>
          </w:tcPr>
          <w:p w14:paraId="0DBADDB3"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7E7D6B6D" w14:textId="77777777" w:rsidTr="00EE0B2E">
        <w:trPr>
          <w:trHeight w:val="795"/>
          <w:jc w:val="center"/>
        </w:trPr>
        <w:tc>
          <w:tcPr>
            <w:tcW w:w="669" w:type="pct"/>
            <w:vMerge/>
            <w:noWrap/>
            <w:vAlign w:val="center"/>
          </w:tcPr>
          <w:p w14:paraId="7634DA0D" w14:textId="77777777" w:rsidR="005E4AB0" w:rsidRPr="0028371D" w:rsidRDefault="005E4AB0" w:rsidP="005E4AB0">
            <w:pPr>
              <w:spacing w:afterLines="0" w:line="240" w:lineRule="auto"/>
              <w:rPr>
                <w:rFonts w:ascii="宋体" w:hAnsi="宋体" w:cs="宋体"/>
                <w:color w:val="000000"/>
                <w:sz w:val="22"/>
                <w:szCs w:val="22"/>
              </w:rPr>
            </w:pPr>
          </w:p>
        </w:tc>
        <w:tc>
          <w:tcPr>
            <w:tcW w:w="2395" w:type="pct"/>
            <w:noWrap/>
            <w:vAlign w:val="center"/>
          </w:tcPr>
          <w:p w14:paraId="649E0E98"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5.熟悉巡逻海域的基本情况，熟练掌握周边的地形地貌、交通状况等；</w:t>
            </w:r>
          </w:p>
        </w:tc>
        <w:tc>
          <w:tcPr>
            <w:tcW w:w="598" w:type="pct"/>
            <w:vMerge/>
            <w:noWrap/>
            <w:vAlign w:val="center"/>
          </w:tcPr>
          <w:p w14:paraId="1EA2D063" w14:textId="77777777" w:rsidR="005E4AB0" w:rsidRPr="0028371D" w:rsidRDefault="005E4AB0" w:rsidP="005E4AB0">
            <w:pPr>
              <w:spacing w:afterLines="0" w:line="240" w:lineRule="auto"/>
              <w:jc w:val="center"/>
              <w:rPr>
                <w:rFonts w:ascii="宋体" w:hAnsi="宋体" w:cs="宋体"/>
                <w:color w:val="000000"/>
                <w:sz w:val="22"/>
                <w:szCs w:val="22"/>
              </w:rPr>
            </w:pPr>
          </w:p>
        </w:tc>
        <w:tc>
          <w:tcPr>
            <w:tcW w:w="678" w:type="pct"/>
            <w:vMerge/>
            <w:noWrap/>
            <w:vAlign w:val="center"/>
          </w:tcPr>
          <w:p w14:paraId="67212068" w14:textId="24D3EFEA" w:rsidR="005E4AB0" w:rsidRPr="0028371D" w:rsidRDefault="005E4AB0" w:rsidP="00FA6EEF">
            <w:pPr>
              <w:spacing w:after="60" w:line="240" w:lineRule="auto"/>
              <w:jc w:val="center"/>
              <w:textAlignment w:val="center"/>
              <w:rPr>
                <w:rFonts w:ascii="宋体" w:hAnsi="宋体" w:cs="宋体"/>
                <w:color w:val="000000"/>
                <w:szCs w:val="21"/>
              </w:rPr>
            </w:pPr>
          </w:p>
        </w:tc>
        <w:tc>
          <w:tcPr>
            <w:tcW w:w="660" w:type="pct"/>
            <w:vMerge/>
            <w:noWrap/>
            <w:vAlign w:val="center"/>
          </w:tcPr>
          <w:p w14:paraId="7CE529B1"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2FC8F4DF" w14:textId="77777777" w:rsidTr="00EE0B2E">
        <w:trPr>
          <w:trHeight w:val="795"/>
          <w:jc w:val="center"/>
        </w:trPr>
        <w:tc>
          <w:tcPr>
            <w:tcW w:w="669" w:type="pct"/>
            <w:vMerge/>
            <w:noWrap/>
            <w:vAlign w:val="center"/>
          </w:tcPr>
          <w:p w14:paraId="2C8F25D1" w14:textId="77777777" w:rsidR="005E4AB0" w:rsidRPr="0028371D" w:rsidRDefault="005E4AB0" w:rsidP="005E4AB0">
            <w:pPr>
              <w:spacing w:afterLines="0" w:line="240" w:lineRule="auto"/>
              <w:rPr>
                <w:rFonts w:ascii="宋体" w:hAnsi="宋体" w:cs="宋体"/>
                <w:color w:val="000000"/>
                <w:sz w:val="22"/>
                <w:szCs w:val="22"/>
              </w:rPr>
            </w:pPr>
          </w:p>
        </w:tc>
        <w:tc>
          <w:tcPr>
            <w:tcW w:w="2395" w:type="pct"/>
            <w:noWrap/>
            <w:vAlign w:val="center"/>
          </w:tcPr>
          <w:p w14:paraId="0AAA8817"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6.能及时、准确填写各种表格、记录；</w:t>
            </w:r>
          </w:p>
        </w:tc>
        <w:tc>
          <w:tcPr>
            <w:tcW w:w="598" w:type="pct"/>
            <w:vMerge/>
            <w:noWrap/>
            <w:vAlign w:val="center"/>
          </w:tcPr>
          <w:p w14:paraId="4B338092" w14:textId="77777777" w:rsidR="005E4AB0" w:rsidRPr="0028371D" w:rsidRDefault="005E4AB0" w:rsidP="005E4AB0">
            <w:pPr>
              <w:spacing w:afterLines="0" w:line="240" w:lineRule="auto"/>
              <w:jc w:val="center"/>
              <w:rPr>
                <w:rFonts w:ascii="宋体" w:hAnsi="宋体" w:cs="宋体"/>
                <w:color w:val="000000"/>
                <w:sz w:val="22"/>
                <w:szCs w:val="22"/>
              </w:rPr>
            </w:pPr>
          </w:p>
        </w:tc>
        <w:tc>
          <w:tcPr>
            <w:tcW w:w="678" w:type="pct"/>
            <w:vMerge/>
            <w:noWrap/>
            <w:vAlign w:val="center"/>
          </w:tcPr>
          <w:p w14:paraId="11D82CF2" w14:textId="2E019CED" w:rsidR="005E4AB0" w:rsidRPr="0028371D" w:rsidRDefault="005E4AB0" w:rsidP="00FA6EEF">
            <w:pPr>
              <w:spacing w:after="60" w:line="240" w:lineRule="auto"/>
              <w:jc w:val="center"/>
              <w:textAlignment w:val="center"/>
              <w:rPr>
                <w:rFonts w:ascii="宋体" w:hAnsi="宋体" w:cs="宋体"/>
                <w:color w:val="000000"/>
                <w:szCs w:val="21"/>
              </w:rPr>
            </w:pPr>
          </w:p>
        </w:tc>
        <w:tc>
          <w:tcPr>
            <w:tcW w:w="660" w:type="pct"/>
            <w:vMerge/>
            <w:noWrap/>
            <w:vAlign w:val="center"/>
          </w:tcPr>
          <w:p w14:paraId="2D40F377"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1C6FAD89" w14:textId="77777777" w:rsidTr="00EE0B2E">
        <w:trPr>
          <w:trHeight w:val="795"/>
          <w:jc w:val="center"/>
        </w:trPr>
        <w:tc>
          <w:tcPr>
            <w:tcW w:w="669" w:type="pct"/>
            <w:vMerge/>
            <w:noWrap/>
            <w:vAlign w:val="center"/>
          </w:tcPr>
          <w:p w14:paraId="4B66E448" w14:textId="77777777" w:rsidR="005E4AB0" w:rsidRPr="0028371D" w:rsidRDefault="005E4AB0" w:rsidP="005E4AB0">
            <w:pPr>
              <w:spacing w:afterLines="0" w:line="240" w:lineRule="auto"/>
              <w:rPr>
                <w:rFonts w:ascii="宋体" w:hAnsi="宋体" w:cs="宋体"/>
                <w:color w:val="000000"/>
                <w:sz w:val="22"/>
                <w:szCs w:val="22"/>
              </w:rPr>
            </w:pPr>
          </w:p>
        </w:tc>
        <w:tc>
          <w:tcPr>
            <w:tcW w:w="2395" w:type="pct"/>
            <w:noWrap/>
            <w:vAlign w:val="center"/>
          </w:tcPr>
          <w:p w14:paraId="45506CC2"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7.能熟练掌握公共设施的情况；</w:t>
            </w:r>
          </w:p>
        </w:tc>
        <w:tc>
          <w:tcPr>
            <w:tcW w:w="598" w:type="pct"/>
            <w:vMerge/>
            <w:noWrap/>
            <w:vAlign w:val="center"/>
          </w:tcPr>
          <w:p w14:paraId="396916B5" w14:textId="77777777" w:rsidR="005E4AB0" w:rsidRPr="0028371D" w:rsidRDefault="005E4AB0" w:rsidP="005E4AB0">
            <w:pPr>
              <w:spacing w:afterLines="0" w:line="240" w:lineRule="auto"/>
              <w:jc w:val="center"/>
              <w:rPr>
                <w:rFonts w:ascii="宋体" w:hAnsi="宋体" w:cs="宋体"/>
                <w:color w:val="000000"/>
                <w:sz w:val="22"/>
                <w:szCs w:val="22"/>
              </w:rPr>
            </w:pPr>
          </w:p>
        </w:tc>
        <w:tc>
          <w:tcPr>
            <w:tcW w:w="678" w:type="pct"/>
            <w:vMerge/>
            <w:noWrap/>
            <w:vAlign w:val="center"/>
          </w:tcPr>
          <w:p w14:paraId="0F98FB7E" w14:textId="09DB2E80" w:rsidR="005E4AB0" w:rsidRPr="0028371D" w:rsidRDefault="005E4AB0" w:rsidP="00FA6EEF">
            <w:pPr>
              <w:widowControl/>
              <w:spacing w:afterLines="0" w:line="240" w:lineRule="auto"/>
              <w:jc w:val="center"/>
              <w:textAlignment w:val="center"/>
              <w:rPr>
                <w:rFonts w:ascii="宋体" w:hAnsi="宋体" w:cs="宋体"/>
                <w:color w:val="000000"/>
                <w:szCs w:val="21"/>
              </w:rPr>
            </w:pPr>
          </w:p>
        </w:tc>
        <w:tc>
          <w:tcPr>
            <w:tcW w:w="660" w:type="pct"/>
            <w:vMerge/>
            <w:noWrap/>
            <w:vAlign w:val="center"/>
          </w:tcPr>
          <w:p w14:paraId="7AF4CD2A"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0543AB6A" w14:textId="77777777" w:rsidTr="00EE0B2E">
        <w:trPr>
          <w:trHeight w:val="795"/>
          <w:jc w:val="center"/>
        </w:trPr>
        <w:tc>
          <w:tcPr>
            <w:tcW w:w="669" w:type="pct"/>
            <w:vMerge/>
            <w:noWrap/>
            <w:vAlign w:val="center"/>
          </w:tcPr>
          <w:p w14:paraId="03611C31" w14:textId="77777777" w:rsidR="005E4AB0" w:rsidRPr="0028371D" w:rsidRDefault="005E4AB0" w:rsidP="005E4AB0">
            <w:pPr>
              <w:spacing w:afterLines="0" w:line="240" w:lineRule="auto"/>
              <w:rPr>
                <w:rFonts w:ascii="宋体" w:hAnsi="宋体" w:cs="宋体"/>
                <w:color w:val="000000"/>
                <w:sz w:val="22"/>
                <w:szCs w:val="22"/>
              </w:rPr>
            </w:pPr>
          </w:p>
        </w:tc>
        <w:tc>
          <w:tcPr>
            <w:tcW w:w="2395" w:type="pct"/>
            <w:noWrap/>
            <w:vAlign w:val="center"/>
          </w:tcPr>
          <w:p w14:paraId="3F8338DA"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8.对违法捕捞、违法填海、沿线违法建筑等行为及时制止；</w:t>
            </w:r>
          </w:p>
        </w:tc>
        <w:tc>
          <w:tcPr>
            <w:tcW w:w="598" w:type="pct"/>
            <w:vMerge/>
            <w:noWrap/>
            <w:vAlign w:val="center"/>
          </w:tcPr>
          <w:p w14:paraId="2828CDC0" w14:textId="77777777" w:rsidR="005E4AB0" w:rsidRPr="0028371D" w:rsidRDefault="005E4AB0" w:rsidP="005E4AB0">
            <w:pPr>
              <w:spacing w:afterLines="0" w:line="240" w:lineRule="auto"/>
              <w:jc w:val="center"/>
              <w:rPr>
                <w:rFonts w:ascii="宋体" w:hAnsi="宋体" w:cs="宋体"/>
                <w:color w:val="000000"/>
                <w:sz w:val="22"/>
                <w:szCs w:val="22"/>
              </w:rPr>
            </w:pPr>
          </w:p>
        </w:tc>
        <w:tc>
          <w:tcPr>
            <w:tcW w:w="678" w:type="pct"/>
            <w:vMerge/>
            <w:noWrap/>
            <w:vAlign w:val="center"/>
          </w:tcPr>
          <w:p w14:paraId="406A0E53" w14:textId="77777777" w:rsidR="005E4AB0" w:rsidRPr="0028371D" w:rsidRDefault="005E4AB0" w:rsidP="00FA6EEF">
            <w:pPr>
              <w:spacing w:afterLines="0" w:line="240" w:lineRule="auto"/>
              <w:jc w:val="center"/>
              <w:rPr>
                <w:rFonts w:ascii="宋体" w:hAnsi="宋体" w:cs="宋体"/>
                <w:color w:val="000000"/>
                <w:sz w:val="22"/>
                <w:szCs w:val="22"/>
              </w:rPr>
            </w:pPr>
          </w:p>
        </w:tc>
        <w:tc>
          <w:tcPr>
            <w:tcW w:w="660" w:type="pct"/>
            <w:vMerge/>
            <w:noWrap/>
            <w:vAlign w:val="center"/>
          </w:tcPr>
          <w:p w14:paraId="3FB45C3F"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414BA916" w14:textId="77777777" w:rsidTr="00EE0B2E">
        <w:trPr>
          <w:trHeight w:val="795"/>
          <w:jc w:val="center"/>
        </w:trPr>
        <w:tc>
          <w:tcPr>
            <w:tcW w:w="669" w:type="pct"/>
            <w:vMerge/>
            <w:noWrap/>
            <w:vAlign w:val="center"/>
          </w:tcPr>
          <w:p w14:paraId="1013C2C6" w14:textId="77777777" w:rsidR="005E4AB0" w:rsidRPr="0028371D" w:rsidRDefault="005E4AB0" w:rsidP="005E4AB0">
            <w:pPr>
              <w:spacing w:afterLines="0" w:line="240" w:lineRule="auto"/>
              <w:rPr>
                <w:rFonts w:ascii="宋体" w:hAnsi="宋体" w:cs="宋体"/>
                <w:color w:val="000000"/>
                <w:sz w:val="22"/>
                <w:szCs w:val="22"/>
              </w:rPr>
            </w:pPr>
          </w:p>
        </w:tc>
        <w:tc>
          <w:tcPr>
            <w:tcW w:w="2395" w:type="pct"/>
            <w:noWrap/>
            <w:vAlign w:val="center"/>
          </w:tcPr>
          <w:p w14:paraId="6123E16C"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 xml:space="preserve">9. 物品无放行条不许放行；车辆出入不登记或有放行条而核查不清的. 不许放行 </w:t>
            </w:r>
          </w:p>
        </w:tc>
        <w:tc>
          <w:tcPr>
            <w:tcW w:w="598" w:type="pct"/>
            <w:vMerge/>
            <w:noWrap/>
            <w:vAlign w:val="center"/>
          </w:tcPr>
          <w:p w14:paraId="388BCE9E" w14:textId="77777777" w:rsidR="005E4AB0" w:rsidRPr="0028371D" w:rsidRDefault="005E4AB0" w:rsidP="005E4AB0">
            <w:pPr>
              <w:spacing w:afterLines="0" w:line="240" w:lineRule="auto"/>
              <w:jc w:val="center"/>
              <w:rPr>
                <w:rFonts w:ascii="宋体" w:hAnsi="宋体" w:cs="宋体"/>
                <w:color w:val="000000"/>
                <w:sz w:val="22"/>
                <w:szCs w:val="22"/>
              </w:rPr>
            </w:pPr>
          </w:p>
        </w:tc>
        <w:tc>
          <w:tcPr>
            <w:tcW w:w="678" w:type="pct"/>
            <w:vMerge/>
            <w:noWrap/>
            <w:vAlign w:val="center"/>
          </w:tcPr>
          <w:p w14:paraId="668249D4" w14:textId="77777777" w:rsidR="005E4AB0" w:rsidRPr="0028371D" w:rsidRDefault="005E4AB0" w:rsidP="00FA6EEF">
            <w:pPr>
              <w:spacing w:afterLines="0" w:line="240" w:lineRule="auto"/>
              <w:jc w:val="center"/>
              <w:rPr>
                <w:rFonts w:ascii="宋体" w:hAnsi="宋体" w:cs="宋体"/>
                <w:color w:val="000000"/>
                <w:sz w:val="22"/>
                <w:szCs w:val="22"/>
              </w:rPr>
            </w:pPr>
          </w:p>
        </w:tc>
        <w:tc>
          <w:tcPr>
            <w:tcW w:w="660" w:type="pct"/>
            <w:vMerge/>
            <w:noWrap/>
            <w:vAlign w:val="center"/>
          </w:tcPr>
          <w:p w14:paraId="2F574054"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0BEB6227" w14:textId="77777777" w:rsidTr="00EE0B2E">
        <w:trPr>
          <w:trHeight w:val="720"/>
          <w:jc w:val="center"/>
        </w:trPr>
        <w:tc>
          <w:tcPr>
            <w:tcW w:w="669" w:type="pct"/>
            <w:vMerge/>
            <w:noWrap/>
            <w:vAlign w:val="center"/>
          </w:tcPr>
          <w:p w14:paraId="0EA29147" w14:textId="77777777" w:rsidR="005E4AB0" w:rsidRPr="0028371D" w:rsidRDefault="005E4AB0" w:rsidP="005E4AB0">
            <w:pPr>
              <w:spacing w:afterLines="0" w:line="240" w:lineRule="auto"/>
              <w:rPr>
                <w:rFonts w:ascii="宋体" w:hAnsi="宋体" w:cs="宋体"/>
                <w:color w:val="000000"/>
                <w:sz w:val="22"/>
                <w:szCs w:val="22"/>
              </w:rPr>
            </w:pPr>
          </w:p>
        </w:tc>
        <w:tc>
          <w:tcPr>
            <w:tcW w:w="2395" w:type="pct"/>
            <w:noWrap/>
            <w:vAlign w:val="center"/>
          </w:tcPr>
          <w:p w14:paraId="0DAC13EF"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10．防止非本单位人员未经批准或未登记检查进入重点区域；外宾/客户无采购方单位陪同人员不得进入重点区域。</w:t>
            </w:r>
          </w:p>
        </w:tc>
        <w:tc>
          <w:tcPr>
            <w:tcW w:w="598" w:type="pct"/>
            <w:vMerge/>
            <w:noWrap/>
            <w:vAlign w:val="center"/>
          </w:tcPr>
          <w:p w14:paraId="1D8561B6" w14:textId="77777777" w:rsidR="005E4AB0" w:rsidRPr="0028371D" w:rsidRDefault="005E4AB0" w:rsidP="005E4AB0">
            <w:pPr>
              <w:spacing w:afterLines="0" w:line="240" w:lineRule="auto"/>
              <w:jc w:val="center"/>
              <w:rPr>
                <w:rFonts w:ascii="宋体" w:hAnsi="宋体" w:cs="宋体"/>
                <w:color w:val="000000"/>
                <w:sz w:val="22"/>
                <w:szCs w:val="22"/>
              </w:rPr>
            </w:pPr>
          </w:p>
        </w:tc>
        <w:tc>
          <w:tcPr>
            <w:tcW w:w="678" w:type="pct"/>
            <w:vMerge/>
            <w:noWrap/>
            <w:vAlign w:val="center"/>
          </w:tcPr>
          <w:p w14:paraId="21024B33" w14:textId="77777777" w:rsidR="005E4AB0" w:rsidRPr="0028371D" w:rsidRDefault="005E4AB0" w:rsidP="00FA6EEF">
            <w:pPr>
              <w:spacing w:afterLines="0" w:line="240" w:lineRule="auto"/>
              <w:jc w:val="center"/>
              <w:rPr>
                <w:rFonts w:ascii="宋体" w:hAnsi="宋体" w:cs="宋体"/>
                <w:color w:val="000000"/>
                <w:sz w:val="22"/>
                <w:szCs w:val="22"/>
              </w:rPr>
            </w:pPr>
          </w:p>
        </w:tc>
        <w:tc>
          <w:tcPr>
            <w:tcW w:w="660" w:type="pct"/>
            <w:vMerge/>
            <w:noWrap/>
            <w:vAlign w:val="center"/>
          </w:tcPr>
          <w:p w14:paraId="700BB353"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0B689E51" w14:textId="77777777" w:rsidTr="00EE0B2E">
        <w:trPr>
          <w:trHeight w:val="720"/>
          <w:jc w:val="center"/>
        </w:trPr>
        <w:tc>
          <w:tcPr>
            <w:tcW w:w="669" w:type="pct"/>
            <w:vMerge/>
            <w:noWrap/>
            <w:vAlign w:val="center"/>
          </w:tcPr>
          <w:p w14:paraId="60213454" w14:textId="77777777" w:rsidR="005E4AB0" w:rsidRPr="0028371D" w:rsidRDefault="005E4AB0" w:rsidP="005E4AB0">
            <w:pPr>
              <w:spacing w:afterLines="0" w:line="240" w:lineRule="auto"/>
              <w:rPr>
                <w:rFonts w:ascii="宋体" w:hAnsi="宋体" w:cs="宋体"/>
                <w:color w:val="000000"/>
                <w:sz w:val="22"/>
                <w:szCs w:val="22"/>
              </w:rPr>
            </w:pPr>
          </w:p>
        </w:tc>
        <w:tc>
          <w:tcPr>
            <w:tcW w:w="2395" w:type="pct"/>
            <w:noWrap/>
            <w:vAlign w:val="center"/>
          </w:tcPr>
          <w:p w14:paraId="74E16343" w14:textId="77777777" w:rsidR="005E4AB0" w:rsidRPr="0028371D" w:rsidRDefault="005E4AB0"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11．员工发生急病或意外事故没有及时采取有效措施并上报造成严重后果的。</w:t>
            </w:r>
          </w:p>
        </w:tc>
        <w:tc>
          <w:tcPr>
            <w:tcW w:w="598" w:type="pct"/>
            <w:vMerge/>
            <w:noWrap/>
            <w:vAlign w:val="center"/>
          </w:tcPr>
          <w:p w14:paraId="05A9FF00" w14:textId="77777777" w:rsidR="005E4AB0" w:rsidRPr="0028371D" w:rsidRDefault="005E4AB0" w:rsidP="005E4AB0">
            <w:pPr>
              <w:spacing w:afterLines="0" w:line="240" w:lineRule="auto"/>
              <w:jc w:val="center"/>
              <w:rPr>
                <w:rFonts w:ascii="宋体" w:hAnsi="宋体" w:cs="宋体"/>
                <w:color w:val="000000"/>
                <w:sz w:val="22"/>
                <w:szCs w:val="22"/>
              </w:rPr>
            </w:pPr>
          </w:p>
        </w:tc>
        <w:tc>
          <w:tcPr>
            <w:tcW w:w="678" w:type="pct"/>
            <w:vMerge/>
            <w:noWrap/>
            <w:vAlign w:val="center"/>
          </w:tcPr>
          <w:p w14:paraId="65A847A3" w14:textId="77777777" w:rsidR="005E4AB0" w:rsidRPr="0028371D" w:rsidRDefault="005E4AB0" w:rsidP="00FA6EEF">
            <w:pPr>
              <w:spacing w:afterLines="0" w:line="240" w:lineRule="auto"/>
              <w:jc w:val="center"/>
              <w:rPr>
                <w:rFonts w:ascii="宋体" w:hAnsi="宋体" w:cs="宋体"/>
                <w:color w:val="000000"/>
                <w:sz w:val="22"/>
                <w:szCs w:val="22"/>
              </w:rPr>
            </w:pPr>
          </w:p>
        </w:tc>
        <w:tc>
          <w:tcPr>
            <w:tcW w:w="660" w:type="pct"/>
            <w:vMerge/>
            <w:noWrap/>
            <w:vAlign w:val="center"/>
          </w:tcPr>
          <w:p w14:paraId="03D1319A"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64705B2E" w14:textId="77777777" w:rsidTr="00EE0B2E">
        <w:trPr>
          <w:trHeight w:val="700"/>
          <w:jc w:val="center"/>
        </w:trPr>
        <w:tc>
          <w:tcPr>
            <w:tcW w:w="669" w:type="pct"/>
            <w:vMerge/>
            <w:noWrap/>
            <w:vAlign w:val="center"/>
          </w:tcPr>
          <w:p w14:paraId="478E33D6" w14:textId="77777777" w:rsidR="005E4AB0" w:rsidRPr="0028371D" w:rsidRDefault="005E4AB0" w:rsidP="005E4AB0">
            <w:pPr>
              <w:spacing w:afterLines="0" w:line="240" w:lineRule="auto"/>
              <w:rPr>
                <w:rFonts w:ascii="宋体" w:hAnsi="宋体" w:cs="宋体"/>
                <w:color w:val="000000"/>
                <w:sz w:val="22"/>
                <w:szCs w:val="22"/>
              </w:rPr>
            </w:pPr>
          </w:p>
        </w:tc>
        <w:tc>
          <w:tcPr>
            <w:tcW w:w="2395" w:type="pct"/>
            <w:noWrap/>
            <w:vAlign w:val="center"/>
          </w:tcPr>
          <w:p w14:paraId="35676B3D" w14:textId="77777777" w:rsidR="005E4AB0" w:rsidRPr="0028371D" w:rsidRDefault="005E4AB0" w:rsidP="005E4AB0">
            <w:pPr>
              <w:widowControl/>
              <w:spacing w:afterLines="0" w:line="240" w:lineRule="auto"/>
              <w:jc w:val="left"/>
              <w:textAlignment w:val="center"/>
              <w:rPr>
                <w:rFonts w:ascii="宋体" w:hAnsi="宋体" w:cs="宋体"/>
                <w:color w:val="000000"/>
                <w:szCs w:val="21"/>
              </w:rPr>
            </w:pPr>
            <w:r w:rsidRPr="0028371D">
              <w:rPr>
                <w:rFonts w:ascii="宋体" w:hAnsi="宋体" w:cs="宋体" w:hint="eastAsia"/>
                <w:color w:val="000000"/>
                <w:kern w:val="0"/>
                <w:szCs w:val="21"/>
                <w:lang w:bidi="ar"/>
              </w:rPr>
              <w:t>12.交班时工作交接不清者视其情节严重造成影响的。</w:t>
            </w:r>
          </w:p>
        </w:tc>
        <w:tc>
          <w:tcPr>
            <w:tcW w:w="598" w:type="pct"/>
            <w:vMerge/>
            <w:noWrap/>
            <w:vAlign w:val="center"/>
          </w:tcPr>
          <w:p w14:paraId="5B89DC79" w14:textId="77777777" w:rsidR="005E4AB0" w:rsidRPr="0028371D" w:rsidRDefault="005E4AB0" w:rsidP="005E4AB0">
            <w:pPr>
              <w:spacing w:afterLines="0" w:line="240" w:lineRule="auto"/>
              <w:jc w:val="center"/>
              <w:rPr>
                <w:rFonts w:ascii="宋体" w:hAnsi="宋体" w:cs="宋体"/>
                <w:color w:val="000000"/>
                <w:sz w:val="22"/>
                <w:szCs w:val="22"/>
              </w:rPr>
            </w:pPr>
          </w:p>
        </w:tc>
        <w:tc>
          <w:tcPr>
            <w:tcW w:w="678" w:type="pct"/>
            <w:vMerge/>
            <w:noWrap/>
            <w:vAlign w:val="center"/>
          </w:tcPr>
          <w:p w14:paraId="52DBFB94" w14:textId="77777777" w:rsidR="005E4AB0" w:rsidRPr="0028371D" w:rsidRDefault="005E4AB0" w:rsidP="00FA6EEF">
            <w:pPr>
              <w:spacing w:afterLines="0" w:line="240" w:lineRule="auto"/>
              <w:jc w:val="center"/>
              <w:rPr>
                <w:rFonts w:ascii="宋体" w:hAnsi="宋体" w:cs="宋体"/>
                <w:color w:val="000000"/>
                <w:sz w:val="22"/>
                <w:szCs w:val="22"/>
              </w:rPr>
            </w:pPr>
          </w:p>
        </w:tc>
        <w:tc>
          <w:tcPr>
            <w:tcW w:w="660" w:type="pct"/>
            <w:vMerge/>
            <w:noWrap/>
            <w:vAlign w:val="center"/>
          </w:tcPr>
          <w:p w14:paraId="5C4F2CA3" w14:textId="77777777" w:rsidR="005E4AB0" w:rsidRPr="0028371D" w:rsidRDefault="005E4AB0" w:rsidP="00FA6EEF">
            <w:pPr>
              <w:spacing w:afterLines="0" w:line="240" w:lineRule="auto"/>
              <w:jc w:val="center"/>
              <w:rPr>
                <w:rFonts w:ascii="宋体" w:hAnsi="宋体" w:cs="宋体"/>
                <w:color w:val="000000"/>
                <w:sz w:val="22"/>
                <w:szCs w:val="22"/>
              </w:rPr>
            </w:pPr>
          </w:p>
        </w:tc>
      </w:tr>
      <w:tr w:rsidR="00FA6EEF" w:rsidRPr="0028371D" w14:paraId="7FA4A658" w14:textId="77777777" w:rsidTr="00EE0B2E">
        <w:trPr>
          <w:trHeight w:val="795"/>
          <w:jc w:val="center"/>
        </w:trPr>
        <w:tc>
          <w:tcPr>
            <w:tcW w:w="669" w:type="pct"/>
            <w:vMerge w:val="restart"/>
            <w:noWrap/>
            <w:vAlign w:val="center"/>
          </w:tcPr>
          <w:p w14:paraId="4566D81D" w14:textId="77777777" w:rsidR="00FA6EEF" w:rsidRPr="0028371D" w:rsidRDefault="00FA6EEF" w:rsidP="005E4AB0">
            <w:pPr>
              <w:widowControl/>
              <w:spacing w:afterLines="0" w:line="240" w:lineRule="auto"/>
              <w:jc w:val="center"/>
              <w:textAlignment w:val="center"/>
              <w:rPr>
                <w:rFonts w:ascii="宋体" w:hAnsi="宋体" w:cs="宋体"/>
                <w:color w:val="000000"/>
                <w:sz w:val="22"/>
                <w:szCs w:val="22"/>
              </w:rPr>
            </w:pPr>
            <w:r w:rsidRPr="0028371D">
              <w:rPr>
                <w:rFonts w:ascii="宋体" w:hAnsi="宋体" w:cs="宋体" w:hint="eastAsia"/>
                <w:color w:val="000000"/>
                <w:kern w:val="0"/>
                <w:sz w:val="22"/>
                <w:szCs w:val="22"/>
                <w:lang w:bidi="ar"/>
              </w:rPr>
              <w:t>培训制度</w:t>
            </w:r>
          </w:p>
        </w:tc>
        <w:tc>
          <w:tcPr>
            <w:tcW w:w="2395" w:type="pct"/>
            <w:noWrap/>
            <w:vAlign w:val="center"/>
          </w:tcPr>
          <w:p w14:paraId="157DB9AA" w14:textId="77777777" w:rsidR="00FA6EEF" w:rsidRPr="0028371D" w:rsidRDefault="00FA6EEF"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1.执勤人员掌握有关的法律培训知识；</w:t>
            </w:r>
          </w:p>
        </w:tc>
        <w:tc>
          <w:tcPr>
            <w:tcW w:w="598" w:type="pct"/>
            <w:vMerge w:val="restart"/>
            <w:noWrap/>
            <w:vAlign w:val="center"/>
          </w:tcPr>
          <w:p w14:paraId="13485C2B" w14:textId="779F0D63" w:rsidR="00FA6EEF" w:rsidRPr="0028371D" w:rsidRDefault="00FA6EEF" w:rsidP="005E4AB0">
            <w:pPr>
              <w:spacing w:after="60" w:line="240" w:lineRule="auto"/>
              <w:jc w:val="center"/>
              <w:textAlignment w:val="center"/>
              <w:rPr>
                <w:rFonts w:ascii="宋体" w:hAnsi="宋体" w:cs="宋体"/>
                <w:color w:val="000000"/>
                <w:sz w:val="22"/>
                <w:szCs w:val="22"/>
              </w:rPr>
            </w:pPr>
            <w:r w:rsidRPr="0028371D">
              <w:rPr>
                <w:rFonts w:ascii="宋体" w:hAnsi="宋体" w:cs="宋体" w:hint="eastAsia"/>
                <w:color w:val="000000"/>
                <w:kern w:val="0"/>
                <w:sz w:val="22"/>
                <w:szCs w:val="22"/>
                <w:lang w:bidi="ar"/>
              </w:rPr>
              <w:t>4分</w:t>
            </w:r>
          </w:p>
        </w:tc>
        <w:tc>
          <w:tcPr>
            <w:tcW w:w="678" w:type="pct"/>
            <w:vMerge w:val="restart"/>
            <w:vAlign w:val="center"/>
          </w:tcPr>
          <w:p w14:paraId="262AF210" w14:textId="77777777" w:rsidR="00FA6EEF" w:rsidRPr="0028371D" w:rsidRDefault="00FA6EEF" w:rsidP="00FA6EEF">
            <w:pPr>
              <w:widowControl/>
              <w:spacing w:afterLines="0" w:line="240" w:lineRule="auto"/>
              <w:jc w:val="center"/>
              <w:textAlignment w:val="center"/>
              <w:rPr>
                <w:rFonts w:ascii="宋体" w:hAnsi="宋体" w:cs="宋体"/>
                <w:color w:val="000000"/>
                <w:szCs w:val="21"/>
              </w:rPr>
            </w:pPr>
            <w:r w:rsidRPr="0028371D">
              <w:rPr>
                <w:rFonts w:ascii="宋体" w:hAnsi="宋体" w:cs="宋体" w:hint="eastAsia"/>
                <w:color w:val="000000"/>
                <w:kern w:val="0"/>
                <w:szCs w:val="21"/>
                <w:lang w:bidi="ar"/>
              </w:rPr>
              <w:t>一项一次</w:t>
            </w:r>
          </w:p>
          <w:p w14:paraId="5A0493F1" w14:textId="58951B6A" w:rsidR="00FA6EEF" w:rsidRPr="0028371D" w:rsidRDefault="00FA6EEF" w:rsidP="00FA6EEF">
            <w:pPr>
              <w:spacing w:after="60" w:line="240" w:lineRule="auto"/>
              <w:jc w:val="center"/>
              <w:textAlignment w:val="center"/>
              <w:rPr>
                <w:rFonts w:ascii="宋体" w:hAnsi="宋体" w:cs="宋体"/>
                <w:color w:val="000000"/>
                <w:szCs w:val="21"/>
              </w:rPr>
            </w:pPr>
            <w:r w:rsidRPr="0028371D">
              <w:rPr>
                <w:rFonts w:ascii="宋体" w:hAnsi="宋体" w:cs="宋体" w:hint="eastAsia"/>
                <w:color w:val="000000"/>
                <w:kern w:val="0"/>
                <w:szCs w:val="21"/>
                <w:lang w:bidi="ar"/>
              </w:rPr>
              <w:t>不符合要求扣2分</w:t>
            </w:r>
          </w:p>
        </w:tc>
        <w:tc>
          <w:tcPr>
            <w:tcW w:w="660" w:type="pct"/>
            <w:vMerge w:val="restart"/>
            <w:noWrap/>
            <w:vAlign w:val="center"/>
          </w:tcPr>
          <w:p w14:paraId="7CAC78D6" w14:textId="77777777" w:rsidR="00FA6EEF" w:rsidRPr="0028371D" w:rsidRDefault="00FA6EEF" w:rsidP="00FA6EEF">
            <w:pPr>
              <w:spacing w:afterLines="0" w:line="240" w:lineRule="auto"/>
              <w:jc w:val="center"/>
              <w:rPr>
                <w:rFonts w:ascii="宋体" w:hAnsi="宋体" w:cs="宋体"/>
                <w:color w:val="000000"/>
                <w:sz w:val="22"/>
                <w:szCs w:val="22"/>
              </w:rPr>
            </w:pPr>
          </w:p>
        </w:tc>
      </w:tr>
      <w:tr w:rsidR="00FA6EEF" w:rsidRPr="0028371D" w14:paraId="27662786" w14:textId="77777777" w:rsidTr="00EE0B2E">
        <w:trPr>
          <w:trHeight w:val="885"/>
          <w:jc w:val="center"/>
        </w:trPr>
        <w:tc>
          <w:tcPr>
            <w:tcW w:w="669" w:type="pct"/>
            <w:vMerge/>
            <w:noWrap/>
            <w:vAlign w:val="center"/>
          </w:tcPr>
          <w:p w14:paraId="6A8E80DE" w14:textId="77777777" w:rsidR="00FA6EEF" w:rsidRPr="0028371D" w:rsidRDefault="00FA6EEF" w:rsidP="005E4AB0">
            <w:pPr>
              <w:spacing w:afterLines="0" w:line="240" w:lineRule="auto"/>
              <w:jc w:val="center"/>
              <w:rPr>
                <w:rFonts w:ascii="宋体" w:hAnsi="宋体" w:cs="宋体"/>
                <w:color w:val="000000"/>
                <w:sz w:val="22"/>
                <w:szCs w:val="22"/>
              </w:rPr>
            </w:pPr>
          </w:p>
        </w:tc>
        <w:tc>
          <w:tcPr>
            <w:tcW w:w="2395" w:type="pct"/>
            <w:noWrap/>
            <w:vAlign w:val="center"/>
          </w:tcPr>
          <w:p w14:paraId="77F2AB13" w14:textId="77777777" w:rsidR="00FA6EEF" w:rsidRPr="0028371D" w:rsidRDefault="00FA6EEF" w:rsidP="005E4AB0">
            <w:pPr>
              <w:widowControl/>
              <w:spacing w:afterLines="0" w:line="240" w:lineRule="auto"/>
              <w:jc w:val="left"/>
              <w:textAlignment w:val="center"/>
              <w:rPr>
                <w:rFonts w:ascii="宋体" w:hAnsi="宋体" w:cs="宋体"/>
                <w:color w:val="000000"/>
                <w:szCs w:val="21"/>
              </w:rPr>
            </w:pPr>
            <w:r w:rsidRPr="0028371D">
              <w:rPr>
                <w:rFonts w:ascii="宋体" w:hAnsi="宋体" w:cs="宋体" w:hint="eastAsia"/>
                <w:color w:val="000000"/>
                <w:kern w:val="0"/>
                <w:szCs w:val="21"/>
                <w:lang w:bidi="ar"/>
              </w:rPr>
              <w:t>2.定期组织队员开展培训，制定培训制度、方案(培训大纲及记录检查）。</w:t>
            </w:r>
          </w:p>
        </w:tc>
        <w:tc>
          <w:tcPr>
            <w:tcW w:w="598" w:type="pct"/>
            <w:vMerge/>
            <w:noWrap/>
            <w:vAlign w:val="center"/>
          </w:tcPr>
          <w:p w14:paraId="3399DD5B" w14:textId="0F48D1A3" w:rsidR="00FA6EEF" w:rsidRPr="0028371D" w:rsidRDefault="00FA6EEF" w:rsidP="005E4AB0">
            <w:pPr>
              <w:widowControl/>
              <w:spacing w:afterLines="0" w:line="240" w:lineRule="auto"/>
              <w:jc w:val="center"/>
              <w:textAlignment w:val="center"/>
              <w:rPr>
                <w:rFonts w:ascii="宋体" w:hAnsi="宋体" w:cs="宋体"/>
                <w:color w:val="000000"/>
                <w:sz w:val="22"/>
                <w:szCs w:val="22"/>
              </w:rPr>
            </w:pPr>
          </w:p>
        </w:tc>
        <w:tc>
          <w:tcPr>
            <w:tcW w:w="678" w:type="pct"/>
            <w:vMerge/>
            <w:vAlign w:val="center"/>
          </w:tcPr>
          <w:p w14:paraId="30CDC3CD" w14:textId="438A27F0" w:rsidR="00FA6EEF" w:rsidRPr="0028371D" w:rsidRDefault="00FA6EEF" w:rsidP="00FA6EEF">
            <w:pPr>
              <w:widowControl/>
              <w:spacing w:afterLines="0" w:line="240" w:lineRule="auto"/>
              <w:jc w:val="center"/>
              <w:textAlignment w:val="center"/>
              <w:rPr>
                <w:rFonts w:ascii="宋体" w:hAnsi="宋体" w:cs="宋体"/>
                <w:color w:val="000000"/>
                <w:szCs w:val="21"/>
              </w:rPr>
            </w:pPr>
          </w:p>
        </w:tc>
        <w:tc>
          <w:tcPr>
            <w:tcW w:w="660" w:type="pct"/>
            <w:vMerge/>
            <w:noWrap/>
            <w:vAlign w:val="center"/>
          </w:tcPr>
          <w:p w14:paraId="60DD5DD9" w14:textId="77777777" w:rsidR="00FA6EEF" w:rsidRPr="0028371D" w:rsidRDefault="00FA6EEF" w:rsidP="00FA6EEF">
            <w:pPr>
              <w:spacing w:afterLines="0" w:line="240" w:lineRule="auto"/>
              <w:jc w:val="center"/>
              <w:rPr>
                <w:rFonts w:ascii="宋体" w:hAnsi="宋体" w:cs="宋体"/>
                <w:color w:val="000000"/>
                <w:sz w:val="22"/>
                <w:szCs w:val="22"/>
              </w:rPr>
            </w:pPr>
          </w:p>
        </w:tc>
      </w:tr>
      <w:tr w:rsidR="00FA6EEF" w:rsidRPr="0028371D" w14:paraId="3B3B27BC" w14:textId="77777777" w:rsidTr="00EE0B2E">
        <w:trPr>
          <w:trHeight w:val="740"/>
          <w:jc w:val="center"/>
        </w:trPr>
        <w:tc>
          <w:tcPr>
            <w:tcW w:w="669" w:type="pct"/>
            <w:vMerge w:val="restart"/>
            <w:noWrap/>
            <w:vAlign w:val="center"/>
          </w:tcPr>
          <w:p w14:paraId="1507036B" w14:textId="77777777" w:rsidR="00FA6EEF" w:rsidRPr="0028371D" w:rsidRDefault="00FA6EEF" w:rsidP="005E4AB0">
            <w:pPr>
              <w:widowControl/>
              <w:spacing w:afterLines="0" w:line="240" w:lineRule="auto"/>
              <w:jc w:val="center"/>
              <w:textAlignment w:val="center"/>
              <w:rPr>
                <w:rFonts w:ascii="宋体" w:hAnsi="宋体" w:cs="宋体"/>
                <w:color w:val="000000"/>
                <w:sz w:val="22"/>
                <w:szCs w:val="22"/>
              </w:rPr>
            </w:pPr>
            <w:r w:rsidRPr="0028371D">
              <w:rPr>
                <w:rFonts w:ascii="宋体" w:hAnsi="宋体" w:cs="宋体" w:hint="eastAsia"/>
                <w:color w:val="000000"/>
                <w:kern w:val="0"/>
                <w:sz w:val="22"/>
                <w:szCs w:val="22"/>
                <w:lang w:bidi="ar"/>
              </w:rPr>
              <w:t>其它</w:t>
            </w:r>
          </w:p>
        </w:tc>
        <w:tc>
          <w:tcPr>
            <w:tcW w:w="2395" w:type="pct"/>
            <w:noWrap/>
            <w:vAlign w:val="center"/>
          </w:tcPr>
          <w:p w14:paraId="491ADB24" w14:textId="77777777" w:rsidR="00FA6EEF" w:rsidRPr="0028371D" w:rsidRDefault="00FA6EEF" w:rsidP="005E4AB0">
            <w:pPr>
              <w:widowControl/>
              <w:spacing w:afterLines="0" w:line="240" w:lineRule="auto"/>
              <w:textAlignment w:val="center"/>
              <w:rPr>
                <w:rFonts w:ascii="宋体" w:hAnsi="宋体" w:cs="宋体"/>
                <w:color w:val="000000"/>
                <w:szCs w:val="21"/>
              </w:rPr>
            </w:pPr>
            <w:r w:rsidRPr="0028371D">
              <w:rPr>
                <w:rFonts w:ascii="宋体" w:hAnsi="宋体" w:cs="宋体" w:hint="eastAsia"/>
                <w:color w:val="000000"/>
                <w:kern w:val="0"/>
                <w:szCs w:val="21"/>
                <w:lang w:bidi="ar"/>
              </w:rPr>
              <w:t>1.执勤人员监守自盗或其他违法违规行为</w:t>
            </w:r>
          </w:p>
        </w:tc>
        <w:tc>
          <w:tcPr>
            <w:tcW w:w="598" w:type="pct"/>
            <w:vMerge w:val="restart"/>
            <w:noWrap/>
            <w:vAlign w:val="center"/>
          </w:tcPr>
          <w:p w14:paraId="2655C18E" w14:textId="77777777" w:rsidR="00FA6EEF" w:rsidRPr="0028371D" w:rsidRDefault="00FA6EEF" w:rsidP="005E4AB0">
            <w:pPr>
              <w:widowControl/>
              <w:spacing w:afterLines="0" w:line="240" w:lineRule="auto"/>
              <w:jc w:val="center"/>
              <w:textAlignment w:val="center"/>
              <w:rPr>
                <w:rFonts w:ascii="宋体" w:hAnsi="宋体" w:cs="宋体"/>
                <w:color w:val="000000"/>
                <w:sz w:val="22"/>
                <w:szCs w:val="22"/>
              </w:rPr>
            </w:pPr>
            <w:r w:rsidRPr="0028371D">
              <w:rPr>
                <w:rFonts w:ascii="宋体" w:hAnsi="宋体" w:cs="宋体" w:hint="eastAsia"/>
                <w:color w:val="000000"/>
                <w:kern w:val="0"/>
                <w:sz w:val="22"/>
                <w:szCs w:val="22"/>
                <w:lang w:bidi="ar"/>
              </w:rPr>
              <w:t>10分</w:t>
            </w:r>
          </w:p>
        </w:tc>
        <w:tc>
          <w:tcPr>
            <w:tcW w:w="678" w:type="pct"/>
            <w:vMerge w:val="restart"/>
            <w:vAlign w:val="center"/>
          </w:tcPr>
          <w:p w14:paraId="7FCF8CC6" w14:textId="77777777" w:rsidR="00FA6EEF" w:rsidRPr="0028371D" w:rsidRDefault="00FA6EEF" w:rsidP="00FA6EEF">
            <w:pPr>
              <w:widowControl/>
              <w:spacing w:afterLines="0" w:line="240" w:lineRule="auto"/>
              <w:jc w:val="center"/>
              <w:textAlignment w:val="center"/>
              <w:rPr>
                <w:rFonts w:ascii="宋体" w:hAnsi="宋体" w:cs="宋体"/>
                <w:color w:val="000000"/>
                <w:szCs w:val="21"/>
              </w:rPr>
            </w:pPr>
            <w:r w:rsidRPr="0028371D">
              <w:rPr>
                <w:rFonts w:ascii="宋体" w:hAnsi="宋体" w:cs="宋体" w:hint="eastAsia"/>
                <w:color w:val="000000"/>
                <w:kern w:val="0"/>
                <w:szCs w:val="21"/>
                <w:lang w:bidi="ar"/>
              </w:rPr>
              <w:t>一项一次</w:t>
            </w:r>
          </w:p>
          <w:p w14:paraId="42EF3762" w14:textId="585892C5" w:rsidR="00FA6EEF" w:rsidRPr="0028371D" w:rsidRDefault="00FA6EEF" w:rsidP="00FA6EEF">
            <w:pPr>
              <w:spacing w:after="60" w:line="240" w:lineRule="auto"/>
              <w:jc w:val="center"/>
              <w:textAlignment w:val="center"/>
              <w:rPr>
                <w:rFonts w:ascii="宋体" w:hAnsi="宋体" w:cs="宋体"/>
                <w:color w:val="000000"/>
                <w:szCs w:val="21"/>
              </w:rPr>
            </w:pPr>
            <w:r w:rsidRPr="0028371D">
              <w:rPr>
                <w:rFonts w:ascii="宋体" w:hAnsi="宋体" w:cs="宋体" w:hint="eastAsia"/>
                <w:color w:val="000000"/>
                <w:kern w:val="0"/>
                <w:szCs w:val="21"/>
                <w:lang w:bidi="ar"/>
              </w:rPr>
              <w:t>不符合要求扣10分</w:t>
            </w:r>
          </w:p>
        </w:tc>
        <w:tc>
          <w:tcPr>
            <w:tcW w:w="660" w:type="pct"/>
            <w:vMerge w:val="restart"/>
            <w:noWrap/>
            <w:vAlign w:val="center"/>
          </w:tcPr>
          <w:p w14:paraId="6E2C796C" w14:textId="77777777" w:rsidR="00FA6EEF" w:rsidRPr="0028371D" w:rsidRDefault="00FA6EEF" w:rsidP="00FA6EEF">
            <w:pPr>
              <w:spacing w:afterLines="0" w:line="240" w:lineRule="auto"/>
              <w:jc w:val="center"/>
              <w:rPr>
                <w:rFonts w:ascii="宋体" w:hAnsi="宋体" w:cs="宋体"/>
                <w:color w:val="000000"/>
                <w:sz w:val="22"/>
                <w:szCs w:val="22"/>
              </w:rPr>
            </w:pPr>
          </w:p>
        </w:tc>
      </w:tr>
      <w:tr w:rsidR="00FA6EEF" w:rsidRPr="0028371D" w14:paraId="205BE0E3" w14:textId="77777777" w:rsidTr="00EE0B2E">
        <w:trPr>
          <w:trHeight w:val="700"/>
          <w:jc w:val="center"/>
        </w:trPr>
        <w:tc>
          <w:tcPr>
            <w:tcW w:w="669" w:type="pct"/>
            <w:vMerge/>
            <w:noWrap/>
            <w:vAlign w:val="center"/>
          </w:tcPr>
          <w:p w14:paraId="677028BE" w14:textId="77777777" w:rsidR="00FA6EEF" w:rsidRPr="0028371D" w:rsidRDefault="00FA6EEF" w:rsidP="005E4AB0">
            <w:pPr>
              <w:spacing w:afterLines="0" w:line="240" w:lineRule="auto"/>
              <w:jc w:val="center"/>
              <w:rPr>
                <w:rFonts w:ascii="宋体" w:hAnsi="宋体" w:cs="宋体"/>
                <w:color w:val="000000"/>
                <w:sz w:val="22"/>
                <w:szCs w:val="22"/>
              </w:rPr>
            </w:pPr>
          </w:p>
        </w:tc>
        <w:tc>
          <w:tcPr>
            <w:tcW w:w="2395" w:type="pct"/>
            <w:noWrap/>
            <w:vAlign w:val="center"/>
          </w:tcPr>
          <w:p w14:paraId="54D7EBDF" w14:textId="77777777" w:rsidR="00FA6EEF" w:rsidRPr="0028371D" w:rsidRDefault="00FA6EEF" w:rsidP="005E4AB0">
            <w:pPr>
              <w:widowControl/>
              <w:spacing w:afterLines="0" w:line="240" w:lineRule="auto"/>
              <w:jc w:val="left"/>
              <w:textAlignment w:val="center"/>
              <w:rPr>
                <w:rFonts w:ascii="宋体" w:hAnsi="宋体" w:cs="宋体"/>
                <w:color w:val="000000"/>
                <w:szCs w:val="21"/>
              </w:rPr>
            </w:pPr>
            <w:r w:rsidRPr="0028371D">
              <w:rPr>
                <w:rFonts w:ascii="宋体" w:hAnsi="宋体" w:cs="宋体" w:hint="eastAsia"/>
                <w:color w:val="000000"/>
                <w:kern w:val="0"/>
                <w:szCs w:val="21"/>
                <w:lang w:bidi="ar"/>
              </w:rPr>
              <w:t>2.执勤人员打架斗殴的</w:t>
            </w:r>
          </w:p>
        </w:tc>
        <w:tc>
          <w:tcPr>
            <w:tcW w:w="598" w:type="pct"/>
            <w:vMerge/>
            <w:noWrap/>
            <w:vAlign w:val="center"/>
          </w:tcPr>
          <w:p w14:paraId="7A80A499" w14:textId="77777777" w:rsidR="00FA6EEF" w:rsidRPr="0028371D" w:rsidRDefault="00FA6EEF" w:rsidP="005E4AB0">
            <w:pPr>
              <w:spacing w:afterLines="0" w:line="240" w:lineRule="auto"/>
              <w:jc w:val="center"/>
              <w:rPr>
                <w:rFonts w:ascii="宋体" w:hAnsi="宋体" w:cs="宋体"/>
                <w:color w:val="000000"/>
                <w:sz w:val="22"/>
                <w:szCs w:val="22"/>
              </w:rPr>
            </w:pPr>
          </w:p>
        </w:tc>
        <w:tc>
          <w:tcPr>
            <w:tcW w:w="678" w:type="pct"/>
            <w:vMerge/>
            <w:vAlign w:val="center"/>
          </w:tcPr>
          <w:p w14:paraId="34377293" w14:textId="11DDAA00" w:rsidR="00FA6EEF" w:rsidRPr="0028371D" w:rsidRDefault="00FA6EEF" w:rsidP="00FA6EEF">
            <w:pPr>
              <w:widowControl/>
              <w:spacing w:afterLines="0" w:line="240" w:lineRule="auto"/>
              <w:jc w:val="center"/>
              <w:textAlignment w:val="center"/>
              <w:rPr>
                <w:rFonts w:ascii="宋体" w:hAnsi="宋体" w:cs="宋体"/>
                <w:color w:val="000000"/>
                <w:szCs w:val="21"/>
              </w:rPr>
            </w:pPr>
          </w:p>
        </w:tc>
        <w:tc>
          <w:tcPr>
            <w:tcW w:w="660" w:type="pct"/>
            <w:vMerge/>
            <w:noWrap/>
            <w:vAlign w:val="center"/>
          </w:tcPr>
          <w:p w14:paraId="4E3347F2" w14:textId="77777777" w:rsidR="00FA6EEF" w:rsidRPr="0028371D" w:rsidRDefault="00FA6EEF" w:rsidP="00FA6EEF">
            <w:pPr>
              <w:spacing w:afterLines="0" w:line="240" w:lineRule="auto"/>
              <w:jc w:val="center"/>
              <w:rPr>
                <w:rFonts w:ascii="宋体" w:hAnsi="宋体" w:cs="宋体"/>
                <w:color w:val="000000"/>
                <w:sz w:val="22"/>
                <w:szCs w:val="22"/>
              </w:rPr>
            </w:pPr>
          </w:p>
        </w:tc>
      </w:tr>
      <w:tr w:rsidR="00FA6EEF" w:rsidRPr="0028371D" w14:paraId="3EABC2E0" w14:textId="77777777" w:rsidTr="00D06AB6">
        <w:trPr>
          <w:trHeight w:val="700"/>
          <w:jc w:val="center"/>
        </w:trPr>
        <w:tc>
          <w:tcPr>
            <w:tcW w:w="669" w:type="pct"/>
            <w:vMerge/>
            <w:tcBorders>
              <w:bottom w:val="single" w:sz="4" w:space="0" w:color="auto"/>
            </w:tcBorders>
            <w:noWrap/>
            <w:vAlign w:val="center"/>
          </w:tcPr>
          <w:p w14:paraId="7FCF335C" w14:textId="77777777" w:rsidR="00FA6EEF" w:rsidRPr="0028371D" w:rsidRDefault="00FA6EEF" w:rsidP="005E4AB0">
            <w:pPr>
              <w:spacing w:afterLines="0" w:line="240" w:lineRule="auto"/>
              <w:jc w:val="center"/>
              <w:rPr>
                <w:rFonts w:ascii="宋体" w:hAnsi="宋体" w:cs="宋体"/>
                <w:color w:val="000000"/>
                <w:sz w:val="22"/>
                <w:szCs w:val="22"/>
              </w:rPr>
            </w:pPr>
          </w:p>
        </w:tc>
        <w:tc>
          <w:tcPr>
            <w:tcW w:w="2395" w:type="pct"/>
            <w:tcBorders>
              <w:bottom w:val="single" w:sz="4" w:space="0" w:color="auto"/>
            </w:tcBorders>
            <w:noWrap/>
            <w:vAlign w:val="center"/>
          </w:tcPr>
          <w:p w14:paraId="4AF25AE4" w14:textId="77777777" w:rsidR="00FA6EEF" w:rsidRPr="0028371D" w:rsidRDefault="00FA6EEF" w:rsidP="005E4AB0">
            <w:pPr>
              <w:widowControl/>
              <w:spacing w:afterLines="0" w:line="240" w:lineRule="auto"/>
              <w:jc w:val="left"/>
              <w:textAlignment w:val="center"/>
              <w:rPr>
                <w:rFonts w:ascii="宋体" w:hAnsi="宋体" w:cs="宋体"/>
                <w:color w:val="000000"/>
                <w:szCs w:val="21"/>
              </w:rPr>
            </w:pPr>
            <w:r w:rsidRPr="0028371D">
              <w:rPr>
                <w:rFonts w:ascii="宋体" w:hAnsi="宋体" w:cs="宋体" w:hint="eastAsia"/>
                <w:color w:val="000000"/>
                <w:kern w:val="0"/>
                <w:szCs w:val="21"/>
                <w:lang w:bidi="ar"/>
              </w:rPr>
              <w:t>3、完成主管单位交办的属于服务范围内的其它事项。</w:t>
            </w:r>
          </w:p>
        </w:tc>
        <w:tc>
          <w:tcPr>
            <w:tcW w:w="598" w:type="pct"/>
            <w:vMerge/>
            <w:tcBorders>
              <w:bottom w:val="single" w:sz="4" w:space="0" w:color="auto"/>
            </w:tcBorders>
            <w:noWrap/>
            <w:vAlign w:val="center"/>
          </w:tcPr>
          <w:p w14:paraId="4E95AA14" w14:textId="77777777" w:rsidR="00FA6EEF" w:rsidRPr="0028371D" w:rsidRDefault="00FA6EEF" w:rsidP="005E4AB0">
            <w:pPr>
              <w:spacing w:afterLines="0" w:line="240" w:lineRule="auto"/>
              <w:jc w:val="center"/>
              <w:rPr>
                <w:rFonts w:ascii="宋体" w:hAnsi="宋体" w:cs="宋体"/>
                <w:color w:val="000000"/>
                <w:sz w:val="22"/>
                <w:szCs w:val="22"/>
              </w:rPr>
            </w:pPr>
          </w:p>
        </w:tc>
        <w:tc>
          <w:tcPr>
            <w:tcW w:w="678" w:type="pct"/>
            <w:vMerge/>
            <w:tcBorders>
              <w:bottom w:val="single" w:sz="4" w:space="0" w:color="auto"/>
            </w:tcBorders>
            <w:vAlign w:val="center"/>
          </w:tcPr>
          <w:p w14:paraId="5EAAA585" w14:textId="77777777" w:rsidR="00FA6EEF" w:rsidRPr="0028371D" w:rsidRDefault="00FA6EEF" w:rsidP="00FA6EEF">
            <w:pPr>
              <w:spacing w:afterLines="0" w:line="240" w:lineRule="auto"/>
              <w:jc w:val="center"/>
              <w:rPr>
                <w:rFonts w:ascii="宋体" w:hAnsi="宋体" w:cs="宋体"/>
                <w:color w:val="000000"/>
                <w:szCs w:val="21"/>
              </w:rPr>
            </w:pPr>
          </w:p>
        </w:tc>
        <w:tc>
          <w:tcPr>
            <w:tcW w:w="660" w:type="pct"/>
            <w:vMerge/>
            <w:tcBorders>
              <w:bottom w:val="single" w:sz="4" w:space="0" w:color="auto"/>
            </w:tcBorders>
            <w:noWrap/>
            <w:vAlign w:val="center"/>
          </w:tcPr>
          <w:p w14:paraId="539CBA81" w14:textId="77777777" w:rsidR="00FA6EEF" w:rsidRPr="0028371D" w:rsidRDefault="00FA6EEF" w:rsidP="00FA6EEF">
            <w:pPr>
              <w:spacing w:afterLines="0" w:line="240" w:lineRule="auto"/>
              <w:jc w:val="center"/>
              <w:rPr>
                <w:rFonts w:ascii="宋体" w:hAnsi="宋体" w:cs="宋体"/>
                <w:color w:val="000000"/>
                <w:sz w:val="22"/>
                <w:szCs w:val="22"/>
              </w:rPr>
            </w:pPr>
          </w:p>
        </w:tc>
      </w:tr>
      <w:tr w:rsidR="005E4AB0" w:rsidRPr="0028371D" w14:paraId="5608DE60" w14:textId="77777777" w:rsidTr="00D06AB6">
        <w:trPr>
          <w:trHeight w:val="416"/>
          <w:jc w:val="center"/>
        </w:trPr>
        <w:tc>
          <w:tcPr>
            <w:tcW w:w="669" w:type="pct"/>
            <w:tcBorders>
              <w:bottom w:val="single" w:sz="4" w:space="0" w:color="auto"/>
            </w:tcBorders>
            <w:noWrap/>
            <w:vAlign w:val="center"/>
          </w:tcPr>
          <w:p w14:paraId="5E5FE74F" w14:textId="77777777" w:rsidR="005E4AB0" w:rsidRPr="0028371D" w:rsidRDefault="005E4AB0" w:rsidP="005E4AB0">
            <w:pPr>
              <w:widowControl/>
              <w:spacing w:afterLines="0" w:line="240" w:lineRule="auto"/>
              <w:jc w:val="center"/>
              <w:textAlignment w:val="center"/>
              <w:rPr>
                <w:rFonts w:ascii="宋体" w:hAnsi="宋体" w:cs="宋体"/>
                <w:color w:val="000000"/>
                <w:sz w:val="22"/>
                <w:szCs w:val="22"/>
              </w:rPr>
            </w:pPr>
            <w:r w:rsidRPr="0028371D">
              <w:rPr>
                <w:rFonts w:ascii="宋体" w:hAnsi="宋体" w:cs="宋体" w:hint="eastAsia"/>
                <w:color w:val="000000"/>
                <w:kern w:val="0"/>
                <w:sz w:val="22"/>
                <w:szCs w:val="22"/>
                <w:lang w:bidi="ar"/>
              </w:rPr>
              <w:t>合计</w:t>
            </w:r>
          </w:p>
        </w:tc>
        <w:tc>
          <w:tcPr>
            <w:tcW w:w="2395" w:type="pct"/>
            <w:tcBorders>
              <w:bottom w:val="single" w:sz="4" w:space="0" w:color="auto"/>
            </w:tcBorders>
            <w:noWrap/>
            <w:vAlign w:val="center"/>
          </w:tcPr>
          <w:p w14:paraId="2039BD09" w14:textId="77777777" w:rsidR="005E4AB0" w:rsidRPr="0028371D" w:rsidRDefault="005E4AB0" w:rsidP="005E4AB0">
            <w:pPr>
              <w:spacing w:afterLines="0" w:line="240" w:lineRule="auto"/>
              <w:rPr>
                <w:rFonts w:ascii="宋体" w:hAnsi="宋体" w:cs="宋体"/>
                <w:color w:val="000000"/>
                <w:szCs w:val="21"/>
              </w:rPr>
            </w:pPr>
          </w:p>
        </w:tc>
        <w:tc>
          <w:tcPr>
            <w:tcW w:w="598" w:type="pct"/>
            <w:tcBorders>
              <w:bottom w:val="single" w:sz="4" w:space="0" w:color="auto"/>
            </w:tcBorders>
            <w:noWrap/>
            <w:vAlign w:val="center"/>
          </w:tcPr>
          <w:p w14:paraId="6215B4FF" w14:textId="77777777" w:rsidR="005E4AB0" w:rsidRPr="0028371D" w:rsidRDefault="005E4AB0" w:rsidP="005E4AB0">
            <w:pPr>
              <w:widowControl/>
              <w:spacing w:afterLines="0" w:line="240" w:lineRule="auto"/>
              <w:jc w:val="center"/>
              <w:textAlignment w:val="center"/>
              <w:rPr>
                <w:rFonts w:ascii="宋体" w:hAnsi="宋体" w:cs="宋体"/>
                <w:color w:val="000000"/>
                <w:sz w:val="22"/>
                <w:szCs w:val="22"/>
              </w:rPr>
            </w:pPr>
            <w:r w:rsidRPr="0028371D">
              <w:rPr>
                <w:rFonts w:ascii="宋体" w:hAnsi="宋体" w:cs="宋体" w:hint="eastAsia"/>
                <w:color w:val="000000"/>
                <w:kern w:val="0"/>
                <w:sz w:val="22"/>
                <w:szCs w:val="22"/>
                <w:lang w:bidi="ar"/>
              </w:rPr>
              <w:t>100分</w:t>
            </w:r>
          </w:p>
        </w:tc>
        <w:tc>
          <w:tcPr>
            <w:tcW w:w="678" w:type="pct"/>
            <w:tcBorders>
              <w:bottom w:val="single" w:sz="4" w:space="0" w:color="auto"/>
            </w:tcBorders>
            <w:noWrap/>
            <w:vAlign w:val="center"/>
          </w:tcPr>
          <w:p w14:paraId="75CD7359" w14:textId="77777777" w:rsidR="005E4AB0" w:rsidRPr="0028371D" w:rsidRDefault="005E4AB0" w:rsidP="00FA6EEF">
            <w:pPr>
              <w:spacing w:afterLines="0" w:line="240" w:lineRule="auto"/>
              <w:jc w:val="center"/>
              <w:rPr>
                <w:rFonts w:ascii="宋体" w:hAnsi="宋体" w:cs="宋体"/>
                <w:color w:val="000000"/>
                <w:sz w:val="22"/>
                <w:szCs w:val="22"/>
              </w:rPr>
            </w:pPr>
          </w:p>
        </w:tc>
        <w:tc>
          <w:tcPr>
            <w:tcW w:w="660" w:type="pct"/>
            <w:tcBorders>
              <w:bottom w:val="single" w:sz="4" w:space="0" w:color="auto"/>
            </w:tcBorders>
            <w:noWrap/>
            <w:vAlign w:val="center"/>
          </w:tcPr>
          <w:p w14:paraId="65CF1FEE" w14:textId="77777777" w:rsidR="005E4AB0" w:rsidRPr="0028371D" w:rsidRDefault="005E4AB0" w:rsidP="00FA6EEF">
            <w:pPr>
              <w:spacing w:afterLines="0" w:line="240" w:lineRule="auto"/>
              <w:jc w:val="center"/>
              <w:rPr>
                <w:rFonts w:ascii="宋体" w:hAnsi="宋体" w:cs="宋体"/>
                <w:color w:val="000000"/>
                <w:sz w:val="22"/>
                <w:szCs w:val="22"/>
              </w:rPr>
            </w:pPr>
          </w:p>
        </w:tc>
      </w:tr>
      <w:tr w:rsidR="005E4AB0" w:rsidRPr="0028371D" w14:paraId="3E0747A8" w14:textId="77777777" w:rsidTr="00D06AB6">
        <w:trPr>
          <w:trHeight w:val="1680"/>
          <w:jc w:val="center"/>
        </w:trPr>
        <w:tc>
          <w:tcPr>
            <w:tcW w:w="5000" w:type="pct"/>
            <w:gridSpan w:val="5"/>
            <w:tcBorders>
              <w:top w:val="single" w:sz="4" w:space="0" w:color="auto"/>
              <w:left w:val="nil"/>
              <w:bottom w:val="nil"/>
              <w:right w:val="nil"/>
            </w:tcBorders>
            <w:vAlign w:val="center"/>
          </w:tcPr>
          <w:p w14:paraId="2D47FED0" w14:textId="77777777" w:rsidR="005E4AB0" w:rsidRPr="0028371D" w:rsidRDefault="005E4AB0" w:rsidP="005E4AB0">
            <w:pPr>
              <w:widowControl/>
              <w:spacing w:afterLines="0" w:line="240" w:lineRule="auto"/>
              <w:jc w:val="left"/>
              <w:textAlignment w:val="center"/>
              <w:rPr>
                <w:rFonts w:ascii="宋体" w:hAnsi="宋体" w:cs="宋体"/>
                <w:color w:val="000000"/>
                <w:sz w:val="22"/>
                <w:szCs w:val="22"/>
              </w:rPr>
            </w:pPr>
            <w:r w:rsidRPr="0028371D">
              <w:rPr>
                <w:rFonts w:ascii="宋体" w:hAnsi="宋体" w:cs="宋体" w:hint="eastAsia"/>
                <w:color w:val="000000"/>
                <w:kern w:val="0"/>
                <w:sz w:val="22"/>
                <w:szCs w:val="22"/>
                <w:lang w:bidi="ar"/>
              </w:rPr>
              <w:lastRenderedPageBreak/>
              <w:t>注：每月考核小组对该服务情况进行一次考核，考核满分为100分，其中：95-100分为优秀，90-94分为良好，85-89分为及格，85分以下为不及格；考核取得90分以上者，全额拨付当月服务费用，未达90分者，每低1分按0.5%的比例扣减当月的服务费用，采购方将向中标单位发出整改限期通知书，中标单位及时更正存在问题；若出现月评定分数低于60分或连续2次不合格或累计3次不合格的，采购方有权无条件终止和解除合同，一切经济和法律责任由对方承担，不予补偿。</w:t>
            </w:r>
          </w:p>
        </w:tc>
      </w:tr>
    </w:tbl>
    <w:p w14:paraId="3CD86B59" w14:textId="213881F6" w:rsidR="00D8339D" w:rsidRPr="0028371D" w:rsidRDefault="00D8339D">
      <w:pPr>
        <w:widowControl/>
        <w:spacing w:afterLines="0" w:line="240" w:lineRule="auto"/>
        <w:jc w:val="left"/>
        <w:rPr>
          <w:rFonts w:ascii="宋体" w:hAnsi="宋体" w:cs="宋体"/>
          <w:b/>
          <w:bCs/>
          <w:szCs w:val="32"/>
        </w:rPr>
      </w:pPr>
    </w:p>
    <w:p w14:paraId="6F260192" w14:textId="77777777" w:rsidR="00EE0B2E" w:rsidRPr="0028371D" w:rsidRDefault="00EE0B2E" w:rsidP="00EE0B2E">
      <w:pPr>
        <w:spacing w:after="60"/>
        <w:ind w:firstLineChars="200" w:firstLine="482"/>
        <w:rPr>
          <w:rFonts w:ascii="宋体" w:hAnsi="宋体" w:cs="宋体"/>
          <w:b/>
          <w:bCs/>
          <w:sz w:val="24"/>
        </w:rPr>
      </w:pPr>
      <w:r w:rsidRPr="0028371D">
        <w:rPr>
          <w:rFonts w:ascii="宋体" w:hAnsi="宋体" w:cs="宋体"/>
          <w:b/>
          <w:bCs/>
          <w:sz w:val="24"/>
        </w:rPr>
        <w:t>（六）</w:t>
      </w:r>
      <w:r w:rsidRPr="0028371D">
        <w:rPr>
          <w:rFonts w:ascii="宋体" w:hAnsi="宋体" w:cs="宋体" w:hint="eastAsia"/>
          <w:b/>
          <w:bCs/>
          <w:sz w:val="24"/>
        </w:rPr>
        <w:t>其他需说明的事项；</w:t>
      </w:r>
    </w:p>
    <w:p w14:paraId="20173EEB" w14:textId="77777777" w:rsidR="00EE0B2E" w:rsidRPr="0028371D" w:rsidRDefault="00EE0B2E" w:rsidP="00EE0B2E">
      <w:pPr>
        <w:spacing w:after="60"/>
        <w:ind w:firstLineChars="200" w:firstLine="480"/>
        <w:rPr>
          <w:rFonts w:ascii="宋体" w:hAnsi="宋体" w:cs="宋体"/>
          <w:bCs/>
          <w:sz w:val="24"/>
        </w:rPr>
      </w:pPr>
      <w:r w:rsidRPr="0028371D">
        <w:rPr>
          <w:rFonts w:ascii="宋体" w:hAnsi="宋体" w:cs="宋体" w:hint="eastAsia"/>
          <w:bCs/>
          <w:sz w:val="24"/>
        </w:rPr>
        <w:t>1.投标人应对本项目服务范围进行现场踏勘，以掌握项目现场情况。</w:t>
      </w:r>
    </w:p>
    <w:p w14:paraId="36D58108" w14:textId="77777777" w:rsidR="00EE0B2E" w:rsidRPr="0028371D" w:rsidRDefault="00EE0B2E" w:rsidP="00EE0B2E">
      <w:pPr>
        <w:spacing w:after="60"/>
        <w:ind w:firstLineChars="200" w:firstLine="480"/>
        <w:rPr>
          <w:rFonts w:ascii="宋体" w:hAnsi="宋体" w:cs="宋体"/>
          <w:bCs/>
          <w:sz w:val="24"/>
        </w:rPr>
      </w:pPr>
      <w:r w:rsidRPr="0028371D">
        <w:rPr>
          <w:rFonts w:ascii="宋体" w:hAnsi="宋体" w:cs="宋体" w:hint="eastAsia"/>
          <w:bCs/>
          <w:sz w:val="24"/>
        </w:rPr>
        <w:t>2.采购方有权对中标人进行实地勘察。</w:t>
      </w:r>
    </w:p>
    <w:p w14:paraId="37C3EA92" w14:textId="77777777" w:rsidR="00EE0B2E" w:rsidRPr="0028371D" w:rsidRDefault="00EE0B2E" w:rsidP="00EE0B2E">
      <w:pPr>
        <w:spacing w:after="60"/>
        <w:ind w:firstLineChars="200" w:firstLine="480"/>
        <w:rPr>
          <w:rFonts w:ascii="宋体" w:hAnsi="宋体" w:cs="宋体"/>
          <w:bCs/>
          <w:sz w:val="24"/>
        </w:rPr>
      </w:pPr>
      <w:r w:rsidRPr="0028371D">
        <w:rPr>
          <w:rFonts w:ascii="宋体" w:hAnsi="宋体" w:cs="宋体" w:hint="eastAsia"/>
          <w:bCs/>
          <w:sz w:val="24"/>
        </w:rPr>
        <w:t>4.中标方在合同执行期间，须接受采购方及其上级主管部门的监管。</w:t>
      </w:r>
    </w:p>
    <w:p w14:paraId="720AB4A2" w14:textId="77777777" w:rsidR="00EE0B2E" w:rsidRPr="0028371D" w:rsidRDefault="00EE0B2E" w:rsidP="00EE0B2E">
      <w:pPr>
        <w:spacing w:after="60"/>
        <w:ind w:firstLineChars="200" w:firstLine="480"/>
        <w:rPr>
          <w:rFonts w:ascii="宋体" w:hAnsi="宋体" w:cs="宋体"/>
          <w:bCs/>
          <w:sz w:val="24"/>
        </w:rPr>
      </w:pPr>
      <w:r w:rsidRPr="0028371D">
        <w:rPr>
          <w:rFonts w:ascii="宋体" w:hAnsi="宋体" w:cs="宋体" w:hint="eastAsia"/>
          <w:bCs/>
          <w:sz w:val="24"/>
        </w:rPr>
        <w:t>5.中标人保障服务保安人员住宿问题、并且服务安保人员的安全责任由中标人负责。</w:t>
      </w:r>
    </w:p>
    <w:p w14:paraId="1FC0A3A3" w14:textId="77777777" w:rsidR="00EE0B2E" w:rsidRPr="0028371D" w:rsidRDefault="00EE0B2E" w:rsidP="00EE0B2E">
      <w:pPr>
        <w:spacing w:after="60"/>
        <w:ind w:firstLineChars="200" w:firstLine="480"/>
        <w:rPr>
          <w:rFonts w:ascii="宋体" w:hAnsi="宋体" w:cs="宋体"/>
          <w:bCs/>
          <w:sz w:val="24"/>
        </w:rPr>
      </w:pPr>
      <w:r w:rsidRPr="0028371D">
        <w:rPr>
          <w:rFonts w:ascii="宋体" w:hAnsi="宋体" w:cs="宋体" w:hint="eastAsia"/>
          <w:bCs/>
          <w:sz w:val="24"/>
        </w:rPr>
        <w:t>6.如因中标人失误，造成人员、财物重大损失或严重社会影响的，采购人有权终止合同，并保留追究其相关责任的权利。</w:t>
      </w:r>
    </w:p>
    <w:p w14:paraId="3725B0A7" w14:textId="37AAAE6D" w:rsidR="00B5337E" w:rsidRPr="0028371D" w:rsidRDefault="00B5337E" w:rsidP="007C5B6E">
      <w:pPr>
        <w:spacing w:after="60"/>
        <w:ind w:firstLineChars="200" w:firstLine="422"/>
        <w:rPr>
          <w:rFonts w:ascii="宋体" w:hAnsi="宋体" w:cs="宋体"/>
          <w:b/>
          <w:bCs/>
          <w:szCs w:val="32"/>
        </w:rPr>
      </w:pPr>
    </w:p>
    <w:p w14:paraId="0F9C43D4" w14:textId="23486DAF" w:rsidR="00F71ACC" w:rsidRPr="0028371D" w:rsidRDefault="00F71ACC" w:rsidP="009E22BE">
      <w:pPr>
        <w:pStyle w:val="27"/>
        <w:widowControl/>
        <w:numPr>
          <w:ilvl w:val="0"/>
          <w:numId w:val="11"/>
        </w:numPr>
        <w:tabs>
          <w:tab w:val="left" w:pos="1680"/>
        </w:tabs>
        <w:spacing w:afterLines="0" w:after="60" w:line="360" w:lineRule="auto"/>
        <w:ind w:leftChars="0" w:left="0" w:firstLine="640"/>
        <w:jc w:val="center"/>
        <w:rPr>
          <w:rFonts w:ascii="宋体" w:hAnsi="宋体"/>
          <w:sz w:val="32"/>
          <w:szCs w:val="32"/>
        </w:rPr>
      </w:pPr>
      <w:r w:rsidRPr="0028371D">
        <w:rPr>
          <w:rFonts w:ascii="宋体" w:hAnsi="宋体" w:hint="eastAsia"/>
          <w:sz w:val="32"/>
          <w:szCs w:val="32"/>
        </w:rPr>
        <w:t>其他重要条款</w:t>
      </w:r>
    </w:p>
    <w:p w14:paraId="78E2DE2D" w14:textId="77777777" w:rsidR="00F71ACC" w:rsidRPr="0028371D" w:rsidRDefault="00F71ACC" w:rsidP="00F71ACC">
      <w:pPr>
        <w:spacing w:after="60" w:line="360" w:lineRule="auto"/>
        <w:ind w:firstLineChars="200" w:firstLine="480"/>
        <w:rPr>
          <w:rFonts w:ascii="宋体" w:hAnsi="宋体"/>
          <w:bCs/>
          <w:sz w:val="24"/>
        </w:rPr>
      </w:pPr>
      <w:bookmarkStart w:id="34" w:name="_Hlk72257111"/>
      <w:r w:rsidRPr="0028371D">
        <w:rPr>
          <w:rFonts w:ascii="宋体" w:hAnsi="宋体" w:hint="eastAsia"/>
          <w:bCs/>
          <w:sz w:val="24"/>
        </w:rPr>
        <w:t>1、本项目投标报价采用包干制，应包括成本、法定税费和相应的利润，应涵盖本项目招标范围和招标文件所列的各项内容中所述的全部。由投标人根据招标需求自行测算投标报价；一经中标，投标报价即作为中标单位与采购人签订的合同金额。</w:t>
      </w:r>
    </w:p>
    <w:p w14:paraId="32724D19" w14:textId="77777777" w:rsidR="00F71ACC" w:rsidRPr="0028371D" w:rsidRDefault="00F71ACC" w:rsidP="00F71ACC">
      <w:pPr>
        <w:pStyle w:val="a0"/>
        <w:spacing w:beforeLines="25" w:before="60" w:after="60" w:line="360" w:lineRule="auto"/>
        <w:ind w:firstLineChars="187" w:firstLine="449"/>
        <w:rPr>
          <w:rFonts w:ascii="宋体" w:hAnsi="宋体"/>
          <w:sz w:val="24"/>
        </w:rPr>
      </w:pPr>
      <w:r w:rsidRPr="0028371D">
        <w:rPr>
          <w:rFonts w:ascii="宋体" w:hAnsi="宋体"/>
          <w:bCs/>
          <w:sz w:val="24"/>
        </w:rPr>
        <w:t>2</w:t>
      </w:r>
      <w:r w:rsidRPr="0028371D">
        <w:rPr>
          <w:rFonts w:ascii="宋体" w:hAnsi="宋体" w:hint="eastAsia"/>
          <w:bCs/>
          <w:sz w:val="24"/>
        </w:rPr>
        <w:t>、投标人应充分了解项目的位置、情况、道路及任何其它足以影响投标报价的情况，任何因忽视或误解项目情况而导致的索赔或服务期限延长申请将不获批准。</w:t>
      </w:r>
    </w:p>
    <w:p w14:paraId="66048F85" w14:textId="77777777" w:rsidR="00F71ACC" w:rsidRPr="0028371D" w:rsidRDefault="00F71ACC" w:rsidP="00F71ACC">
      <w:pPr>
        <w:spacing w:after="60" w:line="360" w:lineRule="auto"/>
        <w:ind w:firstLineChars="200" w:firstLine="480"/>
        <w:rPr>
          <w:rFonts w:ascii="宋体" w:hAnsi="宋体"/>
          <w:bCs/>
          <w:sz w:val="24"/>
        </w:rPr>
      </w:pPr>
      <w:r w:rsidRPr="0028371D">
        <w:rPr>
          <w:rFonts w:ascii="宋体" w:hAnsi="宋体"/>
          <w:bCs/>
          <w:sz w:val="24"/>
        </w:rPr>
        <w:t>3</w:t>
      </w:r>
      <w:r w:rsidRPr="0028371D">
        <w:rPr>
          <w:rFonts w:ascii="宋体" w:hAnsi="宋体" w:hint="eastAsia"/>
          <w:bCs/>
          <w:sz w:val="24"/>
        </w:rPr>
        <w:t>、投标人不得期望通过索赔等方式获取补偿，否则，除可能遭到拒绝外，还可能将被作为不良行为记录在案，并可能影响其以后参加政府采购的项目投标。各投标人在投标报价时，应充分考虑投标报价的风险。</w:t>
      </w:r>
    </w:p>
    <w:p w14:paraId="5802E08B" w14:textId="77777777" w:rsidR="00F71ACC" w:rsidRPr="0028371D" w:rsidRDefault="00F71ACC" w:rsidP="00F71ACC">
      <w:pPr>
        <w:spacing w:after="60" w:line="360" w:lineRule="auto"/>
        <w:ind w:firstLineChars="200" w:firstLine="480"/>
        <w:rPr>
          <w:rFonts w:ascii="宋体" w:hAnsi="宋体"/>
          <w:bCs/>
          <w:sz w:val="24"/>
        </w:rPr>
      </w:pPr>
      <w:r w:rsidRPr="0028371D">
        <w:rPr>
          <w:rFonts w:ascii="宋体" w:hAnsi="宋体"/>
          <w:bCs/>
          <w:sz w:val="24"/>
        </w:rPr>
        <w:t>4</w:t>
      </w:r>
      <w:r w:rsidRPr="0028371D">
        <w:rPr>
          <w:rFonts w:ascii="宋体" w:hAnsi="宋体" w:hint="eastAsia"/>
          <w:bCs/>
          <w:sz w:val="24"/>
        </w:rPr>
        <w:t>、鼓励采购人积极运用公共信用信息，明确对信用记录良好的供应商（特别是中小微企业）免收履约保证金，确需收取履约保证金的，列明通过保函等非现金方式收取。在采购合同中明确对上述企业加大首付款或预付款比例，具体由采购人根据项目实际情况确定。</w:t>
      </w:r>
    </w:p>
    <w:p w14:paraId="016D1EAC" w14:textId="77777777" w:rsidR="00F71ACC" w:rsidRPr="0028371D" w:rsidRDefault="00F71ACC" w:rsidP="00F71ACC">
      <w:pPr>
        <w:spacing w:after="60" w:line="360" w:lineRule="auto"/>
        <w:ind w:firstLineChars="200" w:firstLine="480"/>
        <w:rPr>
          <w:rFonts w:ascii="宋体" w:hAnsi="宋体"/>
          <w:bCs/>
          <w:sz w:val="24"/>
        </w:rPr>
      </w:pPr>
      <w:r w:rsidRPr="0028371D">
        <w:rPr>
          <w:rFonts w:ascii="宋体" w:hAnsi="宋体"/>
          <w:bCs/>
          <w:sz w:val="24"/>
        </w:rPr>
        <w:t>5</w:t>
      </w:r>
      <w:r w:rsidRPr="0028371D">
        <w:rPr>
          <w:rFonts w:ascii="宋体" w:hAnsi="宋体" w:hint="eastAsia"/>
          <w:bCs/>
          <w:sz w:val="24"/>
        </w:rPr>
        <w:t>、除政府采购合同继续履行将损害国家利益和社会公共利益外，双方当事人不得擅自变更、中止或者终止合同。</w:t>
      </w:r>
    </w:p>
    <w:p w14:paraId="523E6EB8" w14:textId="77777777" w:rsidR="00F71ACC" w:rsidRPr="0028371D" w:rsidRDefault="00F71ACC" w:rsidP="00F71ACC">
      <w:pPr>
        <w:pStyle w:val="a0"/>
        <w:spacing w:beforeLines="25" w:before="60" w:after="60" w:line="360" w:lineRule="auto"/>
        <w:ind w:firstLine="480"/>
        <w:rPr>
          <w:rFonts w:ascii="宋体" w:hAnsi="宋体"/>
          <w:sz w:val="24"/>
        </w:rPr>
      </w:pPr>
      <w:r w:rsidRPr="0028371D">
        <w:rPr>
          <w:rFonts w:ascii="宋体" w:hAnsi="宋体"/>
          <w:bCs/>
          <w:sz w:val="24"/>
        </w:rPr>
        <w:t>6</w:t>
      </w:r>
      <w:r w:rsidRPr="0028371D">
        <w:rPr>
          <w:rFonts w:ascii="宋体" w:hAnsi="宋体" w:hint="eastAsia"/>
          <w:bCs/>
          <w:sz w:val="24"/>
        </w:rPr>
        <w:t>、“信用中国”、“中国政府采购网”、“深圳信用网”以及“深圳市政府采购监管网”为供应商信用信息的查询渠道，相关信息以开标当日的查询结果为准。</w:t>
      </w:r>
      <w:bookmarkEnd w:id="34"/>
    </w:p>
    <w:p w14:paraId="176F2414" w14:textId="77777777" w:rsidR="007403E0" w:rsidRPr="0028371D" w:rsidRDefault="007403E0">
      <w:pPr>
        <w:widowControl/>
        <w:spacing w:afterLines="0" w:line="240" w:lineRule="auto"/>
        <w:jc w:val="left"/>
        <w:rPr>
          <w:rFonts w:ascii="宋体" w:hAnsi="宋体"/>
        </w:rPr>
      </w:pPr>
      <w:r w:rsidRPr="0028371D">
        <w:rPr>
          <w:rFonts w:ascii="宋体" w:hAnsi="宋体"/>
        </w:rPr>
        <w:br w:type="page"/>
      </w:r>
    </w:p>
    <w:p w14:paraId="6E1DD5CD" w14:textId="77777777" w:rsidR="00EE2661" w:rsidRPr="0028371D" w:rsidRDefault="00EE2661" w:rsidP="00E30E80">
      <w:pPr>
        <w:pStyle w:val="2"/>
        <w:spacing w:after="60" w:line="360" w:lineRule="auto"/>
        <w:jc w:val="center"/>
        <w:rPr>
          <w:rFonts w:ascii="宋体" w:eastAsia="宋体" w:hAnsi="宋体"/>
        </w:rPr>
      </w:pPr>
      <w:r w:rsidRPr="0028371D">
        <w:rPr>
          <w:rFonts w:ascii="宋体" w:eastAsia="宋体" w:hAnsi="宋体" w:hint="eastAsia"/>
        </w:rPr>
        <w:lastRenderedPageBreak/>
        <w:t>第四章 投标文件组成要求及格式</w:t>
      </w:r>
    </w:p>
    <w:p w14:paraId="09A01628" w14:textId="77777777" w:rsidR="00EE2661" w:rsidRPr="0028371D" w:rsidRDefault="00EE2661" w:rsidP="00EE2661">
      <w:pPr>
        <w:spacing w:after="60" w:line="360" w:lineRule="auto"/>
        <w:rPr>
          <w:rStyle w:val="3Char0"/>
          <w:rFonts w:ascii="宋体" w:eastAsia="宋体" w:hAnsi="宋体"/>
          <w:sz w:val="24"/>
          <w:szCs w:val="20"/>
        </w:rPr>
      </w:pPr>
      <w:r w:rsidRPr="0028371D">
        <w:rPr>
          <w:rStyle w:val="3Char0"/>
          <w:rFonts w:ascii="宋体" w:eastAsia="宋体" w:hAnsi="宋体" w:hint="eastAsia"/>
          <w:sz w:val="24"/>
        </w:rPr>
        <w:t>特别提醒：</w:t>
      </w:r>
    </w:p>
    <w:p w14:paraId="5D7EB999" w14:textId="77777777" w:rsidR="00EE2661" w:rsidRPr="0028371D" w:rsidRDefault="00EE2661" w:rsidP="00EE2661">
      <w:pPr>
        <w:spacing w:after="60" w:line="360" w:lineRule="auto"/>
        <w:ind w:firstLineChars="200" w:firstLine="420"/>
        <w:rPr>
          <w:rFonts w:ascii="宋体" w:hAnsi="宋体"/>
        </w:rPr>
      </w:pPr>
      <w:r w:rsidRPr="0028371D">
        <w:rPr>
          <w:rFonts w:ascii="宋体" w:hAnsi="宋体" w:hint="eastAsia"/>
        </w:rPr>
        <w:t>投标文件正文将对外公开，投标文件附件不公开。投标人在编辑投标文件时，在投标文件目录中属于本节点内容的必须在本节点中填写，填写到其他节点或附件的将可能导致投标无效，一切后果由供应商自行承担。</w:t>
      </w:r>
    </w:p>
    <w:p w14:paraId="61A2FDD8" w14:textId="77777777" w:rsidR="00EE2661" w:rsidRPr="0028371D" w:rsidRDefault="00EE2661" w:rsidP="00EE2661">
      <w:pPr>
        <w:spacing w:after="60" w:line="360" w:lineRule="auto"/>
        <w:rPr>
          <w:rFonts w:ascii="宋体" w:hAnsi="宋体"/>
        </w:rPr>
      </w:pPr>
      <w:r w:rsidRPr="0028371D">
        <w:rPr>
          <w:rFonts w:ascii="宋体" w:hAnsi="宋体" w:hint="eastAsia"/>
        </w:rPr>
        <w:t xml:space="preserve">    投标文件正文（信息公开部分）必须编制于“投标书目录”部分，投标文件附件（非信息公开部分）必须编制于“投标书附件”部分，如下图所示。</w:t>
      </w:r>
    </w:p>
    <w:p w14:paraId="44F12A73" w14:textId="77777777" w:rsidR="00EE2661" w:rsidRPr="0028371D" w:rsidRDefault="00EE2661" w:rsidP="00FB0D02">
      <w:pPr>
        <w:spacing w:after="60" w:line="360" w:lineRule="auto"/>
        <w:jc w:val="center"/>
        <w:rPr>
          <w:rFonts w:ascii="宋体" w:hAnsi="宋体" w:cs="宋体"/>
        </w:rPr>
      </w:pPr>
      <w:r w:rsidRPr="0028371D">
        <w:rPr>
          <w:rFonts w:ascii="宋体" w:hAnsi="宋体"/>
          <w:noProof/>
        </w:rPr>
        <w:drawing>
          <wp:inline distT="0" distB="0" distL="0" distR="0" wp14:anchorId="08D3A21E" wp14:editId="39FF04E2">
            <wp:extent cx="5278755" cy="4126230"/>
            <wp:effectExtent l="0" t="0" r="0" b="0"/>
            <wp:docPr id="6" name="图片 6"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形用户界面, 应用程序&#10;&#10;描述已自动生成"/>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a:xfrm>
                      <a:off x="0" y="0"/>
                      <a:ext cx="5278755" cy="4126230"/>
                    </a:xfrm>
                    <a:prstGeom prst="rect">
                      <a:avLst/>
                    </a:prstGeom>
                    <a:noFill/>
                    <a:ln>
                      <a:noFill/>
                    </a:ln>
                  </pic:spPr>
                </pic:pic>
              </a:graphicData>
            </a:graphic>
          </wp:inline>
        </w:drawing>
      </w:r>
    </w:p>
    <w:p w14:paraId="72F65597" w14:textId="77777777" w:rsidR="00EE2661" w:rsidRPr="0028371D" w:rsidRDefault="00EE2661" w:rsidP="00EE2661">
      <w:pPr>
        <w:spacing w:after="60" w:line="360" w:lineRule="auto"/>
        <w:jc w:val="center"/>
        <w:rPr>
          <w:rFonts w:ascii="宋体" w:hAnsi="宋体"/>
        </w:rPr>
      </w:pPr>
    </w:p>
    <w:p w14:paraId="6F3E7D8F" w14:textId="2F3D8E61" w:rsidR="00EE2661" w:rsidRPr="0028371D" w:rsidRDefault="00EE2661" w:rsidP="00EE2661">
      <w:pPr>
        <w:spacing w:after="60" w:line="360" w:lineRule="auto"/>
        <w:ind w:firstLineChars="200" w:firstLine="420"/>
        <w:rPr>
          <w:rFonts w:ascii="宋体" w:hAnsi="宋体"/>
        </w:rPr>
      </w:pPr>
      <w:bookmarkStart w:id="35" w:name="_Hlk72257167"/>
      <w:r w:rsidRPr="0028371D">
        <w:rPr>
          <w:rFonts w:ascii="宋体" w:hAnsi="宋体" w:hint="eastAsia"/>
        </w:rPr>
        <w:t>政府</w:t>
      </w:r>
      <w:r w:rsidR="009B4782" w:rsidRPr="0028371D">
        <w:rPr>
          <w:rFonts w:ascii="宋体" w:hAnsi="宋体" w:hint="eastAsia"/>
        </w:rPr>
        <w:t>采购代理</w:t>
      </w:r>
      <w:r w:rsidRPr="0028371D">
        <w:rPr>
          <w:rFonts w:ascii="宋体" w:hAnsi="宋体" w:hint="eastAsia"/>
        </w:rPr>
        <w:t>公布投标文件正文（信息公开部分）时为计算机截取信息自动公布，</w:t>
      </w:r>
      <w:r w:rsidRPr="0028371D">
        <w:rPr>
          <w:rFonts w:ascii="宋体" w:hAnsi="宋体" w:hint="eastAsia"/>
          <w:b/>
          <w:bCs/>
        </w:rPr>
        <w:t>如投标人误将涉及个人隐私的信息放入投标文件正文，相关后果由投标人自负；</w:t>
      </w:r>
      <w:r w:rsidRPr="0028371D">
        <w:rPr>
          <w:rFonts w:ascii="宋体" w:hAnsi="宋体" w:hint="eastAsia"/>
        </w:rPr>
        <w:t>如投标人将必须放于投标文件正文（信息公开部分）的内容放入投标文件附件（非信息公开部分），将作投标无效处理。</w:t>
      </w:r>
    </w:p>
    <w:bookmarkEnd w:id="35"/>
    <w:p w14:paraId="4FA0CC28" w14:textId="1FBA8BAC" w:rsidR="009B4782" w:rsidRPr="0028371D" w:rsidRDefault="009B4782">
      <w:pPr>
        <w:widowControl/>
        <w:spacing w:afterLines="0" w:line="240" w:lineRule="auto"/>
        <w:jc w:val="left"/>
        <w:rPr>
          <w:rFonts w:ascii="宋体" w:hAnsi="宋体"/>
          <w:b/>
        </w:rPr>
      </w:pPr>
      <w:r w:rsidRPr="0028371D">
        <w:rPr>
          <w:rFonts w:ascii="宋体" w:hAnsi="宋体"/>
          <w:b/>
        </w:rPr>
        <w:br w:type="page"/>
      </w:r>
    </w:p>
    <w:p w14:paraId="66C4FB7D" w14:textId="77777777" w:rsidR="00EE2661" w:rsidRPr="0028371D" w:rsidRDefault="00EE2661" w:rsidP="00EE2661">
      <w:pPr>
        <w:spacing w:after="60" w:line="360" w:lineRule="auto"/>
        <w:rPr>
          <w:rFonts w:ascii="宋体" w:hAnsi="宋体"/>
          <w:sz w:val="24"/>
          <w:szCs w:val="32"/>
        </w:rPr>
      </w:pPr>
      <w:r w:rsidRPr="0028371D">
        <w:rPr>
          <w:rFonts w:ascii="宋体" w:hAnsi="宋体" w:hint="eastAsia"/>
          <w:sz w:val="24"/>
          <w:szCs w:val="32"/>
        </w:rPr>
        <w:lastRenderedPageBreak/>
        <w:t>投标文件组成：</w:t>
      </w:r>
    </w:p>
    <w:p w14:paraId="2DF0C5E6" w14:textId="77777777" w:rsidR="00EE2661" w:rsidRPr="0028371D" w:rsidRDefault="00EE2661" w:rsidP="009E22BE">
      <w:pPr>
        <w:spacing w:after="60" w:line="360" w:lineRule="auto"/>
        <w:rPr>
          <w:rFonts w:ascii="宋体" w:hAnsi="宋体"/>
          <w:sz w:val="24"/>
          <w:szCs w:val="32"/>
        </w:rPr>
      </w:pPr>
      <w:r w:rsidRPr="0028371D">
        <w:rPr>
          <w:rFonts w:ascii="宋体" w:hAnsi="宋体" w:hint="eastAsia"/>
          <w:sz w:val="24"/>
          <w:szCs w:val="32"/>
        </w:rPr>
        <w:t>1.投标文件正文</w:t>
      </w:r>
      <w:r w:rsidRPr="0028371D">
        <w:rPr>
          <w:rFonts w:ascii="宋体" w:hAnsi="宋体" w:hint="eastAsia"/>
          <w:b/>
          <w:color w:val="FF0000"/>
          <w:sz w:val="24"/>
          <w:szCs w:val="32"/>
        </w:rPr>
        <w:t>（信息公开部分）</w:t>
      </w:r>
      <w:r w:rsidRPr="0028371D">
        <w:rPr>
          <w:rFonts w:ascii="宋体" w:hAnsi="宋体" w:hint="eastAsia"/>
          <w:sz w:val="24"/>
          <w:szCs w:val="32"/>
        </w:rPr>
        <w:t>，主要包括以下内容：</w:t>
      </w:r>
    </w:p>
    <w:p w14:paraId="08E4DA15" w14:textId="77777777" w:rsidR="00EE2661" w:rsidRPr="0028371D" w:rsidRDefault="00EE2661" w:rsidP="00AB78C0">
      <w:pPr>
        <w:spacing w:after="60" w:line="360" w:lineRule="auto"/>
        <w:ind w:leftChars="342" w:left="718" w:firstLineChars="55" w:firstLine="132"/>
        <w:rPr>
          <w:rFonts w:ascii="宋体" w:hAnsi="宋体"/>
          <w:sz w:val="24"/>
        </w:rPr>
      </w:pPr>
      <w:r w:rsidRPr="0028371D">
        <w:rPr>
          <w:rFonts w:ascii="宋体" w:hAnsi="宋体" w:hint="eastAsia"/>
          <w:sz w:val="24"/>
        </w:rPr>
        <w:t>（1）</w:t>
      </w:r>
      <w:bookmarkStart w:id="36" w:name="_Hlk72070784"/>
      <w:r w:rsidRPr="0028371D">
        <w:rPr>
          <w:rFonts w:ascii="宋体" w:hAnsi="宋体" w:hint="eastAsia"/>
          <w:sz w:val="24"/>
        </w:rPr>
        <w:t>投标函</w:t>
      </w:r>
      <w:bookmarkEnd w:id="36"/>
    </w:p>
    <w:p w14:paraId="4E8EFCB8" w14:textId="77777777" w:rsidR="00EE2661" w:rsidRPr="0028371D" w:rsidRDefault="00EE2661" w:rsidP="00AB78C0">
      <w:pPr>
        <w:spacing w:after="60" w:line="360" w:lineRule="auto"/>
        <w:ind w:leftChars="342" w:left="718" w:firstLineChars="55" w:firstLine="132"/>
        <w:rPr>
          <w:rFonts w:ascii="宋体" w:hAnsi="宋体"/>
          <w:sz w:val="24"/>
        </w:rPr>
      </w:pPr>
      <w:r w:rsidRPr="0028371D">
        <w:rPr>
          <w:rFonts w:ascii="宋体" w:hAnsi="宋体" w:hint="eastAsia"/>
          <w:sz w:val="24"/>
        </w:rPr>
        <w:t>（2）</w:t>
      </w:r>
      <w:bookmarkStart w:id="37" w:name="_Hlk72062521"/>
      <w:r w:rsidRPr="0028371D">
        <w:rPr>
          <w:rFonts w:ascii="宋体" w:hAnsi="宋体" w:hint="eastAsia"/>
          <w:sz w:val="24"/>
        </w:rPr>
        <w:t>政府采购投标及履约承诺函</w:t>
      </w:r>
      <w:bookmarkEnd w:id="37"/>
    </w:p>
    <w:p w14:paraId="7F3D3B81" w14:textId="6B20CE41" w:rsidR="00373DD9" w:rsidRPr="0028371D" w:rsidRDefault="00EE2661" w:rsidP="00AB78C0">
      <w:pPr>
        <w:spacing w:after="60" w:line="360" w:lineRule="auto"/>
        <w:ind w:leftChars="342" w:left="718" w:firstLineChars="55" w:firstLine="132"/>
        <w:rPr>
          <w:rFonts w:ascii="宋体" w:hAnsi="宋体"/>
          <w:sz w:val="24"/>
        </w:rPr>
      </w:pPr>
      <w:r w:rsidRPr="0028371D">
        <w:rPr>
          <w:rFonts w:ascii="宋体" w:hAnsi="宋体" w:hint="eastAsia"/>
          <w:sz w:val="24"/>
        </w:rPr>
        <w:t>（</w:t>
      </w:r>
      <w:r w:rsidRPr="0028371D">
        <w:rPr>
          <w:rFonts w:ascii="宋体" w:hAnsi="宋体"/>
          <w:sz w:val="24"/>
        </w:rPr>
        <w:t>3</w:t>
      </w:r>
      <w:r w:rsidRPr="0028371D">
        <w:rPr>
          <w:rFonts w:ascii="宋体" w:hAnsi="宋体" w:hint="eastAsia"/>
          <w:sz w:val="24"/>
        </w:rPr>
        <w:t>）</w:t>
      </w:r>
      <w:r w:rsidR="00373DD9" w:rsidRPr="0028371D">
        <w:rPr>
          <w:rFonts w:ascii="宋体" w:hAnsi="宋体" w:hint="eastAsia"/>
          <w:sz w:val="24"/>
        </w:rPr>
        <w:t>诚信承诺函</w:t>
      </w:r>
    </w:p>
    <w:p w14:paraId="5E81F54F" w14:textId="5E9C5BDA" w:rsidR="00EE2661" w:rsidRPr="0028371D" w:rsidRDefault="00373DD9" w:rsidP="00AB78C0">
      <w:pPr>
        <w:spacing w:after="60" w:line="360" w:lineRule="auto"/>
        <w:ind w:leftChars="342" w:left="718" w:firstLineChars="55" w:firstLine="132"/>
        <w:rPr>
          <w:rFonts w:ascii="宋体" w:hAnsi="宋体"/>
          <w:sz w:val="24"/>
        </w:rPr>
      </w:pPr>
      <w:r w:rsidRPr="0028371D">
        <w:rPr>
          <w:rFonts w:ascii="宋体" w:hAnsi="宋体" w:hint="eastAsia"/>
          <w:sz w:val="24"/>
        </w:rPr>
        <w:t>（</w:t>
      </w:r>
      <w:r w:rsidRPr="0028371D">
        <w:rPr>
          <w:rFonts w:ascii="宋体" w:hAnsi="宋体"/>
          <w:sz w:val="24"/>
        </w:rPr>
        <w:t>4</w:t>
      </w:r>
      <w:r w:rsidRPr="0028371D">
        <w:rPr>
          <w:rFonts w:ascii="宋体" w:hAnsi="宋体" w:hint="eastAsia"/>
          <w:sz w:val="24"/>
        </w:rPr>
        <w:t>）</w:t>
      </w:r>
      <w:r w:rsidR="00EE2661" w:rsidRPr="0028371D">
        <w:rPr>
          <w:rFonts w:ascii="宋体" w:hAnsi="宋体" w:hint="eastAsia"/>
          <w:sz w:val="24"/>
        </w:rPr>
        <w:t>投标人情况及资格证明文件</w:t>
      </w:r>
    </w:p>
    <w:p w14:paraId="3AACC911" w14:textId="4284C71E" w:rsidR="00EE2661" w:rsidRPr="0028371D" w:rsidRDefault="00373DD9" w:rsidP="00AB78C0">
      <w:pPr>
        <w:spacing w:after="60" w:line="360" w:lineRule="auto"/>
        <w:ind w:leftChars="342" w:left="718" w:firstLineChars="55" w:firstLine="132"/>
        <w:rPr>
          <w:rFonts w:ascii="宋体" w:hAnsi="宋体"/>
          <w:sz w:val="24"/>
        </w:rPr>
      </w:pPr>
      <w:bookmarkStart w:id="38" w:name="_Hlk72257201"/>
      <w:r w:rsidRPr="0028371D">
        <w:rPr>
          <w:rFonts w:ascii="宋体" w:hAnsi="宋体" w:hint="eastAsia"/>
          <w:sz w:val="24"/>
        </w:rPr>
        <w:t>（5）</w:t>
      </w:r>
      <w:r w:rsidR="00EE2661" w:rsidRPr="0028371D">
        <w:rPr>
          <w:rFonts w:ascii="宋体" w:hAnsi="宋体" w:hint="eastAsia"/>
          <w:sz w:val="24"/>
        </w:rPr>
        <w:t>项目详细报价</w:t>
      </w:r>
    </w:p>
    <w:p w14:paraId="086D969C" w14:textId="77777777" w:rsidR="00966CB0" w:rsidRPr="0028371D" w:rsidRDefault="00D8339D" w:rsidP="00966CB0">
      <w:pPr>
        <w:spacing w:after="60" w:line="360" w:lineRule="auto"/>
        <w:ind w:leftChars="342" w:left="718" w:firstLineChars="55" w:firstLine="132"/>
        <w:rPr>
          <w:rFonts w:ascii="宋体" w:hAnsi="宋体"/>
          <w:sz w:val="24"/>
        </w:rPr>
      </w:pPr>
      <w:r w:rsidRPr="0028371D">
        <w:rPr>
          <w:rFonts w:ascii="宋体" w:hAnsi="宋体" w:hint="eastAsia"/>
          <w:sz w:val="24"/>
        </w:rPr>
        <w:t>（6）</w:t>
      </w:r>
      <w:r w:rsidR="00966CB0" w:rsidRPr="0028371D">
        <w:rPr>
          <w:rFonts w:ascii="宋体" w:hAnsi="宋体" w:hint="eastAsia"/>
          <w:sz w:val="24"/>
        </w:rPr>
        <w:t>体系认证情况</w:t>
      </w:r>
    </w:p>
    <w:p w14:paraId="651E6D94" w14:textId="09CD484B" w:rsidR="00EE2661" w:rsidRPr="0028371D" w:rsidRDefault="00966CB0" w:rsidP="00966CB0">
      <w:pPr>
        <w:spacing w:after="60" w:line="360" w:lineRule="auto"/>
        <w:ind w:leftChars="342" w:left="718" w:firstLineChars="55" w:firstLine="132"/>
        <w:rPr>
          <w:rFonts w:ascii="宋体" w:hAnsi="宋体"/>
          <w:sz w:val="24"/>
        </w:rPr>
      </w:pPr>
      <w:r w:rsidRPr="0028371D">
        <w:rPr>
          <w:rFonts w:ascii="宋体" w:hAnsi="宋体" w:hint="eastAsia"/>
          <w:sz w:val="24"/>
        </w:rPr>
        <w:t>（7）投标人经验评价</w:t>
      </w:r>
    </w:p>
    <w:p w14:paraId="598EC9B0" w14:textId="7C12A39B" w:rsidR="00D8339D" w:rsidRPr="0028371D" w:rsidRDefault="00AF1821" w:rsidP="00AF1821">
      <w:pPr>
        <w:spacing w:after="60" w:line="360" w:lineRule="auto"/>
        <w:ind w:leftChars="342" w:left="718" w:firstLineChars="55" w:firstLine="132"/>
        <w:rPr>
          <w:rFonts w:ascii="宋体" w:hAnsi="宋体"/>
          <w:sz w:val="24"/>
        </w:rPr>
      </w:pPr>
      <w:r w:rsidRPr="0028371D">
        <w:rPr>
          <w:rFonts w:ascii="宋体" w:hAnsi="宋体" w:hint="eastAsia"/>
          <w:sz w:val="24"/>
        </w:rPr>
        <w:t>（</w:t>
      </w:r>
      <w:r w:rsidR="002759C1" w:rsidRPr="0028371D">
        <w:rPr>
          <w:rFonts w:ascii="宋体" w:hAnsi="宋体"/>
          <w:sz w:val="24"/>
        </w:rPr>
        <w:t>8</w:t>
      </w:r>
      <w:r w:rsidRPr="0028371D">
        <w:rPr>
          <w:rFonts w:ascii="宋体" w:hAnsi="宋体" w:hint="eastAsia"/>
          <w:sz w:val="24"/>
        </w:rPr>
        <w:t>）获得荣誉情况评价</w:t>
      </w:r>
    </w:p>
    <w:p w14:paraId="2F74137C" w14:textId="6B6E2873" w:rsidR="00AF1821" w:rsidRPr="0028371D" w:rsidRDefault="00AF1821" w:rsidP="00AF1821">
      <w:pPr>
        <w:spacing w:after="60" w:line="360" w:lineRule="auto"/>
        <w:ind w:leftChars="342" w:left="718" w:firstLineChars="55" w:firstLine="132"/>
        <w:rPr>
          <w:rFonts w:ascii="宋体" w:hAnsi="宋体"/>
          <w:sz w:val="24"/>
        </w:rPr>
      </w:pPr>
      <w:r w:rsidRPr="0028371D">
        <w:rPr>
          <w:rFonts w:ascii="宋体" w:hAnsi="宋体"/>
          <w:sz w:val="24"/>
        </w:rPr>
        <w:t>（</w:t>
      </w:r>
      <w:r w:rsidR="002759C1" w:rsidRPr="0028371D">
        <w:rPr>
          <w:rFonts w:ascii="宋体" w:hAnsi="宋体"/>
          <w:sz w:val="24"/>
        </w:rPr>
        <w:t>9</w:t>
      </w:r>
      <w:r w:rsidRPr="0028371D">
        <w:rPr>
          <w:rFonts w:ascii="宋体" w:hAnsi="宋体"/>
          <w:sz w:val="24"/>
        </w:rPr>
        <w:t>）</w:t>
      </w:r>
      <w:r w:rsidRPr="0028371D">
        <w:rPr>
          <w:rFonts w:ascii="宋体" w:hAnsi="宋体" w:hint="eastAsia"/>
          <w:sz w:val="24"/>
        </w:rPr>
        <w:t>投标人认为需要补充的内容（格式自定）</w:t>
      </w:r>
    </w:p>
    <w:bookmarkEnd w:id="38"/>
    <w:p w14:paraId="5B5EB8BB" w14:textId="77777777" w:rsidR="00EE2661" w:rsidRPr="0028371D" w:rsidRDefault="00EE2661" w:rsidP="009E22BE">
      <w:pPr>
        <w:spacing w:after="60" w:line="360" w:lineRule="auto"/>
        <w:rPr>
          <w:rFonts w:ascii="宋体" w:hAnsi="宋体"/>
          <w:sz w:val="24"/>
          <w:szCs w:val="32"/>
        </w:rPr>
      </w:pPr>
      <w:r w:rsidRPr="0028371D">
        <w:rPr>
          <w:rFonts w:ascii="宋体" w:hAnsi="宋体" w:hint="eastAsia"/>
          <w:sz w:val="24"/>
          <w:szCs w:val="32"/>
        </w:rPr>
        <w:t>2.投标文件附件</w:t>
      </w:r>
      <w:r w:rsidRPr="0028371D">
        <w:rPr>
          <w:rFonts w:ascii="宋体" w:hAnsi="宋体" w:hint="eastAsia"/>
          <w:b/>
          <w:color w:val="FF0000"/>
          <w:sz w:val="24"/>
          <w:szCs w:val="32"/>
        </w:rPr>
        <w:t>（信息不公开部分）</w:t>
      </w:r>
      <w:r w:rsidRPr="0028371D">
        <w:rPr>
          <w:rFonts w:ascii="宋体" w:hAnsi="宋体" w:hint="eastAsia"/>
          <w:sz w:val="24"/>
          <w:szCs w:val="32"/>
        </w:rPr>
        <w:t>：主要包括以下内容：</w:t>
      </w:r>
    </w:p>
    <w:p w14:paraId="5BE1C256" w14:textId="4F93EB03" w:rsidR="00EE2661" w:rsidRPr="0028371D" w:rsidRDefault="00EE2661" w:rsidP="00D8339D">
      <w:pPr>
        <w:spacing w:after="60" w:line="360" w:lineRule="auto"/>
        <w:ind w:firstLineChars="354" w:firstLine="850"/>
        <w:rPr>
          <w:rFonts w:ascii="宋体" w:hAnsi="宋体"/>
          <w:sz w:val="24"/>
        </w:rPr>
      </w:pPr>
      <w:r w:rsidRPr="0028371D">
        <w:rPr>
          <w:rFonts w:ascii="宋体" w:hAnsi="宋体" w:hint="eastAsia"/>
          <w:sz w:val="24"/>
        </w:rPr>
        <w:t>（1）法定代表人证明书</w:t>
      </w:r>
    </w:p>
    <w:p w14:paraId="7EE9465D" w14:textId="77777777" w:rsidR="00EE2661" w:rsidRPr="0028371D" w:rsidRDefault="00EE2661" w:rsidP="00D8339D">
      <w:pPr>
        <w:spacing w:after="60" w:line="360" w:lineRule="auto"/>
        <w:ind w:firstLineChars="354" w:firstLine="850"/>
        <w:rPr>
          <w:rFonts w:ascii="宋体" w:hAnsi="宋体"/>
          <w:sz w:val="24"/>
        </w:rPr>
      </w:pPr>
      <w:r w:rsidRPr="0028371D">
        <w:rPr>
          <w:rFonts w:ascii="宋体" w:hAnsi="宋体" w:hint="eastAsia"/>
          <w:sz w:val="24"/>
        </w:rPr>
        <w:t>（2）投标文件签署授权委托书</w:t>
      </w:r>
    </w:p>
    <w:p w14:paraId="563D57EB" w14:textId="1A1F540D" w:rsidR="00EE2661" w:rsidRPr="0028371D" w:rsidRDefault="00EE2661" w:rsidP="00D8339D">
      <w:pPr>
        <w:spacing w:after="60" w:line="360" w:lineRule="auto"/>
        <w:ind w:firstLineChars="354" w:firstLine="850"/>
        <w:rPr>
          <w:rFonts w:ascii="宋体" w:hAnsi="宋体"/>
          <w:sz w:val="24"/>
        </w:rPr>
      </w:pPr>
      <w:r w:rsidRPr="0028371D">
        <w:rPr>
          <w:rFonts w:ascii="宋体" w:hAnsi="宋体" w:hint="eastAsia"/>
          <w:sz w:val="24"/>
        </w:rPr>
        <w:t>（3）</w:t>
      </w:r>
      <w:r w:rsidRPr="0028371D">
        <w:rPr>
          <w:rFonts w:ascii="宋体" w:hAnsi="宋体"/>
          <w:sz w:val="24"/>
        </w:rPr>
        <w:t>实质性条款响应情况表</w:t>
      </w:r>
    </w:p>
    <w:p w14:paraId="7490D226" w14:textId="27DF3D42" w:rsidR="00D8339D" w:rsidRPr="0028371D" w:rsidRDefault="00D8339D" w:rsidP="00D8339D">
      <w:pPr>
        <w:spacing w:after="60" w:line="360" w:lineRule="auto"/>
        <w:ind w:firstLineChars="354" w:firstLine="850"/>
        <w:rPr>
          <w:rFonts w:ascii="宋体" w:hAnsi="宋体"/>
          <w:sz w:val="24"/>
        </w:rPr>
      </w:pPr>
      <w:r w:rsidRPr="0028371D">
        <w:rPr>
          <w:rFonts w:ascii="宋体" w:hAnsi="宋体" w:hint="eastAsia"/>
          <w:sz w:val="24"/>
        </w:rPr>
        <w:t>（</w:t>
      </w:r>
      <w:r w:rsidRPr="0028371D">
        <w:rPr>
          <w:rFonts w:ascii="宋体" w:hAnsi="宋体"/>
          <w:sz w:val="24"/>
        </w:rPr>
        <w:t>4</w:t>
      </w:r>
      <w:r w:rsidRPr="0028371D">
        <w:rPr>
          <w:rFonts w:ascii="宋体" w:hAnsi="宋体" w:hint="eastAsia"/>
          <w:sz w:val="24"/>
        </w:rPr>
        <w:t>）服务条款偏离表</w:t>
      </w:r>
    </w:p>
    <w:p w14:paraId="3EE842C6" w14:textId="367289CF" w:rsidR="00D8339D" w:rsidRPr="0028371D" w:rsidRDefault="00D8339D" w:rsidP="00D8339D">
      <w:pPr>
        <w:spacing w:after="60" w:line="360" w:lineRule="auto"/>
        <w:ind w:firstLineChars="354" w:firstLine="850"/>
        <w:rPr>
          <w:rFonts w:ascii="宋体" w:hAnsi="宋体"/>
          <w:sz w:val="24"/>
        </w:rPr>
      </w:pPr>
      <w:r w:rsidRPr="0028371D">
        <w:rPr>
          <w:rFonts w:ascii="宋体" w:hAnsi="宋体" w:hint="eastAsia"/>
          <w:sz w:val="24"/>
        </w:rPr>
        <w:t>（</w:t>
      </w:r>
      <w:r w:rsidRPr="0028371D">
        <w:rPr>
          <w:rFonts w:ascii="宋体" w:hAnsi="宋体"/>
          <w:sz w:val="24"/>
        </w:rPr>
        <w:t>5</w:t>
      </w:r>
      <w:r w:rsidRPr="0028371D">
        <w:rPr>
          <w:rFonts w:ascii="宋体" w:hAnsi="宋体" w:hint="eastAsia"/>
          <w:sz w:val="24"/>
        </w:rPr>
        <w:t>）商务条款偏离表</w:t>
      </w:r>
    </w:p>
    <w:p w14:paraId="1C0BE0DB" w14:textId="77777777" w:rsidR="00966CB0" w:rsidRPr="0028371D" w:rsidRDefault="00D8339D" w:rsidP="00966CB0">
      <w:pPr>
        <w:spacing w:after="60" w:line="360" w:lineRule="auto"/>
        <w:ind w:leftChars="342" w:left="718" w:firstLineChars="55" w:firstLine="132"/>
        <w:rPr>
          <w:rFonts w:ascii="宋体" w:hAnsi="宋体"/>
          <w:sz w:val="24"/>
        </w:rPr>
      </w:pPr>
      <w:r w:rsidRPr="0028371D">
        <w:rPr>
          <w:rFonts w:ascii="宋体" w:hAnsi="宋体" w:hint="eastAsia"/>
          <w:sz w:val="24"/>
        </w:rPr>
        <w:t>（6）</w:t>
      </w:r>
      <w:r w:rsidR="00966CB0" w:rsidRPr="0028371D">
        <w:rPr>
          <w:rFonts w:ascii="宋体" w:hAnsi="宋体" w:hint="eastAsia"/>
          <w:sz w:val="24"/>
        </w:rPr>
        <w:t>实施方案评价</w:t>
      </w:r>
    </w:p>
    <w:p w14:paraId="0EBDFE37" w14:textId="413D9607" w:rsidR="00966CB0" w:rsidRPr="0028371D" w:rsidRDefault="00966CB0" w:rsidP="00966CB0">
      <w:pPr>
        <w:spacing w:after="60" w:line="360" w:lineRule="auto"/>
        <w:ind w:leftChars="342" w:left="718" w:firstLineChars="55" w:firstLine="132"/>
        <w:rPr>
          <w:rFonts w:ascii="宋体" w:hAnsi="宋体"/>
          <w:sz w:val="24"/>
        </w:rPr>
      </w:pPr>
      <w:r w:rsidRPr="0028371D">
        <w:rPr>
          <w:rFonts w:ascii="宋体" w:hAnsi="宋体" w:hint="eastAsia"/>
          <w:sz w:val="24"/>
        </w:rPr>
        <w:t>（7）应急方案评价</w:t>
      </w:r>
    </w:p>
    <w:p w14:paraId="29CE307D" w14:textId="1B5EF57D" w:rsidR="00966CB0" w:rsidRPr="0028371D" w:rsidRDefault="00966CB0" w:rsidP="00966CB0">
      <w:pPr>
        <w:spacing w:after="60" w:line="360" w:lineRule="auto"/>
        <w:ind w:leftChars="342" w:left="718" w:firstLineChars="55" w:firstLine="132"/>
        <w:rPr>
          <w:rFonts w:ascii="宋体" w:hAnsi="宋体"/>
          <w:sz w:val="24"/>
        </w:rPr>
      </w:pPr>
      <w:r w:rsidRPr="0028371D">
        <w:rPr>
          <w:rFonts w:ascii="宋体" w:hAnsi="宋体" w:hint="eastAsia"/>
          <w:sz w:val="24"/>
        </w:rPr>
        <w:t>（8）项目负责人经验评价</w:t>
      </w:r>
    </w:p>
    <w:p w14:paraId="2E7FAE9A" w14:textId="05E10C2C" w:rsidR="00D8339D" w:rsidRPr="0028371D" w:rsidRDefault="00966CB0" w:rsidP="00966CB0">
      <w:pPr>
        <w:spacing w:after="60" w:line="360" w:lineRule="auto"/>
        <w:ind w:leftChars="342" w:left="718" w:firstLineChars="55" w:firstLine="132"/>
        <w:rPr>
          <w:rFonts w:ascii="宋体" w:hAnsi="宋体"/>
          <w:sz w:val="24"/>
        </w:rPr>
      </w:pPr>
      <w:r w:rsidRPr="0028371D">
        <w:rPr>
          <w:rFonts w:ascii="宋体" w:hAnsi="宋体" w:hint="eastAsia"/>
          <w:sz w:val="24"/>
        </w:rPr>
        <w:t>（9）投标人现有技术人员情况（项目负责人除外）</w:t>
      </w:r>
    </w:p>
    <w:p w14:paraId="1B73B51F" w14:textId="77777777" w:rsidR="0072797E" w:rsidRPr="0028371D" w:rsidRDefault="00D8339D" w:rsidP="00D8339D">
      <w:pPr>
        <w:pStyle w:val="a0"/>
        <w:adjustRightInd w:val="0"/>
        <w:snapToGrid w:val="0"/>
        <w:spacing w:afterLines="50" w:after="120"/>
        <w:ind w:firstLineChars="354" w:firstLine="850"/>
        <w:rPr>
          <w:rFonts w:ascii="宋体" w:hAnsi="宋体"/>
          <w:sz w:val="24"/>
        </w:rPr>
      </w:pPr>
      <w:r w:rsidRPr="0028371D">
        <w:rPr>
          <w:rFonts w:ascii="宋体" w:hAnsi="宋体" w:hint="eastAsia"/>
          <w:sz w:val="24"/>
        </w:rPr>
        <w:t>（1</w:t>
      </w:r>
      <w:r w:rsidR="00AF1821" w:rsidRPr="0028371D">
        <w:rPr>
          <w:rFonts w:ascii="宋体" w:hAnsi="宋体"/>
          <w:sz w:val="24"/>
        </w:rPr>
        <w:t>0</w:t>
      </w:r>
      <w:r w:rsidR="00AF1821" w:rsidRPr="0028371D">
        <w:rPr>
          <w:rFonts w:ascii="宋体" w:hAnsi="宋体" w:hint="eastAsia"/>
          <w:sz w:val="24"/>
        </w:rPr>
        <w:t>）培训能力评价</w:t>
      </w:r>
    </w:p>
    <w:p w14:paraId="0E81DCC3" w14:textId="40F81E9C" w:rsidR="00D8339D" w:rsidRPr="0028371D" w:rsidRDefault="00D8339D" w:rsidP="00D8339D">
      <w:pPr>
        <w:pStyle w:val="a0"/>
        <w:adjustRightInd w:val="0"/>
        <w:snapToGrid w:val="0"/>
        <w:spacing w:afterLines="50" w:after="120"/>
        <w:ind w:firstLineChars="354" w:firstLine="850"/>
        <w:rPr>
          <w:rFonts w:ascii="宋体" w:hAnsi="宋体"/>
          <w:sz w:val="24"/>
        </w:rPr>
      </w:pPr>
      <w:r w:rsidRPr="0028371D">
        <w:rPr>
          <w:rFonts w:ascii="宋体" w:hAnsi="宋体" w:hint="eastAsia"/>
          <w:sz w:val="24"/>
        </w:rPr>
        <w:t>（</w:t>
      </w:r>
      <w:r w:rsidR="0072797E" w:rsidRPr="0028371D">
        <w:rPr>
          <w:rFonts w:ascii="宋体" w:hAnsi="宋体" w:hint="eastAsia"/>
          <w:sz w:val="24"/>
        </w:rPr>
        <w:t>1</w:t>
      </w:r>
      <w:r w:rsidR="0072797E" w:rsidRPr="0028371D">
        <w:rPr>
          <w:rFonts w:ascii="宋体" w:hAnsi="宋体"/>
          <w:sz w:val="24"/>
        </w:rPr>
        <w:t>1</w:t>
      </w:r>
      <w:r w:rsidRPr="0028371D">
        <w:rPr>
          <w:rFonts w:ascii="宋体" w:hAnsi="宋体" w:hint="eastAsia"/>
          <w:sz w:val="24"/>
        </w:rPr>
        <w:t>）政府采购违法行为风险知悉确认书</w:t>
      </w:r>
    </w:p>
    <w:p w14:paraId="1DE284CC" w14:textId="5F2CBEE9" w:rsidR="00E756FB" w:rsidRPr="0028371D" w:rsidRDefault="00E756FB" w:rsidP="00D8339D">
      <w:pPr>
        <w:spacing w:after="60" w:line="360" w:lineRule="auto"/>
        <w:ind w:firstLineChars="354" w:firstLine="850"/>
        <w:rPr>
          <w:rFonts w:ascii="宋体" w:hAnsi="宋体"/>
          <w:sz w:val="24"/>
        </w:rPr>
      </w:pPr>
      <w:r w:rsidRPr="0028371D">
        <w:rPr>
          <w:rFonts w:ascii="宋体" w:hAnsi="宋体" w:hint="eastAsia"/>
          <w:sz w:val="24"/>
        </w:rPr>
        <w:t>（</w:t>
      </w:r>
      <w:r w:rsidR="0072797E" w:rsidRPr="0028371D">
        <w:rPr>
          <w:rFonts w:ascii="宋体" w:hAnsi="宋体" w:hint="eastAsia"/>
          <w:sz w:val="24"/>
        </w:rPr>
        <w:t>1</w:t>
      </w:r>
      <w:r w:rsidR="0072797E" w:rsidRPr="0028371D">
        <w:rPr>
          <w:rFonts w:ascii="宋体" w:hAnsi="宋体"/>
          <w:sz w:val="24"/>
        </w:rPr>
        <w:t>2</w:t>
      </w:r>
      <w:r w:rsidRPr="0028371D">
        <w:rPr>
          <w:rFonts w:ascii="宋体" w:hAnsi="宋体" w:hint="eastAsia"/>
          <w:sz w:val="24"/>
        </w:rPr>
        <w:t>）其它招标文件要求的内容及投标人认为需要补充的内容（格式自定）</w:t>
      </w:r>
    </w:p>
    <w:p w14:paraId="21A8893E" w14:textId="77777777" w:rsidR="00073BDD" w:rsidRPr="0028371D" w:rsidRDefault="00E756FB" w:rsidP="00073BDD">
      <w:pPr>
        <w:widowControl/>
        <w:spacing w:afterLines="0" w:line="240" w:lineRule="auto"/>
        <w:jc w:val="left"/>
        <w:rPr>
          <w:rFonts w:ascii="宋体" w:hAnsi="宋体"/>
          <w:b/>
          <w:sz w:val="22"/>
          <w:szCs w:val="22"/>
        </w:rPr>
      </w:pPr>
      <w:r w:rsidRPr="0028371D">
        <w:rPr>
          <w:rFonts w:ascii="宋体" w:hAnsi="宋体" w:hint="eastAsia"/>
          <w:b/>
          <w:bCs/>
          <w:color w:val="FF0000"/>
          <w:sz w:val="22"/>
          <w:szCs w:val="22"/>
        </w:rPr>
        <w:t>注：具体按评分信息设置标书节点</w:t>
      </w:r>
    </w:p>
    <w:p w14:paraId="7B8C1BB9" w14:textId="77777777" w:rsidR="00966CB0" w:rsidRPr="0028371D" w:rsidRDefault="00966CB0" w:rsidP="00073BDD">
      <w:pPr>
        <w:widowControl/>
        <w:spacing w:afterLines="0" w:line="240" w:lineRule="auto"/>
        <w:jc w:val="left"/>
        <w:rPr>
          <w:rFonts w:ascii="宋体" w:hAnsi="宋体"/>
          <w:b/>
          <w:sz w:val="22"/>
          <w:szCs w:val="22"/>
        </w:rPr>
      </w:pPr>
    </w:p>
    <w:p w14:paraId="42A91761" w14:textId="59A5E6E3" w:rsidR="00EE2661" w:rsidRPr="0028371D" w:rsidRDefault="00EE2661" w:rsidP="00073BDD">
      <w:pPr>
        <w:widowControl/>
        <w:spacing w:afterLines="0" w:line="240" w:lineRule="auto"/>
        <w:jc w:val="left"/>
        <w:rPr>
          <w:rFonts w:ascii="宋体" w:hAnsi="宋体"/>
          <w:b/>
          <w:sz w:val="22"/>
          <w:szCs w:val="22"/>
        </w:rPr>
      </w:pPr>
      <w:r w:rsidRPr="0028371D">
        <w:rPr>
          <w:rFonts w:ascii="宋体" w:hAnsi="宋体" w:hint="eastAsia"/>
          <w:b/>
          <w:sz w:val="22"/>
          <w:szCs w:val="22"/>
        </w:rPr>
        <w:t>备注：</w:t>
      </w:r>
    </w:p>
    <w:p w14:paraId="6BF2CD96" w14:textId="77777777" w:rsidR="00EE2661" w:rsidRPr="0028371D" w:rsidRDefault="00EE2661" w:rsidP="00EE2661">
      <w:pPr>
        <w:spacing w:after="60" w:line="360" w:lineRule="auto"/>
        <w:ind w:firstLineChars="202" w:firstLine="446"/>
        <w:rPr>
          <w:rFonts w:ascii="宋体" w:hAnsi="宋体"/>
          <w:b/>
          <w:sz w:val="22"/>
          <w:szCs w:val="22"/>
        </w:rPr>
      </w:pPr>
      <w:r w:rsidRPr="0028371D">
        <w:rPr>
          <w:rFonts w:ascii="宋体" w:hAnsi="宋体" w:hint="eastAsia"/>
          <w:b/>
          <w:sz w:val="22"/>
          <w:szCs w:val="22"/>
        </w:rPr>
        <w:t>1.本项目为网上电子投标项目，投标文件不需法人或授权委托人另行签字，无需加盖单位公章，</w:t>
      </w:r>
      <w:r w:rsidRPr="0028371D">
        <w:rPr>
          <w:rFonts w:ascii="宋体" w:hAnsi="宋体" w:hint="eastAsia"/>
          <w:b/>
          <w:sz w:val="22"/>
          <w:szCs w:val="22"/>
        </w:rPr>
        <w:lastRenderedPageBreak/>
        <w:t>招标文件专用条款另有规定的除外。</w:t>
      </w:r>
    </w:p>
    <w:p w14:paraId="5CC5DC2A" w14:textId="1C92B194" w:rsidR="009B4782" w:rsidRPr="0028371D" w:rsidRDefault="00EE2661" w:rsidP="00EE2661">
      <w:pPr>
        <w:spacing w:after="60" w:line="360" w:lineRule="auto"/>
        <w:ind w:firstLineChars="202" w:firstLine="446"/>
        <w:rPr>
          <w:rFonts w:ascii="宋体" w:hAnsi="宋体"/>
          <w:b/>
          <w:sz w:val="22"/>
          <w:szCs w:val="22"/>
        </w:rPr>
      </w:pPr>
      <w:r w:rsidRPr="0028371D">
        <w:rPr>
          <w:rFonts w:ascii="宋体" w:hAnsi="宋体" w:hint="eastAsia"/>
          <w:b/>
          <w:sz w:val="22"/>
          <w:szCs w:val="22"/>
        </w:rPr>
        <w:t>2.关于填写“开标一览表”的说明：“开标一览表”中除“</w:t>
      </w:r>
      <w:r w:rsidR="00E756FB" w:rsidRPr="0028371D">
        <w:rPr>
          <w:rFonts w:ascii="宋体" w:hAnsi="宋体" w:hint="eastAsia"/>
          <w:b/>
          <w:sz w:val="22"/>
          <w:szCs w:val="22"/>
        </w:rPr>
        <w:t>投标总价</w:t>
      </w:r>
      <w:r w:rsidRPr="0028371D">
        <w:rPr>
          <w:rFonts w:ascii="宋体" w:hAnsi="宋体" w:hint="eastAsia"/>
          <w:b/>
          <w:sz w:val="22"/>
          <w:szCs w:val="22"/>
        </w:rPr>
        <w:t>”外，其他信息不作评审依据。</w:t>
      </w:r>
    </w:p>
    <w:p w14:paraId="1335DF6E" w14:textId="2E4B3BF7" w:rsidR="009B4782" w:rsidRPr="0028371D" w:rsidRDefault="009B4782" w:rsidP="009B4782">
      <w:pPr>
        <w:widowControl/>
        <w:spacing w:afterLines="0" w:line="240" w:lineRule="auto"/>
        <w:jc w:val="left"/>
        <w:rPr>
          <w:rFonts w:ascii="宋体" w:hAnsi="宋体"/>
          <w:b/>
          <w:szCs w:val="21"/>
        </w:rPr>
      </w:pPr>
      <w:r w:rsidRPr="0028371D">
        <w:rPr>
          <w:rFonts w:ascii="宋体" w:hAnsi="宋体"/>
          <w:b/>
          <w:szCs w:val="21"/>
        </w:rPr>
        <w:br w:type="page"/>
      </w:r>
    </w:p>
    <w:p w14:paraId="5B9E4BD5" w14:textId="18DD89E1" w:rsidR="00EE2661" w:rsidRPr="0028371D" w:rsidRDefault="00EE2661" w:rsidP="00CA67D5">
      <w:pPr>
        <w:spacing w:after="60" w:line="360" w:lineRule="auto"/>
        <w:outlineLvl w:val="1"/>
        <w:rPr>
          <w:rFonts w:ascii="宋体" w:hAnsi="宋体"/>
          <w:b/>
          <w:szCs w:val="21"/>
        </w:rPr>
      </w:pPr>
      <w:r w:rsidRPr="0028371D">
        <w:rPr>
          <w:rFonts w:ascii="宋体" w:hAnsi="宋体" w:hint="eastAsia"/>
          <w:b/>
          <w:color w:val="FF0000"/>
          <w:sz w:val="28"/>
          <w:szCs w:val="28"/>
        </w:rPr>
        <w:lastRenderedPageBreak/>
        <w:t>投标文件正文（信息公开部分）</w:t>
      </w:r>
    </w:p>
    <w:p w14:paraId="62D0184C" w14:textId="19CDE196" w:rsidR="00EE2661" w:rsidRPr="0028371D" w:rsidRDefault="00EE2661" w:rsidP="006D4BE3">
      <w:pPr>
        <w:pStyle w:val="3"/>
        <w:numPr>
          <w:ilvl w:val="0"/>
          <w:numId w:val="33"/>
        </w:numPr>
        <w:spacing w:after="60" w:line="360" w:lineRule="auto"/>
        <w:jc w:val="center"/>
        <w:rPr>
          <w:rFonts w:ascii="宋体" w:hAnsi="宋体"/>
          <w:b/>
          <w:bCs/>
          <w:sz w:val="28"/>
          <w:szCs w:val="36"/>
        </w:rPr>
      </w:pPr>
      <w:r w:rsidRPr="0028371D">
        <w:rPr>
          <w:rFonts w:ascii="宋体" w:hAnsi="宋体" w:hint="eastAsia"/>
          <w:b/>
          <w:bCs/>
          <w:sz w:val="28"/>
          <w:szCs w:val="36"/>
        </w:rPr>
        <w:t>投标函</w:t>
      </w:r>
    </w:p>
    <w:p w14:paraId="6441075B" w14:textId="4E8AB21F" w:rsidR="00EE2661" w:rsidRPr="0028371D" w:rsidRDefault="00EE2661" w:rsidP="005B5E4A">
      <w:pPr>
        <w:spacing w:after="60" w:line="360" w:lineRule="auto"/>
        <w:rPr>
          <w:rFonts w:ascii="宋体" w:hAnsi="宋体"/>
          <w:b/>
          <w:bCs/>
          <w:color w:val="000000" w:themeColor="text1"/>
          <w:sz w:val="24"/>
        </w:rPr>
      </w:pPr>
      <w:r w:rsidRPr="0028371D">
        <w:rPr>
          <w:rFonts w:ascii="宋体" w:hAnsi="宋体" w:hint="eastAsia"/>
          <w:b/>
          <w:bCs/>
          <w:sz w:val="24"/>
        </w:rPr>
        <w:t>致：</w:t>
      </w:r>
      <w:r w:rsidRPr="0028371D">
        <w:rPr>
          <w:rFonts w:ascii="宋体" w:hAnsi="宋体" w:hint="eastAsia"/>
          <w:b/>
          <w:bCs/>
          <w:color w:val="000000" w:themeColor="text1"/>
          <w:sz w:val="24"/>
          <w:u w:val="single"/>
        </w:rPr>
        <w:t xml:space="preserve"> </w:t>
      </w:r>
      <w:r w:rsidR="006D4BE3" w:rsidRPr="0028371D">
        <w:rPr>
          <w:rFonts w:ascii="宋体" w:hAnsi="宋体" w:hint="eastAsia"/>
          <w:b/>
          <w:bCs/>
          <w:color w:val="000000" w:themeColor="text1"/>
          <w:sz w:val="24"/>
          <w:u w:val="single"/>
        </w:rPr>
        <w:t>雷达咨询（深圳）有限公司</w:t>
      </w:r>
      <w:r w:rsidRPr="0028371D">
        <w:rPr>
          <w:rFonts w:ascii="宋体" w:hAnsi="宋体" w:hint="eastAsia"/>
          <w:b/>
          <w:bCs/>
          <w:color w:val="000000" w:themeColor="text1"/>
          <w:sz w:val="24"/>
          <w:u w:val="single"/>
        </w:rPr>
        <w:t xml:space="preserve">  </w:t>
      </w:r>
    </w:p>
    <w:p w14:paraId="7B1F79BE" w14:textId="4AF17658" w:rsidR="00914366" w:rsidRPr="0028371D" w:rsidRDefault="00EE2661" w:rsidP="005B5E4A">
      <w:pPr>
        <w:spacing w:afterLines="50" w:after="120" w:line="360" w:lineRule="auto"/>
        <w:ind w:firstLineChars="200" w:firstLine="480"/>
        <w:rPr>
          <w:rFonts w:ascii="宋体" w:hAnsi="宋体"/>
          <w:sz w:val="24"/>
        </w:rPr>
      </w:pPr>
      <w:bookmarkStart w:id="39" w:name="_Hlk73818812"/>
      <w:r w:rsidRPr="0028371D">
        <w:rPr>
          <w:rFonts w:ascii="宋体" w:hAnsi="宋体" w:hint="eastAsia"/>
          <w:sz w:val="24"/>
        </w:rPr>
        <w:t>1、</w:t>
      </w:r>
      <w:bookmarkEnd w:id="39"/>
      <w:r w:rsidR="00914366" w:rsidRPr="0028371D">
        <w:rPr>
          <w:rFonts w:ascii="宋体" w:hAnsi="宋体" w:hint="eastAsia"/>
          <w:sz w:val="24"/>
        </w:rPr>
        <w:t>根据已收到贵方的招标编号为</w:t>
      </w:r>
      <w:r w:rsidR="00C4600B" w:rsidRPr="0028371D">
        <w:rPr>
          <w:rFonts w:ascii="宋体" w:hAnsi="宋体"/>
          <w:sz w:val="24"/>
          <w:u w:val="single"/>
        </w:rPr>
        <w:t>BADL2023000473</w:t>
      </w:r>
      <w:r w:rsidR="005B5E4A" w:rsidRPr="0028371D">
        <w:rPr>
          <w:rFonts w:ascii="宋体" w:hAnsi="宋体"/>
          <w:sz w:val="24"/>
          <w:u w:val="single"/>
        </w:rPr>
        <w:t xml:space="preserve">  </w:t>
      </w:r>
      <w:r w:rsidR="00914366" w:rsidRPr="0028371D">
        <w:rPr>
          <w:rFonts w:ascii="宋体" w:hAnsi="宋体" w:hint="eastAsia"/>
          <w:sz w:val="24"/>
        </w:rPr>
        <w:t>的</w:t>
      </w:r>
      <w:r w:rsidR="005B5E4A" w:rsidRPr="0028371D">
        <w:rPr>
          <w:rFonts w:ascii="宋体" w:hAnsi="宋体" w:hint="eastAsia"/>
          <w:sz w:val="24"/>
          <w:u w:val="single"/>
        </w:rPr>
        <w:t xml:space="preserve"> </w:t>
      </w:r>
      <w:r w:rsidR="005B5E4A" w:rsidRPr="0028371D">
        <w:rPr>
          <w:rFonts w:ascii="宋体" w:hAnsi="宋体"/>
          <w:sz w:val="24"/>
          <w:u w:val="single"/>
        </w:rPr>
        <w:t xml:space="preserve"> </w:t>
      </w:r>
      <w:r w:rsidR="006F6ED2" w:rsidRPr="0028371D">
        <w:rPr>
          <w:rFonts w:ascii="宋体" w:hAnsi="宋体"/>
          <w:sz w:val="24"/>
          <w:u w:val="single"/>
        </w:rPr>
        <w:t>2024年西乡街道沿海巡防安保服务</w:t>
      </w:r>
      <w:r w:rsidR="005B5E4A" w:rsidRPr="0028371D">
        <w:rPr>
          <w:rFonts w:ascii="宋体" w:hAnsi="宋体"/>
          <w:sz w:val="24"/>
          <w:u w:val="single"/>
        </w:rPr>
        <w:t xml:space="preserve"> </w:t>
      </w:r>
      <w:r w:rsidR="00914366" w:rsidRPr="0028371D">
        <w:rPr>
          <w:rFonts w:ascii="宋体" w:hAnsi="宋体" w:hint="eastAsia"/>
          <w:sz w:val="24"/>
          <w:u w:val="single"/>
        </w:rPr>
        <w:t xml:space="preserve"> </w:t>
      </w:r>
      <w:r w:rsidR="00914366" w:rsidRPr="0028371D">
        <w:rPr>
          <w:rFonts w:ascii="宋体" w:hAnsi="宋体" w:hint="eastAsia"/>
          <w:sz w:val="24"/>
        </w:rPr>
        <w:t>项目的招标文件，遵照《深圳经济特区政府采购条例》和《深圳网上政府采购管理暂行办法》等有关规定，我单位经研究上述招标文件的专用条款及通用条款后，我方愿以投标书编制软件中《开标一览表》中填写的投标报价并按招标文件要求承包上述项目并修补其任何缺陷。</w:t>
      </w:r>
    </w:p>
    <w:p w14:paraId="018E7353" w14:textId="77777777" w:rsidR="00914366" w:rsidRPr="0028371D" w:rsidRDefault="00914366" w:rsidP="005B5E4A">
      <w:pPr>
        <w:spacing w:afterLines="50" w:after="120" w:line="360" w:lineRule="auto"/>
        <w:ind w:firstLineChars="200" w:firstLine="480"/>
        <w:rPr>
          <w:rFonts w:ascii="宋体" w:hAnsi="宋体"/>
          <w:sz w:val="24"/>
        </w:rPr>
      </w:pPr>
      <w:r w:rsidRPr="0028371D">
        <w:rPr>
          <w:rFonts w:ascii="宋体" w:hAnsi="宋体"/>
          <w:sz w:val="24"/>
        </w:rPr>
        <w:t>2</w:t>
      </w:r>
      <w:r w:rsidRPr="0028371D">
        <w:rPr>
          <w:rFonts w:ascii="宋体" w:hAnsi="宋体" w:hint="eastAsia"/>
          <w:sz w:val="24"/>
        </w:rPr>
        <w:t>、我方已认真核实了投标文件的全部资料，所有资料均为真实资料。我方对投标文件中全部投标资料的真实性负责，如被证实我方的投标文件中存在虚假资料，我方愿意接受主管部门作出的行政处罚。</w:t>
      </w:r>
    </w:p>
    <w:p w14:paraId="50EAF006" w14:textId="77777777" w:rsidR="00914366" w:rsidRPr="0028371D" w:rsidRDefault="00914366" w:rsidP="005B5E4A">
      <w:pPr>
        <w:spacing w:afterLines="50" w:after="120" w:line="360" w:lineRule="auto"/>
        <w:ind w:firstLineChars="196" w:firstLine="470"/>
        <w:rPr>
          <w:rFonts w:ascii="宋体" w:hAnsi="宋体"/>
          <w:sz w:val="24"/>
        </w:rPr>
      </w:pPr>
      <w:r w:rsidRPr="0028371D">
        <w:rPr>
          <w:rFonts w:ascii="宋体" w:hAnsi="宋体" w:hint="eastAsia"/>
          <w:sz w:val="24"/>
        </w:rPr>
        <w:t>3、我方同意所递交的投标文件在“对通用条款的补充内容”中的投标有效期内有效，在此期间内我方的投标有可能中标，我方将受此约束。</w:t>
      </w:r>
    </w:p>
    <w:p w14:paraId="6006EAD9" w14:textId="77777777" w:rsidR="00914366" w:rsidRPr="0028371D" w:rsidRDefault="00914366" w:rsidP="005B5E4A">
      <w:pPr>
        <w:spacing w:afterLines="50" w:after="120" w:line="360" w:lineRule="auto"/>
        <w:ind w:firstLineChars="196" w:firstLine="470"/>
        <w:rPr>
          <w:rFonts w:ascii="宋体" w:hAnsi="宋体"/>
          <w:sz w:val="24"/>
        </w:rPr>
      </w:pPr>
      <w:r w:rsidRPr="0028371D">
        <w:rPr>
          <w:rFonts w:ascii="宋体" w:hAnsi="宋体" w:hint="eastAsia"/>
          <w:sz w:val="24"/>
        </w:rPr>
        <w:t>4、我方如果中标，我方承诺中标后按照采购相关规定与采购人签订合同，将保证履行我方投标文件所响应全部责任和义务，按质、按量、按期完成合同中的全部任务。如因我方原因未在规定时限内与采购人签订合同的，愿意接受相关部门作出的相应处理。除非另外达成协议并生效，贵方中标通知书和本投标文件将构成合同组成部分。</w:t>
      </w:r>
    </w:p>
    <w:p w14:paraId="046C75E1" w14:textId="77777777" w:rsidR="00914366" w:rsidRPr="0028371D" w:rsidRDefault="00914366" w:rsidP="005B5E4A">
      <w:pPr>
        <w:pStyle w:val="a7"/>
        <w:spacing w:after="60" w:line="360" w:lineRule="auto"/>
        <w:ind w:firstLineChars="200" w:firstLine="480"/>
        <w:rPr>
          <w:rFonts w:ascii="宋体" w:hAnsi="宋体"/>
          <w:sz w:val="24"/>
        </w:rPr>
      </w:pPr>
      <w:r w:rsidRPr="0028371D">
        <w:rPr>
          <w:rFonts w:ascii="宋体" w:hAnsi="宋体" w:hint="eastAsia"/>
          <w:sz w:val="24"/>
        </w:rPr>
        <w:t>5、我方同意提供贵方可能要求的与其投标有关的一切数据或资料。</w:t>
      </w:r>
    </w:p>
    <w:p w14:paraId="4FF2F38E" w14:textId="77777777" w:rsidR="00914366" w:rsidRPr="0028371D" w:rsidRDefault="00914366" w:rsidP="005B5E4A">
      <w:pPr>
        <w:spacing w:afterLines="50" w:after="120" w:line="360" w:lineRule="auto"/>
        <w:ind w:firstLineChars="196" w:firstLine="470"/>
        <w:rPr>
          <w:rFonts w:ascii="宋体" w:hAnsi="宋体"/>
          <w:sz w:val="24"/>
        </w:rPr>
      </w:pPr>
      <w:r w:rsidRPr="0028371D">
        <w:rPr>
          <w:rFonts w:ascii="宋体" w:hAnsi="宋体" w:hint="eastAsia"/>
          <w:sz w:val="24"/>
        </w:rPr>
        <w:t>6、我方理解最低报价不作为中标的唯一条件，采购人及采购代理机构将不受投标文件的其它任何条款约束。</w:t>
      </w:r>
    </w:p>
    <w:p w14:paraId="7AF22857" w14:textId="77777777" w:rsidR="00914366" w:rsidRPr="0028371D" w:rsidRDefault="00914366" w:rsidP="005B5E4A">
      <w:pPr>
        <w:spacing w:after="60" w:line="360" w:lineRule="auto"/>
        <w:ind w:leftChars="257" w:left="540"/>
        <w:rPr>
          <w:rFonts w:ascii="宋体" w:hAnsi="宋体"/>
          <w:szCs w:val="21"/>
        </w:rPr>
      </w:pPr>
    </w:p>
    <w:p w14:paraId="3702848C" w14:textId="77777777" w:rsidR="00914366" w:rsidRPr="0028371D" w:rsidRDefault="00914366" w:rsidP="005B5E4A">
      <w:pPr>
        <w:spacing w:after="60" w:line="276" w:lineRule="auto"/>
        <w:ind w:leftChars="257" w:left="540"/>
        <w:rPr>
          <w:rFonts w:ascii="宋体" w:hAnsi="宋体"/>
          <w:szCs w:val="21"/>
          <w:u w:val="single"/>
        </w:rPr>
      </w:pPr>
      <w:r w:rsidRPr="0028371D">
        <w:rPr>
          <w:rFonts w:ascii="宋体" w:hAnsi="宋体" w:hint="eastAsia"/>
          <w:szCs w:val="21"/>
        </w:rPr>
        <w:t>投标人：</w:t>
      </w:r>
      <w:r w:rsidRPr="0028371D">
        <w:rPr>
          <w:rFonts w:ascii="宋体" w:hAnsi="宋体" w:hint="eastAsia"/>
          <w:szCs w:val="21"/>
          <w:u w:val="single"/>
        </w:rPr>
        <w:t xml:space="preserve"> </w:t>
      </w:r>
      <w:r w:rsidRPr="0028371D">
        <w:rPr>
          <w:rFonts w:ascii="宋体" w:hAnsi="宋体"/>
          <w:szCs w:val="21"/>
          <w:u w:val="single"/>
        </w:rPr>
        <w:t xml:space="preserve">               </w:t>
      </w:r>
      <w:r w:rsidRPr="0028371D">
        <w:rPr>
          <w:rFonts w:ascii="宋体" w:hAnsi="宋体"/>
          <w:szCs w:val="21"/>
        </w:rPr>
        <w:t xml:space="preserve">           </w:t>
      </w:r>
      <w:r w:rsidRPr="0028371D">
        <w:rPr>
          <w:rFonts w:ascii="宋体" w:hAnsi="宋体" w:hint="eastAsia"/>
          <w:szCs w:val="21"/>
        </w:rPr>
        <w:t>单位地址：</w:t>
      </w:r>
      <w:r w:rsidRPr="0028371D">
        <w:rPr>
          <w:rFonts w:ascii="宋体" w:hAnsi="宋体" w:hint="eastAsia"/>
          <w:szCs w:val="21"/>
          <w:u w:val="single"/>
        </w:rPr>
        <w:t xml:space="preserve"> </w:t>
      </w:r>
      <w:r w:rsidRPr="0028371D">
        <w:rPr>
          <w:rFonts w:ascii="宋体" w:hAnsi="宋体"/>
          <w:szCs w:val="21"/>
          <w:u w:val="single"/>
        </w:rPr>
        <w:t xml:space="preserve">              </w:t>
      </w:r>
    </w:p>
    <w:p w14:paraId="76A3BAE9" w14:textId="77777777" w:rsidR="00914366" w:rsidRPr="0028371D" w:rsidRDefault="00914366" w:rsidP="005B5E4A">
      <w:pPr>
        <w:spacing w:after="60" w:line="276" w:lineRule="auto"/>
        <w:ind w:leftChars="257" w:left="540"/>
        <w:rPr>
          <w:rFonts w:ascii="宋体" w:hAnsi="宋体"/>
          <w:szCs w:val="21"/>
          <w:u w:val="single"/>
        </w:rPr>
      </w:pPr>
      <w:r w:rsidRPr="0028371D">
        <w:rPr>
          <w:rFonts w:ascii="宋体" w:hAnsi="宋体" w:hint="eastAsia"/>
          <w:szCs w:val="21"/>
        </w:rPr>
        <w:t>法定代表人或其委托代理人：</w:t>
      </w:r>
      <w:r w:rsidRPr="0028371D">
        <w:rPr>
          <w:rFonts w:ascii="宋体" w:hAnsi="宋体" w:hint="eastAsia"/>
          <w:szCs w:val="21"/>
          <w:u w:val="single"/>
        </w:rPr>
        <w:t xml:space="preserve"> </w:t>
      </w:r>
      <w:r w:rsidRPr="0028371D">
        <w:rPr>
          <w:rFonts w:ascii="宋体" w:hAnsi="宋体"/>
          <w:szCs w:val="21"/>
          <w:u w:val="single"/>
        </w:rPr>
        <w:t xml:space="preserve">           </w:t>
      </w:r>
      <w:r w:rsidRPr="0028371D">
        <w:rPr>
          <w:rFonts w:ascii="宋体" w:hAnsi="宋体"/>
          <w:szCs w:val="21"/>
        </w:rPr>
        <w:t xml:space="preserve">    </w:t>
      </w:r>
    </w:p>
    <w:p w14:paraId="02466480" w14:textId="5CB6936E" w:rsidR="00914366" w:rsidRPr="0028371D" w:rsidRDefault="00914366" w:rsidP="005B5E4A">
      <w:pPr>
        <w:spacing w:after="60" w:line="276" w:lineRule="auto"/>
        <w:ind w:leftChars="257" w:left="540"/>
        <w:rPr>
          <w:rFonts w:ascii="宋体" w:hAnsi="宋体"/>
          <w:szCs w:val="21"/>
          <w:u w:val="single"/>
        </w:rPr>
      </w:pPr>
      <w:r w:rsidRPr="0028371D">
        <w:rPr>
          <w:rFonts w:ascii="宋体" w:hAnsi="宋体" w:hint="eastAsia"/>
          <w:szCs w:val="21"/>
        </w:rPr>
        <w:t>邮政编码：</w:t>
      </w:r>
      <w:r w:rsidRPr="0028371D">
        <w:rPr>
          <w:rFonts w:ascii="宋体" w:hAnsi="宋体" w:hint="eastAsia"/>
          <w:szCs w:val="21"/>
          <w:u w:val="single"/>
        </w:rPr>
        <w:t xml:space="preserve"> </w:t>
      </w:r>
      <w:r w:rsidRPr="0028371D">
        <w:rPr>
          <w:rFonts w:ascii="宋体" w:hAnsi="宋体"/>
          <w:szCs w:val="21"/>
          <w:u w:val="single"/>
        </w:rPr>
        <w:t xml:space="preserve">         </w:t>
      </w:r>
      <w:r w:rsidRPr="0028371D">
        <w:rPr>
          <w:rFonts w:ascii="宋体" w:hAnsi="宋体"/>
          <w:szCs w:val="21"/>
        </w:rPr>
        <w:t xml:space="preserve"> </w:t>
      </w:r>
      <w:r w:rsidRPr="0028371D">
        <w:rPr>
          <w:rFonts w:ascii="宋体" w:hAnsi="宋体" w:hint="eastAsia"/>
          <w:szCs w:val="21"/>
        </w:rPr>
        <w:t>电话：</w:t>
      </w:r>
      <w:r w:rsidRPr="0028371D">
        <w:rPr>
          <w:rFonts w:ascii="宋体" w:hAnsi="宋体" w:hint="eastAsia"/>
          <w:szCs w:val="21"/>
          <w:u w:val="single"/>
        </w:rPr>
        <w:t xml:space="preserve"> </w:t>
      </w:r>
      <w:r w:rsidRPr="0028371D">
        <w:rPr>
          <w:rFonts w:ascii="宋体" w:hAnsi="宋体"/>
          <w:szCs w:val="21"/>
          <w:u w:val="single"/>
        </w:rPr>
        <w:t xml:space="preserve">          </w:t>
      </w:r>
      <w:r w:rsidRPr="0028371D">
        <w:rPr>
          <w:rFonts w:ascii="宋体" w:hAnsi="宋体"/>
          <w:szCs w:val="21"/>
        </w:rPr>
        <w:t xml:space="preserve"> </w:t>
      </w:r>
      <w:r w:rsidR="00073BDD" w:rsidRPr="0028371D">
        <w:rPr>
          <w:rFonts w:ascii="宋体" w:hAnsi="宋体" w:hint="eastAsia"/>
          <w:szCs w:val="21"/>
        </w:rPr>
        <w:t>邮箱</w:t>
      </w:r>
      <w:r w:rsidRPr="0028371D">
        <w:rPr>
          <w:rFonts w:ascii="宋体" w:hAnsi="宋体" w:hint="eastAsia"/>
          <w:szCs w:val="21"/>
        </w:rPr>
        <w:t>：</w:t>
      </w:r>
      <w:r w:rsidRPr="0028371D">
        <w:rPr>
          <w:rFonts w:ascii="宋体" w:hAnsi="宋体" w:hint="eastAsia"/>
          <w:szCs w:val="21"/>
          <w:u w:val="single"/>
        </w:rPr>
        <w:t xml:space="preserve"> </w:t>
      </w:r>
      <w:r w:rsidRPr="0028371D">
        <w:rPr>
          <w:rFonts w:ascii="宋体" w:hAnsi="宋体"/>
          <w:szCs w:val="21"/>
          <w:u w:val="single"/>
        </w:rPr>
        <w:t xml:space="preserve">              </w:t>
      </w:r>
    </w:p>
    <w:p w14:paraId="618A2CAF" w14:textId="77777777" w:rsidR="00914366" w:rsidRPr="0028371D" w:rsidRDefault="00914366" w:rsidP="005B5E4A">
      <w:pPr>
        <w:spacing w:after="60" w:line="276" w:lineRule="auto"/>
        <w:ind w:leftChars="257" w:left="540"/>
        <w:rPr>
          <w:rFonts w:ascii="宋体" w:hAnsi="宋体"/>
          <w:szCs w:val="21"/>
        </w:rPr>
      </w:pPr>
      <w:r w:rsidRPr="0028371D">
        <w:rPr>
          <w:rFonts w:ascii="宋体" w:hAnsi="宋体" w:hint="eastAsia"/>
          <w:szCs w:val="21"/>
        </w:rPr>
        <w:t>开户银行名称：</w:t>
      </w:r>
      <w:r w:rsidRPr="0028371D">
        <w:rPr>
          <w:rFonts w:ascii="宋体" w:hAnsi="宋体" w:hint="eastAsia"/>
          <w:szCs w:val="21"/>
          <w:u w:val="single"/>
        </w:rPr>
        <w:tab/>
      </w:r>
      <w:r w:rsidRPr="0028371D">
        <w:rPr>
          <w:rFonts w:ascii="宋体" w:hAnsi="宋体" w:hint="eastAsia"/>
          <w:szCs w:val="21"/>
          <w:u w:val="single"/>
        </w:rPr>
        <w:tab/>
      </w:r>
      <w:r w:rsidRPr="0028371D">
        <w:rPr>
          <w:rFonts w:ascii="宋体" w:hAnsi="宋体" w:hint="eastAsia"/>
          <w:szCs w:val="21"/>
          <w:u w:val="single"/>
        </w:rPr>
        <w:tab/>
      </w:r>
      <w:r w:rsidRPr="0028371D">
        <w:rPr>
          <w:rFonts w:ascii="宋体" w:hAnsi="宋体" w:hint="eastAsia"/>
          <w:szCs w:val="21"/>
          <w:u w:val="single"/>
        </w:rPr>
        <w:tab/>
      </w:r>
      <w:r w:rsidRPr="0028371D">
        <w:rPr>
          <w:rFonts w:ascii="宋体" w:hAnsi="宋体" w:hint="eastAsia"/>
          <w:szCs w:val="21"/>
        </w:rPr>
        <w:tab/>
        <w:t>开户银行帐号：</w:t>
      </w:r>
      <w:r w:rsidRPr="0028371D">
        <w:rPr>
          <w:rFonts w:ascii="宋体" w:hAnsi="宋体" w:hint="eastAsia"/>
          <w:szCs w:val="21"/>
          <w:u w:val="single"/>
        </w:rPr>
        <w:tab/>
      </w:r>
      <w:r w:rsidRPr="0028371D">
        <w:rPr>
          <w:rFonts w:ascii="宋体" w:hAnsi="宋体" w:hint="eastAsia"/>
          <w:szCs w:val="21"/>
          <w:u w:val="single"/>
        </w:rPr>
        <w:tab/>
      </w:r>
      <w:r w:rsidRPr="0028371D">
        <w:rPr>
          <w:rFonts w:ascii="宋体" w:hAnsi="宋体" w:hint="eastAsia"/>
          <w:szCs w:val="21"/>
          <w:u w:val="single"/>
        </w:rPr>
        <w:tab/>
      </w:r>
      <w:r w:rsidRPr="0028371D">
        <w:rPr>
          <w:rFonts w:ascii="宋体" w:hAnsi="宋体" w:hint="eastAsia"/>
          <w:szCs w:val="21"/>
          <w:u w:val="single"/>
        </w:rPr>
        <w:tab/>
      </w:r>
    </w:p>
    <w:p w14:paraId="0CE11989" w14:textId="77777777" w:rsidR="00914366" w:rsidRPr="0028371D" w:rsidRDefault="00914366" w:rsidP="005B5E4A">
      <w:pPr>
        <w:spacing w:after="60" w:line="276" w:lineRule="auto"/>
        <w:ind w:leftChars="257" w:left="540"/>
        <w:rPr>
          <w:rFonts w:ascii="宋体" w:hAnsi="宋体"/>
          <w:szCs w:val="21"/>
        </w:rPr>
      </w:pPr>
      <w:r w:rsidRPr="0028371D">
        <w:rPr>
          <w:rFonts w:ascii="宋体" w:hAnsi="宋体" w:hint="eastAsia"/>
          <w:szCs w:val="21"/>
        </w:rPr>
        <w:t>开户银行地址：</w:t>
      </w:r>
      <w:r w:rsidRPr="0028371D">
        <w:rPr>
          <w:rFonts w:ascii="宋体" w:hAnsi="宋体" w:hint="eastAsia"/>
          <w:szCs w:val="21"/>
          <w:u w:val="single"/>
        </w:rPr>
        <w:tab/>
      </w:r>
      <w:r w:rsidRPr="0028371D">
        <w:rPr>
          <w:rFonts w:ascii="宋体" w:hAnsi="宋体" w:hint="eastAsia"/>
          <w:szCs w:val="21"/>
          <w:u w:val="single"/>
        </w:rPr>
        <w:tab/>
      </w:r>
      <w:r w:rsidRPr="0028371D">
        <w:rPr>
          <w:rFonts w:ascii="宋体" w:hAnsi="宋体" w:hint="eastAsia"/>
          <w:szCs w:val="21"/>
          <w:u w:val="single"/>
        </w:rPr>
        <w:tab/>
      </w:r>
      <w:r w:rsidRPr="0028371D">
        <w:rPr>
          <w:rFonts w:ascii="宋体" w:hAnsi="宋体" w:hint="eastAsia"/>
          <w:szCs w:val="21"/>
          <w:u w:val="single"/>
        </w:rPr>
        <w:tab/>
      </w:r>
      <w:r w:rsidRPr="0028371D">
        <w:rPr>
          <w:rFonts w:ascii="宋体" w:hAnsi="宋体" w:hint="eastAsia"/>
          <w:szCs w:val="21"/>
        </w:rPr>
        <w:tab/>
        <w:t>开户银行电话：</w:t>
      </w:r>
      <w:r w:rsidRPr="0028371D">
        <w:rPr>
          <w:rFonts w:ascii="宋体" w:hAnsi="宋体" w:hint="eastAsia"/>
          <w:szCs w:val="21"/>
          <w:u w:val="single"/>
        </w:rPr>
        <w:tab/>
      </w:r>
      <w:r w:rsidRPr="0028371D">
        <w:rPr>
          <w:rFonts w:ascii="宋体" w:hAnsi="宋体" w:hint="eastAsia"/>
          <w:szCs w:val="21"/>
          <w:u w:val="single"/>
        </w:rPr>
        <w:tab/>
      </w:r>
      <w:r w:rsidRPr="0028371D">
        <w:rPr>
          <w:rFonts w:ascii="宋体" w:hAnsi="宋体" w:hint="eastAsia"/>
          <w:szCs w:val="21"/>
          <w:u w:val="single"/>
        </w:rPr>
        <w:tab/>
      </w:r>
      <w:r w:rsidRPr="0028371D">
        <w:rPr>
          <w:rFonts w:ascii="宋体" w:hAnsi="宋体" w:hint="eastAsia"/>
          <w:szCs w:val="21"/>
          <w:u w:val="single"/>
        </w:rPr>
        <w:tab/>
      </w:r>
    </w:p>
    <w:p w14:paraId="7A1B8265" w14:textId="0616FA77" w:rsidR="007A6B49" w:rsidRPr="0028371D" w:rsidRDefault="00914366" w:rsidP="008B4B64">
      <w:pPr>
        <w:spacing w:after="60" w:line="276" w:lineRule="auto"/>
        <w:ind w:firstLineChars="257" w:firstLine="540"/>
        <w:rPr>
          <w:rFonts w:ascii="宋体" w:hAnsi="宋体"/>
        </w:rPr>
      </w:pPr>
      <w:r w:rsidRPr="0028371D">
        <w:rPr>
          <w:rFonts w:ascii="宋体" w:hAnsi="宋体" w:hint="eastAsia"/>
          <w:szCs w:val="21"/>
        </w:rPr>
        <w:t>日</w:t>
      </w:r>
      <w:r w:rsidR="007A6B49" w:rsidRPr="0028371D">
        <w:rPr>
          <w:rFonts w:ascii="宋体" w:hAnsi="宋体" w:hint="eastAsia"/>
          <w:szCs w:val="21"/>
        </w:rPr>
        <w:t xml:space="preserve"> </w:t>
      </w:r>
      <w:r w:rsidR="007A6B49" w:rsidRPr="0028371D">
        <w:rPr>
          <w:rFonts w:ascii="宋体" w:hAnsi="宋体"/>
          <w:szCs w:val="21"/>
        </w:rPr>
        <w:t xml:space="preserve">       </w:t>
      </w:r>
      <w:r w:rsidRPr="0028371D">
        <w:rPr>
          <w:rFonts w:ascii="宋体" w:hAnsi="宋体" w:hint="eastAsia"/>
          <w:szCs w:val="21"/>
        </w:rPr>
        <w:t>期：</w:t>
      </w:r>
      <w:r w:rsidR="005B5E4A" w:rsidRPr="0028371D">
        <w:rPr>
          <w:rFonts w:ascii="宋体" w:hAnsi="宋体" w:hint="eastAsia"/>
          <w:szCs w:val="21"/>
          <w:u w:val="single"/>
        </w:rPr>
        <w:tab/>
      </w:r>
      <w:r w:rsidR="007A6B49" w:rsidRPr="0028371D">
        <w:rPr>
          <w:rFonts w:ascii="宋体" w:hAnsi="宋体"/>
          <w:szCs w:val="21"/>
          <w:u w:val="single"/>
        </w:rPr>
        <w:t xml:space="preserve">    </w:t>
      </w:r>
      <w:r w:rsidRPr="0028371D">
        <w:rPr>
          <w:rFonts w:ascii="宋体" w:hAnsi="宋体" w:hint="eastAsia"/>
          <w:szCs w:val="21"/>
        </w:rPr>
        <w:t>年</w:t>
      </w:r>
      <w:r w:rsidR="005B5E4A" w:rsidRPr="0028371D">
        <w:rPr>
          <w:rFonts w:ascii="宋体" w:hAnsi="宋体" w:hint="eastAsia"/>
          <w:szCs w:val="21"/>
          <w:u w:val="single"/>
        </w:rPr>
        <w:tab/>
      </w:r>
      <w:r w:rsidR="007A6B49" w:rsidRPr="0028371D">
        <w:rPr>
          <w:rFonts w:ascii="宋体" w:hAnsi="宋体"/>
          <w:szCs w:val="21"/>
          <w:u w:val="single"/>
        </w:rPr>
        <w:t xml:space="preserve">  </w:t>
      </w:r>
      <w:r w:rsidRPr="0028371D">
        <w:rPr>
          <w:rFonts w:ascii="宋体" w:hAnsi="宋体" w:hint="eastAsia"/>
          <w:szCs w:val="21"/>
        </w:rPr>
        <w:t>月</w:t>
      </w:r>
      <w:r w:rsidR="005B5E4A" w:rsidRPr="0028371D">
        <w:rPr>
          <w:rFonts w:ascii="宋体" w:hAnsi="宋体" w:hint="eastAsia"/>
          <w:szCs w:val="21"/>
          <w:u w:val="single"/>
        </w:rPr>
        <w:tab/>
      </w:r>
      <w:r w:rsidR="007A6B49" w:rsidRPr="0028371D">
        <w:rPr>
          <w:rFonts w:ascii="宋体" w:hAnsi="宋体"/>
          <w:szCs w:val="21"/>
          <w:u w:val="single"/>
        </w:rPr>
        <w:t xml:space="preserve"> </w:t>
      </w:r>
      <w:r w:rsidRPr="0028371D">
        <w:rPr>
          <w:rFonts w:ascii="宋体" w:hAnsi="宋体" w:hint="eastAsia"/>
          <w:szCs w:val="21"/>
        </w:rPr>
        <w:t>日</w:t>
      </w:r>
      <w:r w:rsidR="007A6B49" w:rsidRPr="0028371D">
        <w:rPr>
          <w:rFonts w:ascii="宋体" w:hAnsi="宋体"/>
        </w:rPr>
        <w:br w:type="page"/>
      </w:r>
    </w:p>
    <w:p w14:paraId="09BDF98F" w14:textId="77B540EE" w:rsidR="00EE2661" w:rsidRPr="0028371D" w:rsidRDefault="00EE2661" w:rsidP="00F928BF">
      <w:pPr>
        <w:pStyle w:val="3"/>
        <w:numPr>
          <w:ilvl w:val="0"/>
          <w:numId w:val="33"/>
        </w:numPr>
        <w:spacing w:after="60" w:line="360" w:lineRule="auto"/>
        <w:jc w:val="center"/>
        <w:rPr>
          <w:rFonts w:ascii="宋体" w:hAnsi="宋体"/>
          <w:b/>
          <w:bCs/>
          <w:sz w:val="28"/>
          <w:szCs w:val="36"/>
        </w:rPr>
      </w:pPr>
      <w:r w:rsidRPr="0028371D">
        <w:rPr>
          <w:rFonts w:ascii="宋体" w:hAnsi="宋体" w:hint="eastAsia"/>
          <w:b/>
          <w:bCs/>
          <w:sz w:val="28"/>
          <w:szCs w:val="36"/>
        </w:rPr>
        <w:lastRenderedPageBreak/>
        <w:t>政府采购投标及履约承诺函</w:t>
      </w:r>
    </w:p>
    <w:p w14:paraId="581BA689" w14:textId="77777777" w:rsidR="00EE2661" w:rsidRPr="0028371D" w:rsidRDefault="00EE2661" w:rsidP="00EE2661">
      <w:pPr>
        <w:spacing w:after="60" w:line="360" w:lineRule="auto"/>
        <w:rPr>
          <w:rFonts w:ascii="宋体" w:hAnsi="宋体"/>
        </w:rPr>
      </w:pPr>
    </w:p>
    <w:p w14:paraId="37D0A977" w14:textId="09C62756" w:rsidR="00EE2661" w:rsidRPr="0028371D" w:rsidRDefault="00EE2661" w:rsidP="00EE2661">
      <w:pPr>
        <w:spacing w:after="60" w:line="360" w:lineRule="auto"/>
        <w:rPr>
          <w:rFonts w:ascii="宋体" w:hAnsi="宋体"/>
          <w:color w:val="000000" w:themeColor="text1"/>
          <w:szCs w:val="21"/>
        </w:rPr>
      </w:pPr>
      <w:r w:rsidRPr="0028371D">
        <w:rPr>
          <w:rFonts w:ascii="宋体" w:hAnsi="宋体" w:hint="eastAsia"/>
          <w:color w:val="000000" w:themeColor="text1"/>
          <w:szCs w:val="21"/>
        </w:rPr>
        <w:t>致：</w:t>
      </w:r>
      <w:r w:rsidR="00F928BF" w:rsidRPr="0028371D">
        <w:rPr>
          <w:rFonts w:ascii="宋体" w:hAnsi="宋体" w:hint="eastAsia"/>
          <w:color w:val="000000" w:themeColor="text1"/>
          <w:szCs w:val="21"/>
          <w:u w:val="single"/>
        </w:rPr>
        <w:t xml:space="preserve"> 雷达咨询（深圳）有限公司</w:t>
      </w:r>
      <w:r w:rsidR="00F928BF" w:rsidRPr="0028371D">
        <w:rPr>
          <w:rFonts w:ascii="宋体" w:hAnsi="宋体"/>
          <w:color w:val="000000" w:themeColor="text1"/>
          <w:szCs w:val="21"/>
          <w:u w:val="single"/>
        </w:rPr>
        <w:t xml:space="preserve"> </w:t>
      </w:r>
    </w:p>
    <w:p w14:paraId="5B020FF2" w14:textId="77777777" w:rsidR="00EE2661" w:rsidRPr="0028371D" w:rsidRDefault="00EE2661" w:rsidP="00EE2661">
      <w:pPr>
        <w:spacing w:after="60" w:line="360" w:lineRule="auto"/>
        <w:ind w:right="-815" w:firstLineChars="200" w:firstLine="420"/>
        <w:rPr>
          <w:rFonts w:ascii="宋体" w:hAnsi="宋体"/>
          <w:szCs w:val="21"/>
        </w:rPr>
      </w:pPr>
      <w:r w:rsidRPr="0028371D">
        <w:rPr>
          <w:rFonts w:ascii="宋体" w:hAnsi="宋体" w:hint="eastAsia"/>
          <w:szCs w:val="21"/>
        </w:rPr>
        <w:t>我单位承诺：</w:t>
      </w:r>
    </w:p>
    <w:p w14:paraId="792AAF52"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1.我单位参与本项目所投标（响应）的货物、工程或服务，不存在侵犯知识产权的情况；已知悉并同意中标（成交）结果信息公示（公开）的内容。</w:t>
      </w:r>
    </w:p>
    <w:p w14:paraId="7594D904"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2.我单位参与本项目投标前三年内，在经营活动中没有重大违法记录。</w:t>
      </w:r>
    </w:p>
    <w:p w14:paraId="6A5674F2"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3.我单位参与本项目</w:t>
      </w:r>
      <w:r w:rsidRPr="0028371D">
        <w:rPr>
          <w:rFonts w:ascii="宋体" w:hAnsi="宋体" w:hint="eastAsia"/>
        </w:rPr>
        <w:t>政府采购活动时不存在被有关部门禁止参与政府采购活动且在有效期内的情况。</w:t>
      </w:r>
    </w:p>
    <w:p w14:paraId="11D169EB"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4.我单位具备《中华人民共和国政府采购法》第二十二条第一款规定的六项条件。</w:t>
      </w:r>
    </w:p>
    <w:p w14:paraId="29D91578" w14:textId="375478B5"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5.我单位</w:t>
      </w:r>
      <w:r w:rsidRPr="0028371D">
        <w:rPr>
          <w:rFonts w:ascii="宋体" w:hAnsi="宋体" w:hint="eastAsia"/>
        </w:rPr>
        <w:t>未被列入失信被执行人、重大税收违法案件当事人名单、政府采购严重违法失信行为记录名单</w:t>
      </w:r>
      <w:r w:rsidR="00CC7084" w:rsidRPr="0028371D">
        <w:rPr>
          <w:rFonts w:ascii="宋体" w:hAnsi="宋体" w:hint="eastAsia"/>
        </w:rPr>
        <w:t>。</w:t>
      </w:r>
    </w:p>
    <w:p w14:paraId="08195FCF"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6.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14:paraId="507D390D"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7.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6F02920B"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50A9A688"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szCs w:val="21"/>
        </w:rPr>
        <w:t>8</w:t>
      </w:r>
      <w:r w:rsidRPr="0028371D">
        <w:rPr>
          <w:rFonts w:ascii="宋体" w:hAnsi="宋体" w:hint="eastAsia"/>
          <w:szCs w:val="21"/>
        </w:rPr>
        <w:t>.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17669709"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szCs w:val="21"/>
        </w:rPr>
        <w:t>9</w:t>
      </w:r>
      <w:r w:rsidRPr="0028371D">
        <w:rPr>
          <w:rFonts w:ascii="宋体" w:hAnsi="宋体" w:hint="eastAsia"/>
          <w:szCs w:val="21"/>
        </w:rPr>
        <w:t>.我单位承诺中标后项目不转包，未经采购人同意不进行分包。</w:t>
      </w:r>
    </w:p>
    <w:p w14:paraId="55BCEFC3" w14:textId="77777777" w:rsidR="00EE2661" w:rsidRPr="0028371D" w:rsidRDefault="00EE2661" w:rsidP="00EE2661">
      <w:pPr>
        <w:spacing w:after="60" w:line="360" w:lineRule="auto"/>
        <w:ind w:firstLineChars="200" w:firstLine="420"/>
        <w:rPr>
          <w:rFonts w:ascii="宋体" w:hAnsi="宋体"/>
        </w:rPr>
      </w:pPr>
      <w:r w:rsidRPr="0028371D">
        <w:rPr>
          <w:rFonts w:ascii="宋体" w:hAnsi="宋体" w:hint="eastAsia"/>
          <w:szCs w:val="21"/>
        </w:rPr>
        <w:t>1</w:t>
      </w:r>
      <w:r w:rsidRPr="0028371D">
        <w:rPr>
          <w:rFonts w:ascii="宋体" w:hAnsi="宋体"/>
          <w:szCs w:val="21"/>
        </w:rPr>
        <w:t>0.</w:t>
      </w:r>
      <w:r w:rsidRPr="0028371D">
        <w:rPr>
          <w:rFonts w:ascii="宋体" w:hAnsi="宋体" w:hint="eastAsia"/>
        </w:rPr>
        <w:t>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4C46EE38" w14:textId="77777777" w:rsidR="00EE2661" w:rsidRPr="0028371D" w:rsidRDefault="00EE2661" w:rsidP="00EE2661">
      <w:pPr>
        <w:spacing w:after="60" w:line="360" w:lineRule="auto"/>
        <w:ind w:firstLineChars="200" w:firstLine="420"/>
        <w:rPr>
          <w:rFonts w:ascii="宋体" w:hAnsi="宋体"/>
        </w:rPr>
      </w:pPr>
      <w:r w:rsidRPr="0028371D">
        <w:rPr>
          <w:rFonts w:ascii="宋体" w:hAnsi="宋体"/>
        </w:rPr>
        <w:t>11.</w:t>
      </w:r>
      <w:r w:rsidRPr="0028371D">
        <w:rPr>
          <w:rFonts w:ascii="宋体" w:hAnsi="宋体" w:hint="eastAsia"/>
        </w:rPr>
        <w:t>我单位保证，若所投货物涉及</w:t>
      </w:r>
      <w:r w:rsidRPr="0028371D">
        <w:rPr>
          <w:rFonts w:ascii="宋体" w:hAnsi="宋体"/>
        </w:rPr>
        <w:t>《</w:t>
      </w:r>
      <w:r w:rsidRPr="0028371D">
        <w:rPr>
          <w:rFonts w:ascii="宋体" w:hAnsi="宋体" w:hint="eastAsia"/>
        </w:rPr>
        <w:t>财政部生态环境部关于印发节能产品政府采购品目清单的通知》（财库〔20</w:t>
      </w:r>
      <w:r w:rsidRPr="0028371D">
        <w:rPr>
          <w:rFonts w:ascii="宋体" w:hAnsi="宋体"/>
        </w:rPr>
        <w:t>19</w:t>
      </w:r>
      <w:r w:rsidRPr="0028371D">
        <w:rPr>
          <w:rFonts w:ascii="宋体" w:hAnsi="宋体" w:hint="eastAsia"/>
        </w:rPr>
        <w:t>〕</w:t>
      </w:r>
      <w:r w:rsidRPr="0028371D">
        <w:rPr>
          <w:rFonts w:ascii="宋体" w:hAnsi="宋体"/>
        </w:rPr>
        <w:t>19</w:t>
      </w:r>
      <w:r w:rsidRPr="0028371D">
        <w:rPr>
          <w:rFonts w:ascii="宋体" w:hAnsi="宋体" w:hint="eastAsia"/>
        </w:rPr>
        <w:t>号）列明的政府采购强制产品，则所投该产品符合节能产品的认证要求。</w:t>
      </w:r>
    </w:p>
    <w:p w14:paraId="582DC723" w14:textId="1F94601A" w:rsidR="00EE2661" w:rsidRPr="0028371D" w:rsidRDefault="00EE2661" w:rsidP="00EE2661">
      <w:pPr>
        <w:spacing w:after="60" w:line="360" w:lineRule="auto"/>
        <w:ind w:firstLineChars="200" w:firstLine="420"/>
        <w:rPr>
          <w:rFonts w:ascii="宋体" w:hAnsi="宋体"/>
        </w:rPr>
      </w:pPr>
      <w:r w:rsidRPr="0028371D">
        <w:rPr>
          <w:rFonts w:ascii="宋体" w:hAnsi="宋体" w:hint="eastAsia"/>
        </w:rPr>
        <w:lastRenderedPageBreak/>
        <w:t>1</w:t>
      </w:r>
      <w:r w:rsidRPr="0028371D">
        <w:rPr>
          <w:rFonts w:ascii="宋体" w:hAnsi="宋体"/>
        </w:rPr>
        <w:t>2.</w:t>
      </w:r>
      <w:r w:rsidR="0096263D" w:rsidRPr="0028371D">
        <w:rPr>
          <w:rFonts w:ascii="宋体" w:hAnsi="宋体" w:hint="eastAsia"/>
        </w:rPr>
        <w:t xml:space="preserve"> 我单位保证，不存在“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的情形。</w:t>
      </w:r>
    </w:p>
    <w:p w14:paraId="66AA37F0" w14:textId="3F420CE5" w:rsidR="00F928BF" w:rsidRPr="0028371D" w:rsidRDefault="00F928BF" w:rsidP="00F928BF">
      <w:pPr>
        <w:spacing w:after="60" w:line="360" w:lineRule="auto"/>
        <w:ind w:firstLineChars="200" w:firstLine="420"/>
        <w:rPr>
          <w:rFonts w:ascii="宋体" w:hAnsi="宋体"/>
          <w:szCs w:val="21"/>
        </w:rPr>
      </w:pPr>
      <w:r w:rsidRPr="0028371D">
        <w:rPr>
          <w:rFonts w:ascii="宋体" w:hAnsi="宋体" w:hint="eastAsia"/>
          <w:szCs w:val="21"/>
        </w:rPr>
        <w:t>1</w:t>
      </w:r>
      <w:r w:rsidRPr="0028371D">
        <w:rPr>
          <w:rFonts w:ascii="宋体" w:hAnsi="宋体"/>
          <w:szCs w:val="21"/>
        </w:rPr>
        <w:t>3</w:t>
      </w:r>
      <w:r w:rsidRPr="0028371D">
        <w:rPr>
          <w:rFonts w:ascii="宋体" w:hAnsi="宋体" w:hint="eastAsia"/>
          <w:szCs w:val="21"/>
        </w:rPr>
        <w:t>．我单位保证在收到收费通知书后按通知以转账或现金形式向采购代理机构指定的银行账号，一次性支付中标服务费（按招标文件“对通用条款的补充内容”“中标服务费”的要求执行）。如发生“议价”或中标后“讨价还价”等拒不按时或未足额缴纳中标服务费的行为，我方自愿放弃中标资格，并对认定投标文件不实响应无异议。因我</w:t>
      </w:r>
      <w:r w:rsidR="00247186" w:rsidRPr="0028371D">
        <w:rPr>
          <w:rFonts w:ascii="宋体" w:hAnsi="宋体" w:hint="eastAsia"/>
          <w:szCs w:val="21"/>
        </w:rPr>
        <w:t>单位</w:t>
      </w:r>
      <w:r w:rsidRPr="0028371D">
        <w:rPr>
          <w:rFonts w:ascii="宋体" w:hAnsi="宋体" w:hint="eastAsia"/>
          <w:szCs w:val="21"/>
        </w:rPr>
        <w:t>未及时领取中标通知书而引发的一切责任，由我方全权负责。由于被质疑、投诉而导致中标结果改变，我方将放弃对已缴纳的中标服务费追还的一切权利。</w:t>
      </w:r>
    </w:p>
    <w:p w14:paraId="6F3D8006" w14:textId="3C58F3D5"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以上承诺，如有违反，愿依照国家相关法律法规处理，并承担由此给采购人带来的损失。</w:t>
      </w:r>
    </w:p>
    <w:p w14:paraId="25655F1E" w14:textId="77777777" w:rsidR="00EE2661" w:rsidRPr="0028371D" w:rsidRDefault="00EE2661" w:rsidP="00EE2661">
      <w:pPr>
        <w:spacing w:beforeLines="25" w:before="60" w:after="60" w:line="360" w:lineRule="auto"/>
        <w:ind w:firstLineChars="2600" w:firstLine="5460"/>
        <w:rPr>
          <w:rFonts w:ascii="宋体" w:hAnsi="宋体"/>
          <w:szCs w:val="21"/>
        </w:rPr>
      </w:pPr>
    </w:p>
    <w:p w14:paraId="3CFEBBF8" w14:textId="3F00A568" w:rsidR="00EE2661" w:rsidRPr="0028371D" w:rsidRDefault="00EE2661" w:rsidP="00EE2661">
      <w:pPr>
        <w:spacing w:beforeLines="25" w:before="60" w:after="60" w:line="360" w:lineRule="auto"/>
        <w:ind w:firstLineChars="2600" w:firstLine="5460"/>
        <w:rPr>
          <w:rFonts w:ascii="宋体" w:hAnsi="宋体"/>
          <w:color w:val="000000" w:themeColor="text1"/>
          <w:u w:val="single"/>
        </w:rPr>
      </w:pPr>
      <w:r w:rsidRPr="0028371D">
        <w:rPr>
          <w:rFonts w:ascii="宋体" w:hAnsi="宋体" w:hint="eastAsia"/>
          <w:color w:val="000000" w:themeColor="text1"/>
          <w:szCs w:val="21"/>
        </w:rPr>
        <w:t>投标人：</w:t>
      </w:r>
      <w:r w:rsidR="00073BDD" w:rsidRPr="0028371D">
        <w:rPr>
          <w:rFonts w:ascii="宋体" w:hAnsi="宋体" w:hint="eastAsia"/>
          <w:color w:val="000000" w:themeColor="text1"/>
          <w:szCs w:val="21"/>
          <w:u w:val="single"/>
        </w:rPr>
        <w:t xml:space="preserve"> </w:t>
      </w:r>
      <w:r w:rsidR="00073BDD" w:rsidRPr="0028371D">
        <w:rPr>
          <w:rFonts w:ascii="宋体" w:hAnsi="宋体"/>
          <w:color w:val="000000" w:themeColor="text1"/>
          <w:szCs w:val="21"/>
          <w:u w:val="single"/>
        </w:rPr>
        <w:t xml:space="preserve">              </w:t>
      </w:r>
    </w:p>
    <w:p w14:paraId="137DEA2B" w14:textId="7EFB3E14" w:rsidR="00EE2661" w:rsidRPr="0028371D" w:rsidRDefault="00EE2661" w:rsidP="00EE2661">
      <w:pPr>
        <w:spacing w:after="60" w:line="360" w:lineRule="auto"/>
        <w:ind w:firstLine="645"/>
        <w:rPr>
          <w:rFonts w:ascii="宋体" w:hAnsi="宋体"/>
          <w:color w:val="000000" w:themeColor="text1"/>
          <w:szCs w:val="21"/>
        </w:rPr>
      </w:pPr>
      <w:r w:rsidRPr="0028371D">
        <w:rPr>
          <w:rFonts w:ascii="宋体" w:hAnsi="宋体" w:hint="eastAsia"/>
          <w:color w:val="000000" w:themeColor="text1"/>
          <w:szCs w:val="21"/>
        </w:rPr>
        <w:t xml:space="preserve">                                              日</w:t>
      </w:r>
      <w:r w:rsidR="00AD0254" w:rsidRPr="0028371D">
        <w:rPr>
          <w:rFonts w:ascii="宋体" w:hAnsi="宋体" w:hint="eastAsia"/>
          <w:color w:val="000000" w:themeColor="text1"/>
          <w:szCs w:val="21"/>
        </w:rPr>
        <w:t xml:space="preserve"> </w:t>
      </w:r>
      <w:r w:rsidR="00AD0254" w:rsidRPr="0028371D">
        <w:rPr>
          <w:rFonts w:ascii="宋体" w:hAnsi="宋体"/>
          <w:color w:val="000000" w:themeColor="text1"/>
          <w:szCs w:val="21"/>
        </w:rPr>
        <w:t xml:space="preserve"> </w:t>
      </w:r>
      <w:r w:rsidRPr="0028371D">
        <w:rPr>
          <w:rFonts w:ascii="宋体" w:hAnsi="宋体" w:hint="eastAsia"/>
          <w:color w:val="000000" w:themeColor="text1"/>
          <w:szCs w:val="21"/>
        </w:rPr>
        <w:t>期：</w:t>
      </w:r>
      <w:r w:rsidR="0056603A" w:rsidRPr="0028371D">
        <w:rPr>
          <w:rFonts w:ascii="宋体" w:hAnsi="宋体" w:hint="eastAsia"/>
          <w:color w:val="000000" w:themeColor="text1"/>
          <w:szCs w:val="21"/>
          <w:u w:val="single"/>
        </w:rPr>
        <w:t xml:space="preserve"> </w:t>
      </w:r>
      <w:r w:rsidR="0056603A" w:rsidRPr="0028371D">
        <w:rPr>
          <w:rFonts w:ascii="宋体" w:hAnsi="宋体"/>
          <w:color w:val="000000" w:themeColor="text1"/>
          <w:szCs w:val="21"/>
          <w:u w:val="single"/>
        </w:rPr>
        <w:t xml:space="preserve">  </w:t>
      </w:r>
      <w:r w:rsidRPr="0028371D">
        <w:rPr>
          <w:rFonts w:ascii="宋体" w:hAnsi="宋体" w:hint="eastAsia"/>
          <w:color w:val="000000" w:themeColor="text1"/>
          <w:szCs w:val="21"/>
        </w:rPr>
        <w:t>年</w:t>
      </w:r>
      <w:r w:rsidR="0056603A" w:rsidRPr="0028371D">
        <w:rPr>
          <w:rFonts w:ascii="宋体" w:hAnsi="宋体" w:hint="eastAsia"/>
          <w:color w:val="000000" w:themeColor="text1"/>
          <w:szCs w:val="21"/>
          <w:u w:val="single"/>
        </w:rPr>
        <w:t xml:space="preserve"> </w:t>
      </w:r>
      <w:r w:rsidR="0056603A" w:rsidRPr="0028371D">
        <w:rPr>
          <w:rFonts w:ascii="宋体" w:hAnsi="宋体"/>
          <w:color w:val="000000" w:themeColor="text1"/>
          <w:szCs w:val="21"/>
          <w:u w:val="single"/>
        </w:rPr>
        <w:t xml:space="preserve">  </w:t>
      </w:r>
      <w:r w:rsidRPr="0028371D">
        <w:rPr>
          <w:rFonts w:ascii="宋体" w:hAnsi="宋体" w:hint="eastAsia"/>
          <w:color w:val="000000" w:themeColor="text1"/>
          <w:szCs w:val="21"/>
        </w:rPr>
        <w:t>月</w:t>
      </w:r>
      <w:r w:rsidR="0056603A" w:rsidRPr="0028371D">
        <w:rPr>
          <w:rFonts w:ascii="宋体" w:hAnsi="宋体" w:hint="eastAsia"/>
          <w:color w:val="000000" w:themeColor="text1"/>
          <w:szCs w:val="21"/>
          <w:u w:val="single"/>
        </w:rPr>
        <w:t xml:space="preserve"> </w:t>
      </w:r>
      <w:r w:rsidR="0056603A" w:rsidRPr="0028371D">
        <w:rPr>
          <w:rFonts w:ascii="宋体" w:hAnsi="宋体"/>
          <w:color w:val="000000" w:themeColor="text1"/>
          <w:szCs w:val="21"/>
          <w:u w:val="single"/>
        </w:rPr>
        <w:t xml:space="preserve">  </w:t>
      </w:r>
      <w:r w:rsidRPr="0028371D">
        <w:rPr>
          <w:rFonts w:ascii="宋体" w:hAnsi="宋体" w:hint="eastAsia"/>
          <w:color w:val="000000" w:themeColor="text1"/>
          <w:szCs w:val="21"/>
        </w:rPr>
        <w:t>日</w:t>
      </w:r>
    </w:p>
    <w:p w14:paraId="608D3BA0" w14:textId="77777777" w:rsidR="00EE2661" w:rsidRPr="0028371D" w:rsidRDefault="00EE2661" w:rsidP="00EE2661">
      <w:pPr>
        <w:spacing w:after="60" w:line="360" w:lineRule="auto"/>
        <w:rPr>
          <w:rFonts w:ascii="宋体" w:hAnsi="宋体"/>
          <w:szCs w:val="21"/>
        </w:rPr>
      </w:pPr>
    </w:p>
    <w:p w14:paraId="25355852" w14:textId="77777777" w:rsidR="00EE2661" w:rsidRPr="0028371D" w:rsidRDefault="00EE2661" w:rsidP="00EE2661">
      <w:pPr>
        <w:spacing w:after="60" w:line="360" w:lineRule="auto"/>
        <w:rPr>
          <w:rFonts w:ascii="宋体" w:hAnsi="宋体"/>
          <w:szCs w:val="21"/>
        </w:rPr>
      </w:pPr>
    </w:p>
    <w:p w14:paraId="0A8A0A8C" w14:textId="77777777" w:rsidR="00EE2661" w:rsidRPr="0028371D" w:rsidRDefault="00EE2661" w:rsidP="00EE2661">
      <w:pPr>
        <w:spacing w:after="60" w:line="360" w:lineRule="auto"/>
        <w:rPr>
          <w:rFonts w:ascii="宋体" w:hAnsi="宋体"/>
        </w:rPr>
      </w:pPr>
    </w:p>
    <w:p w14:paraId="6CC35EA5" w14:textId="54C8C9DC" w:rsidR="0056603A" w:rsidRPr="0028371D" w:rsidRDefault="0056603A">
      <w:pPr>
        <w:widowControl/>
        <w:spacing w:afterLines="0" w:line="240" w:lineRule="auto"/>
        <w:jc w:val="left"/>
        <w:rPr>
          <w:rFonts w:ascii="宋体" w:hAnsi="宋体"/>
        </w:rPr>
      </w:pPr>
      <w:r w:rsidRPr="0028371D">
        <w:rPr>
          <w:rFonts w:ascii="宋体" w:hAnsi="宋体"/>
        </w:rPr>
        <w:br w:type="page"/>
      </w:r>
    </w:p>
    <w:p w14:paraId="35F4E0A7" w14:textId="77777777" w:rsidR="00EE2661" w:rsidRPr="0028371D" w:rsidRDefault="00EE2661" w:rsidP="00EE2661">
      <w:pPr>
        <w:spacing w:after="60" w:line="360" w:lineRule="auto"/>
        <w:rPr>
          <w:rFonts w:ascii="宋体" w:hAnsi="宋体"/>
        </w:rPr>
      </w:pPr>
    </w:p>
    <w:p w14:paraId="492DAFD6" w14:textId="77777777" w:rsidR="007A4708" w:rsidRPr="0028371D" w:rsidRDefault="00EE2661" w:rsidP="007A4708">
      <w:pPr>
        <w:pStyle w:val="3"/>
        <w:spacing w:after="60" w:line="360" w:lineRule="auto"/>
        <w:jc w:val="left"/>
        <w:rPr>
          <w:rFonts w:ascii="宋体" w:hAnsi="宋体"/>
          <w:sz w:val="24"/>
          <w:szCs w:val="24"/>
        </w:rPr>
      </w:pPr>
      <w:r w:rsidRPr="0028371D">
        <w:rPr>
          <w:rFonts w:ascii="宋体" w:hAnsi="宋体" w:hint="eastAsia"/>
          <w:b/>
          <w:bCs/>
          <w:sz w:val="28"/>
          <w:szCs w:val="36"/>
        </w:rPr>
        <w:t>三、</w:t>
      </w:r>
      <w:r w:rsidR="007A4708" w:rsidRPr="0028371D">
        <w:rPr>
          <w:rFonts w:ascii="宋体" w:hAnsi="宋体" w:hint="eastAsia"/>
          <w:b/>
          <w:bCs/>
          <w:sz w:val="28"/>
          <w:szCs w:val="36"/>
        </w:rPr>
        <w:t>诚信承诺函</w:t>
      </w:r>
    </w:p>
    <w:p w14:paraId="78BF7596" w14:textId="77777777" w:rsidR="007A4708" w:rsidRPr="0028371D" w:rsidRDefault="007A4708" w:rsidP="007A4708">
      <w:pPr>
        <w:tabs>
          <w:tab w:val="left" w:pos="720"/>
        </w:tabs>
        <w:spacing w:after="60" w:line="360" w:lineRule="auto"/>
        <w:ind w:leftChars="-540" w:left="162" w:hangingChars="540" w:hanging="1296"/>
        <w:jc w:val="center"/>
        <w:rPr>
          <w:rFonts w:ascii="宋体" w:hAnsi="宋体"/>
          <w:bCs/>
          <w:sz w:val="24"/>
          <w:szCs w:val="32"/>
        </w:rPr>
      </w:pPr>
    </w:p>
    <w:p w14:paraId="640EFB51" w14:textId="3C577CA1" w:rsidR="007A4708" w:rsidRPr="0028371D" w:rsidRDefault="007A4708" w:rsidP="007A4708">
      <w:pPr>
        <w:snapToGrid w:val="0"/>
        <w:spacing w:after="60" w:line="360" w:lineRule="auto"/>
        <w:rPr>
          <w:rFonts w:ascii="宋体" w:hAnsi="宋体" w:cs="宋体"/>
          <w:b/>
          <w:bCs/>
          <w:sz w:val="32"/>
          <w:szCs w:val="32"/>
        </w:rPr>
      </w:pPr>
      <w:r w:rsidRPr="0028371D">
        <w:rPr>
          <w:rFonts w:ascii="宋体" w:hAnsi="宋体" w:cs="宋体" w:hint="eastAsia"/>
          <w:b/>
          <w:bCs/>
          <w:sz w:val="32"/>
          <w:szCs w:val="32"/>
        </w:rPr>
        <w:t>致</w:t>
      </w:r>
      <w:r w:rsidR="0046734B" w:rsidRPr="0028371D">
        <w:rPr>
          <w:rFonts w:ascii="宋体" w:hAnsi="宋体" w:cs="宋体" w:hint="eastAsia"/>
          <w:b/>
          <w:bCs/>
          <w:sz w:val="32"/>
          <w:szCs w:val="32"/>
          <w:u w:val="single"/>
        </w:rPr>
        <w:t xml:space="preserve"> </w:t>
      </w:r>
      <w:r w:rsidRPr="0028371D">
        <w:rPr>
          <w:rFonts w:ascii="宋体" w:hAnsi="宋体" w:cs="宋体" w:hint="eastAsia"/>
          <w:b/>
          <w:bCs/>
          <w:sz w:val="32"/>
          <w:szCs w:val="32"/>
          <w:u w:val="single"/>
        </w:rPr>
        <w:t>雷达咨询（深圳）有限公司</w:t>
      </w:r>
      <w:r w:rsidR="0046734B" w:rsidRPr="0028371D">
        <w:rPr>
          <w:rFonts w:ascii="宋体" w:hAnsi="宋体" w:cs="宋体" w:hint="eastAsia"/>
          <w:b/>
          <w:bCs/>
          <w:sz w:val="32"/>
          <w:szCs w:val="32"/>
          <w:u w:val="single"/>
        </w:rPr>
        <w:t xml:space="preserve"> </w:t>
      </w:r>
      <w:r w:rsidRPr="0028371D">
        <w:rPr>
          <w:rFonts w:ascii="宋体" w:hAnsi="宋体" w:cs="宋体" w:hint="eastAsia"/>
          <w:b/>
          <w:bCs/>
          <w:sz w:val="32"/>
          <w:szCs w:val="32"/>
        </w:rPr>
        <w:t>：</w:t>
      </w:r>
    </w:p>
    <w:p w14:paraId="2DCC4E22" w14:textId="77777777" w:rsidR="007A4708" w:rsidRPr="0028371D" w:rsidRDefault="007A4708" w:rsidP="007A4708">
      <w:pPr>
        <w:snapToGrid w:val="0"/>
        <w:spacing w:after="60" w:line="360" w:lineRule="auto"/>
        <w:ind w:firstLineChars="200" w:firstLine="480"/>
        <w:rPr>
          <w:rFonts w:ascii="宋体" w:hAnsi="宋体" w:cs="宋体"/>
          <w:sz w:val="24"/>
        </w:rPr>
      </w:pPr>
    </w:p>
    <w:p w14:paraId="11DE43EC" w14:textId="45C9F44B" w:rsidR="007A4708" w:rsidRPr="0028371D" w:rsidRDefault="007A4708" w:rsidP="007A4708">
      <w:pPr>
        <w:snapToGrid w:val="0"/>
        <w:spacing w:after="60" w:line="360" w:lineRule="auto"/>
        <w:ind w:firstLineChars="200" w:firstLine="480"/>
        <w:rPr>
          <w:rFonts w:ascii="宋体" w:hAnsi="宋体" w:cs="宋体"/>
          <w:sz w:val="24"/>
        </w:rPr>
      </w:pPr>
      <w:r w:rsidRPr="0028371D">
        <w:rPr>
          <w:rFonts w:ascii="宋体" w:hAnsi="宋体" w:cs="宋体" w:hint="eastAsia"/>
          <w:sz w:val="24"/>
        </w:rPr>
        <w:t>我</w:t>
      </w:r>
      <w:r w:rsidR="00E92FF4" w:rsidRPr="0028371D">
        <w:rPr>
          <w:rFonts w:ascii="宋体" w:hAnsi="宋体" w:cs="宋体" w:hint="eastAsia"/>
          <w:sz w:val="24"/>
        </w:rPr>
        <w:t>单位</w:t>
      </w:r>
      <w:r w:rsidRPr="0028371D">
        <w:rPr>
          <w:rFonts w:ascii="宋体" w:hAnsi="宋体" w:cs="宋体" w:hint="eastAsia"/>
          <w:sz w:val="24"/>
        </w:rPr>
        <w:t>承诺在政府采购招标投标活动中不存在以下情形：</w:t>
      </w:r>
    </w:p>
    <w:p w14:paraId="16E078D9" w14:textId="77777777" w:rsidR="007A4708" w:rsidRPr="0028371D" w:rsidRDefault="007A4708" w:rsidP="007A4708">
      <w:pPr>
        <w:snapToGrid w:val="0"/>
        <w:spacing w:after="60" w:line="360" w:lineRule="auto"/>
        <w:ind w:firstLineChars="200" w:firstLine="480"/>
        <w:rPr>
          <w:rFonts w:ascii="宋体" w:hAnsi="宋体" w:cs="宋体"/>
          <w:sz w:val="24"/>
        </w:rPr>
      </w:pPr>
      <w:r w:rsidRPr="0028371D">
        <w:rPr>
          <w:rFonts w:ascii="宋体" w:hAnsi="宋体" w:cs="宋体" w:hint="eastAsia"/>
          <w:sz w:val="24"/>
        </w:rPr>
        <w:t>（一）被纪检监察部门立案调查，违法违规事实成立的；</w:t>
      </w:r>
    </w:p>
    <w:p w14:paraId="3C88D494" w14:textId="77777777" w:rsidR="007A4708" w:rsidRPr="0028371D" w:rsidRDefault="007A4708" w:rsidP="007A4708">
      <w:pPr>
        <w:snapToGrid w:val="0"/>
        <w:spacing w:after="60" w:line="360" w:lineRule="auto"/>
        <w:ind w:firstLineChars="200" w:firstLine="480"/>
        <w:rPr>
          <w:rFonts w:ascii="宋体" w:hAnsi="宋体" w:cs="宋体"/>
          <w:sz w:val="24"/>
        </w:rPr>
      </w:pPr>
      <w:r w:rsidRPr="0028371D">
        <w:rPr>
          <w:rFonts w:ascii="宋体" w:hAnsi="宋体" w:cs="宋体" w:hint="eastAsia"/>
          <w:sz w:val="24"/>
        </w:rPr>
        <w:t>（二）未按政府采购相关规定签订、履行采购合同，造成严重后果的；</w:t>
      </w:r>
    </w:p>
    <w:p w14:paraId="685010FF" w14:textId="77777777" w:rsidR="007A4708" w:rsidRPr="0028371D" w:rsidRDefault="007A4708" w:rsidP="007A4708">
      <w:pPr>
        <w:snapToGrid w:val="0"/>
        <w:spacing w:after="60" w:line="360" w:lineRule="auto"/>
        <w:ind w:firstLineChars="200" w:firstLine="480"/>
        <w:rPr>
          <w:rFonts w:ascii="宋体" w:hAnsi="宋体" w:cs="宋体"/>
          <w:sz w:val="24"/>
        </w:rPr>
      </w:pPr>
      <w:r w:rsidRPr="0028371D">
        <w:rPr>
          <w:rFonts w:ascii="宋体" w:hAnsi="宋体" w:cs="宋体" w:hint="eastAsia"/>
          <w:sz w:val="24"/>
        </w:rPr>
        <w:t>（三）隐瞒真实情况，提供虚假资料的；</w:t>
      </w:r>
    </w:p>
    <w:p w14:paraId="62A901AB" w14:textId="77777777" w:rsidR="007A4708" w:rsidRPr="0028371D" w:rsidRDefault="007A4708" w:rsidP="007A4708">
      <w:pPr>
        <w:snapToGrid w:val="0"/>
        <w:spacing w:after="60" w:line="360" w:lineRule="auto"/>
        <w:ind w:firstLineChars="200" w:firstLine="480"/>
        <w:rPr>
          <w:rFonts w:ascii="宋体" w:hAnsi="宋体" w:cs="宋体"/>
          <w:sz w:val="24"/>
        </w:rPr>
      </w:pPr>
      <w:r w:rsidRPr="0028371D">
        <w:rPr>
          <w:rFonts w:ascii="宋体" w:hAnsi="宋体" w:cs="宋体" w:hint="eastAsia"/>
          <w:sz w:val="24"/>
        </w:rPr>
        <w:t>（四）以非法手段排斥其他供应商参与竞争的；</w:t>
      </w:r>
    </w:p>
    <w:p w14:paraId="08B1E0B4" w14:textId="77777777" w:rsidR="007A4708" w:rsidRPr="0028371D" w:rsidRDefault="007A4708" w:rsidP="007A4708">
      <w:pPr>
        <w:snapToGrid w:val="0"/>
        <w:spacing w:after="60" w:line="360" w:lineRule="auto"/>
        <w:ind w:firstLineChars="200" w:firstLine="480"/>
        <w:rPr>
          <w:rFonts w:ascii="宋体" w:hAnsi="宋体" w:cs="宋体"/>
          <w:sz w:val="24"/>
        </w:rPr>
      </w:pPr>
      <w:r w:rsidRPr="0028371D">
        <w:rPr>
          <w:rFonts w:ascii="宋体" w:hAnsi="宋体" w:cs="宋体" w:hint="eastAsia"/>
          <w:sz w:val="24"/>
        </w:rPr>
        <w:t>（五）与其他采购参加人串通投标的；</w:t>
      </w:r>
    </w:p>
    <w:p w14:paraId="2B061C3A" w14:textId="77777777" w:rsidR="007A4708" w:rsidRPr="0028371D" w:rsidRDefault="007A4708" w:rsidP="007A4708">
      <w:pPr>
        <w:snapToGrid w:val="0"/>
        <w:spacing w:after="60" w:line="360" w:lineRule="auto"/>
        <w:ind w:firstLineChars="200" w:firstLine="480"/>
        <w:rPr>
          <w:rFonts w:ascii="宋体" w:hAnsi="宋体" w:cs="宋体"/>
          <w:sz w:val="24"/>
        </w:rPr>
      </w:pPr>
      <w:r w:rsidRPr="0028371D">
        <w:rPr>
          <w:rFonts w:ascii="宋体" w:hAnsi="宋体" w:cs="宋体" w:hint="eastAsia"/>
          <w:sz w:val="24"/>
        </w:rPr>
        <w:t xml:space="preserve">（六）在采购活动中应当回避而未回避的； </w:t>
      </w:r>
    </w:p>
    <w:p w14:paraId="2475B7CF" w14:textId="77777777" w:rsidR="007A4708" w:rsidRPr="0028371D" w:rsidRDefault="007A4708" w:rsidP="007A4708">
      <w:pPr>
        <w:snapToGrid w:val="0"/>
        <w:spacing w:after="60" w:line="360" w:lineRule="auto"/>
        <w:ind w:firstLineChars="200" w:firstLine="480"/>
        <w:rPr>
          <w:rFonts w:ascii="宋体" w:hAnsi="宋体" w:cs="宋体"/>
          <w:sz w:val="24"/>
        </w:rPr>
      </w:pPr>
      <w:r w:rsidRPr="0028371D">
        <w:rPr>
          <w:rFonts w:ascii="宋体" w:hAnsi="宋体" w:cs="宋体" w:hint="eastAsia"/>
          <w:sz w:val="24"/>
        </w:rPr>
        <w:t xml:space="preserve">（七）恶意投诉的； </w:t>
      </w:r>
    </w:p>
    <w:p w14:paraId="531958C3" w14:textId="77777777" w:rsidR="007A4708" w:rsidRPr="0028371D" w:rsidRDefault="007A4708" w:rsidP="007A4708">
      <w:pPr>
        <w:snapToGrid w:val="0"/>
        <w:spacing w:after="60" w:line="360" w:lineRule="auto"/>
        <w:ind w:firstLineChars="200" w:firstLine="480"/>
        <w:rPr>
          <w:rFonts w:ascii="宋体" w:hAnsi="宋体" w:cs="宋体"/>
          <w:sz w:val="24"/>
        </w:rPr>
      </w:pPr>
      <w:r w:rsidRPr="0028371D">
        <w:rPr>
          <w:rFonts w:ascii="宋体" w:hAnsi="宋体" w:cs="宋体" w:hint="eastAsia"/>
          <w:sz w:val="24"/>
        </w:rPr>
        <w:t xml:space="preserve">（八）向采购项目相关人行贿或者提供其他不当利益的； </w:t>
      </w:r>
    </w:p>
    <w:p w14:paraId="0E6F2582" w14:textId="77777777" w:rsidR="007A4708" w:rsidRPr="0028371D" w:rsidRDefault="007A4708" w:rsidP="007A4708">
      <w:pPr>
        <w:snapToGrid w:val="0"/>
        <w:spacing w:after="60" w:line="360" w:lineRule="auto"/>
        <w:ind w:firstLineChars="200" w:firstLine="480"/>
        <w:rPr>
          <w:rFonts w:ascii="宋体" w:hAnsi="宋体" w:cs="宋体"/>
          <w:sz w:val="24"/>
        </w:rPr>
      </w:pPr>
      <w:r w:rsidRPr="0028371D">
        <w:rPr>
          <w:rFonts w:ascii="宋体" w:hAnsi="宋体" w:cs="宋体" w:hint="eastAsia"/>
          <w:sz w:val="24"/>
        </w:rPr>
        <w:t>（九）阻碍、抗拒主管部门监督检查的；</w:t>
      </w:r>
    </w:p>
    <w:p w14:paraId="58FE9895" w14:textId="77777777" w:rsidR="007A4708" w:rsidRPr="0028371D" w:rsidRDefault="007A4708" w:rsidP="007A4708">
      <w:pPr>
        <w:snapToGrid w:val="0"/>
        <w:spacing w:after="60" w:line="360" w:lineRule="auto"/>
        <w:ind w:firstLineChars="200" w:firstLine="480"/>
        <w:rPr>
          <w:rFonts w:ascii="宋体" w:hAnsi="宋体" w:cs="宋体"/>
          <w:sz w:val="24"/>
        </w:rPr>
      </w:pPr>
      <w:r w:rsidRPr="0028371D">
        <w:rPr>
          <w:rFonts w:ascii="宋体" w:hAnsi="宋体" w:cs="宋体" w:hint="eastAsia"/>
          <w:sz w:val="24"/>
        </w:rPr>
        <w:t>（十）向采购代理机构及相关工作人员以各类形式进行施压的；</w:t>
      </w:r>
    </w:p>
    <w:p w14:paraId="3A307A59" w14:textId="77777777" w:rsidR="007A4708" w:rsidRPr="0028371D" w:rsidRDefault="007A4708" w:rsidP="007A4708">
      <w:pPr>
        <w:snapToGrid w:val="0"/>
        <w:spacing w:after="60" w:line="360" w:lineRule="auto"/>
        <w:ind w:firstLineChars="200" w:firstLine="480"/>
        <w:rPr>
          <w:rFonts w:ascii="宋体" w:hAnsi="宋体" w:cs="宋体"/>
          <w:sz w:val="24"/>
        </w:rPr>
      </w:pPr>
      <w:r w:rsidRPr="0028371D">
        <w:rPr>
          <w:rFonts w:ascii="宋体" w:hAnsi="宋体" w:cs="宋体" w:hint="eastAsia"/>
          <w:sz w:val="24"/>
        </w:rPr>
        <w:t>（十一）履约检查不合格或者评价为差的；</w:t>
      </w:r>
    </w:p>
    <w:p w14:paraId="70D28996" w14:textId="77777777" w:rsidR="007A4708" w:rsidRPr="0028371D" w:rsidRDefault="007A4708" w:rsidP="007A4708">
      <w:pPr>
        <w:snapToGrid w:val="0"/>
        <w:spacing w:after="60" w:line="360" w:lineRule="auto"/>
        <w:ind w:firstLineChars="200" w:firstLine="480"/>
        <w:rPr>
          <w:rFonts w:ascii="宋体" w:hAnsi="宋体" w:cs="宋体"/>
          <w:sz w:val="24"/>
        </w:rPr>
      </w:pPr>
      <w:r w:rsidRPr="0028371D">
        <w:rPr>
          <w:rFonts w:ascii="宋体" w:hAnsi="宋体" w:cs="宋体" w:hint="eastAsia"/>
          <w:sz w:val="24"/>
        </w:rPr>
        <w:t>（十二）主管部门认定的其他情形。</w:t>
      </w:r>
    </w:p>
    <w:p w14:paraId="57F536DA" w14:textId="3ED75F80" w:rsidR="007A4708" w:rsidRPr="0028371D" w:rsidRDefault="007A4708" w:rsidP="007A4708">
      <w:pPr>
        <w:snapToGrid w:val="0"/>
        <w:spacing w:after="60" w:line="360" w:lineRule="auto"/>
        <w:ind w:firstLineChars="200" w:firstLine="480"/>
        <w:rPr>
          <w:rFonts w:ascii="宋体" w:hAnsi="宋体" w:cs="宋体"/>
          <w:sz w:val="24"/>
        </w:rPr>
      </w:pPr>
      <w:r w:rsidRPr="0028371D">
        <w:rPr>
          <w:rFonts w:ascii="宋体" w:hAnsi="宋体" w:cs="宋体" w:hint="eastAsia"/>
          <w:sz w:val="24"/>
        </w:rPr>
        <w:t>如我</w:t>
      </w:r>
      <w:r w:rsidR="00221FB0" w:rsidRPr="0028371D">
        <w:rPr>
          <w:rFonts w:ascii="宋体" w:hAnsi="宋体" w:cs="宋体" w:hint="eastAsia"/>
          <w:sz w:val="24"/>
        </w:rPr>
        <w:t>单位</w:t>
      </w:r>
      <w:r w:rsidRPr="0028371D">
        <w:rPr>
          <w:rFonts w:ascii="宋体" w:hAnsi="宋体" w:cs="宋体" w:hint="eastAsia"/>
          <w:sz w:val="24"/>
        </w:rPr>
        <w:t>在本项目开标日前三年内存在上述行为超出法定追诉时效未被追诉、或者上述情节轻微未给予禁止参加政府采购的行政处罚，我</w:t>
      </w:r>
      <w:r w:rsidR="00221FB0" w:rsidRPr="0028371D">
        <w:rPr>
          <w:rFonts w:ascii="宋体" w:hAnsi="宋体" w:cs="宋体" w:hint="eastAsia"/>
          <w:sz w:val="24"/>
        </w:rPr>
        <w:t>方</w:t>
      </w:r>
      <w:r w:rsidRPr="0028371D">
        <w:rPr>
          <w:rFonts w:ascii="宋体" w:hAnsi="宋体" w:cs="宋体" w:hint="eastAsia"/>
          <w:sz w:val="24"/>
        </w:rPr>
        <w:t>自愿承担虚假应标以及其他一切不利的法律后果。</w:t>
      </w:r>
    </w:p>
    <w:p w14:paraId="754630AB" w14:textId="77777777" w:rsidR="007A4708" w:rsidRPr="0028371D" w:rsidRDefault="007A4708" w:rsidP="007A4708">
      <w:pPr>
        <w:snapToGrid w:val="0"/>
        <w:spacing w:after="60" w:line="360" w:lineRule="auto"/>
        <w:ind w:firstLineChars="200" w:firstLine="480"/>
        <w:rPr>
          <w:rFonts w:ascii="宋体" w:hAnsi="宋体" w:cs="宋体"/>
          <w:sz w:val="24"/>
        </w:rPr>
      </w:pPr>
      <w:r w:rsidRPr="0028371D">
        <w:rPr>
          <w:rFonts w:ascii="宋体" w:hAnsi="宋体" w:cs="宋体" w:hint="eastAsia"/>
          <w:sz w:val="24"/>
        </w:rPr>
        <w:t>特此承诺。</w:t>
      </w:r>
    </w:p>
    <w:p w14:paraId="20C60A68" w14:textId="77777777" w:rsidR="007A4708" w:rsidRPr="0028371D" w:rsidRDefault="007A4708" w:rsidP="007A4708">
      <w:pPr>
        <w:snapToGrid w:val="0"/>
        <w:spacing w:after="60"/>
        <w:ind w:firstLineChars="2200" w:firstLine="5280"/>
        <w:rPr>
          <w:rFonts w:ascii="宋体" w:hAnsi="宋体" w:cs="宋体"/>
          <w:sz w:val="24"/>
        </w:rPr>
      </w:pPr>
      <w:r w:rsidRPr="0028371D">
        <w:rPr>
          <w:rFonts w:ascii="宋体" w:hAnsi="宋体" w:cs="宋体" w:hint="eastAsia"/>
          <w:sz w:val="24"/>
        </w:rPr>
        <w:t>投标人：</w:t>
      </w:r>
      <w:r w:rsidRPr="0028371D">
        <w:rPr>
          <w:rFonts w:ascii="宋体" w:hAnsi="宋体" w:cs="宋体" w:hint="eastAsia"/>
          <w:sz w:val="24"/>
          <w:u w:val="single"/>
        </w:rPr>
        <w:t xml:space="preserve"> </w:t>
      </w:r>
      <w:r w:rsidRPr="0028371D">
        <w:rPr>
          <w:rFonts w:ascii="宋体" w:hAnsi="宋体" w:cs="宋体"/>
          <w:sz w:val="24"/>
          <w:u w:val="single"/>
        </w:rPr>
        <w:t xml:space="preserve">                     </w:t>
      </w:r>
    </w:p>
    <w:p w14:paraId="6889FC0A" w14:textId="4BA4CC28" w:rsidR="007A4708" w:rsidRPr="0028371D" w:rsidRDefault="007A4708" w:rsidP="007A4708">
      <w:pPr>
        <w:snapToGrid w:val="0"/>
        <w:spacing w:after="60"/>
        <w:ind w:firstLineChars="2200" w:firstLine="5280"/>
        <w:rPr>
          <w:rFonts w:ascii="宋体" w:hAnsi="宋体" w:cs="宋体"/>
          <w:b/>
          <w:sz w:val="40"/>
          <w:szCs w:val="32"/>
        </w:rPr>
      </w:pPr>
      <w:r w:rsidRPr="0028371D">
        <w:rPr>
          <w:rFonts w:ascii="宋体" w:hAnsi="宋体" w:cs="宋体" w:hint="eastAsia"/>
          <w:sz w:val="24"/>
        </w:rPr>
        <w:t>日</w:t>
      </w:r>
      <w:r w:rsidR="00AD0254" w:rsidRPr="0028371D">
        <w:rPr>
          <w:rFonts w:ascii="宋体" w:hAnsi="宋体" w:cs="宋体" w:hint="eastAsia"/>
          <w:sz w:val="24"/>
        </w:rPr>
        <w:t xml:space="preserve"> </w:t>
      </w:r>
      <w:r w:rsidR="00AD0254" w:rsidRPr="0028371D">
        <w:rPr>
          <w:rFonts w:ascii="宋体" w:hAnsi="宋体" w:cs="宋体"/>
          <w:sz w:val="24"/>
        </w:rPr>
        <w:t xml:space="preserve"> </w:t>
      </w:r>
      <w:r w:rsidRPr="0028371D">
        <w:rPr>
          <w:rFonts w:ascii="宋体" w:hAnsi="宋体" w:cs="宋体" w:hint="eastAsia"/>
          <w:sz w:val="24"/>
        </w:rPr>
        <w:t>期：</w:t>
      </w:r>
      <w:r w:rsidRPr="0028371D">
        <w:rPr>
          <w:rFonts w:ascii="宋体" w:hAnsi="宋体" w:cs="宋体" w:hint="eastAsia"/>
          <w:sz w:val="24"/>
          <w:u w:val="single"/>
        </w:rPr>
        <w:t xml:space="preserve"> </w:t>
      </w:r>
      <w:r w:rsidRPr="0028371D">
        <w:rPr>
          <w:rFonts w:ascii="宋体" w:hAnsi="宋体" w:cs="宋体"/>
          <w:sz w:val="24"/>
          <w:u w:val="single"/>
        </w:rPr>
        <w:t xml:space="preserve">   </w:t>
      </w:r>
      <w:r w:rsidRPr="0028371D">
        <w:rPr>
          <w:rFonts w:ascii="宋体" w:hAnsi="宋体" w:cs="宋体" w:hint="eastAsia"/>
          <w:sz w:val="24"/>
        </w:rPr>
        <w:t>年</w:t>
      </w:r>
      <w:r w:rsidRPr="0028371D">
        <w:rPr>
          <w:rFonts w:ascii="宋体" w:hAnsi="宋体" w:cs="宋体" w:hint="eastAsia"/>
          <w:sz w:val="24"/>
          <w:u w:val="single"/>
        </w:rPr>
        <w:t xml:space="preserve"> </w:t>
      </w:r>
      <w:r w:rsidRPr="0028371D">
        <w:rPr>
          <w:rFonts w:ascii="宋体" w:hAnsi="宋体" w:cs="宋体"/>
          <w:sz w:val="24"/>
          <w:u w:val="single"/>
        </w:rPr>
        <w:t xml:space="preserve">  </w:t>
      </w:r>
      <w:r w:rsidRPr="0028371D">
        <w:rPr>
          <w:rFonts w:ascii="宋体" w:hAnsi="宋体" w:cs="宋体" w:hint="eastAsia"/>
          <w:sz w:val="24"/>
        </w:rPr>
        <w:t>月</w:t>
      </w:r>
      <w:r w:rsidRPr="0028371D">
        <w:rPr>
          <w:rFonts w:ascii="宋体" w:hAnsi="宋体" w:cs="宋体" w:hint="eastAsia"/>
          <w:sz w:val="24"/>
          <w:u w:val="single"/>
        </w:rPr>
        <w:t xml:space="preserve"> </w:t>
      </w:r>
      <w:r w:rsidRPr="0028371D">
        <w:rPr>
          <w:rFonts w:ascii="宋体" w:hAnsi="宋体" w:cs="宋体"/>
          <w:sz w:val="24"/>
          <w:u w:val="single"/>
        </w:rPr>
        <w:t xml:space="preserve">  </w:t>
      </w:r>
      <w:r w:rsidRPr="0028371D">
        <w:rPr>
          <w:rFonts w:ascii="宋体" w:hAnsi="宋体" w:cs="宋体" w:hint="eastAsia"/>
          <w:sz w:val="24"/>
        </w:rPr>
        <w:t>日</w:t>
      </w:r>
    </w:p>
    <w:p w14:paraId="1096F7AF" w14:textId="6F3EB997" w:rsidR="002907F7" w:rsidRPr="0028371D" w:rsidRDefault="002907F7">
      <w:pPr>
        <w:widowControl/>
        <w:spacing w:afterLines="0" w:line="240" w:lineRule="auto"/>
        <w:jc w:val="left"/>
        <w:rPr>
          <w:rFonts w:ascii="宋体" w:hAnsi="宋体"/>
        </w:rPr>
      </w:pPr>
      <w:r w:rsidRPr="0028371D">
        <w:rPr>
          <w:rFonts w:ascii="宋体" w:hAnsi="宋体"/>
        </w:rPr>
        <w:br w:type="page"/>
      </w:r>
    </w:p>
    <w:p w14:paraId="5462BF21" w14:textId="77777777" w:rsidR="007A4708" w:rsidRPr="0028371D" w:rsidRDefault="007A4708" w:rsidP="007A4708">
      <w:pPr>
        <w:spacing w:after="60" w:line="360" w:lineRule="auto"/>
        <w:rPr>
          <w:rFonts w:ascii="宋体" w:hAnsi="宋体"/>
        </w:rPr>
      </w:pPr>
    </w:p>
    <w:p w14:paraId="1E12CC37" w14:textId="4E3F58CE" w:rsidR="00EE2661" w:rsidRPr="0028371D" w:rsidRDefault="002907F7" w:rsidP="00524434">
      <w:pPr>
        <w:pStyle w:val="3"/>
        <w:spacing w:after="60" w:line="360" w:lineRule="auto"/>
        <w:jc w:val="left"/>
        <w:rPr>
          <w:rFonts w:ascii="宋体" w:hAnsi="宋体"/>
          <w:b/>
          <w:bCs/>
          <w:sz w:val="28"/>
          <w:szCs w:val="36"/>
        </w:rPr>
      </w:pPr>
      <w:r w:rsidRPr="0028371D">
        <w:rPr>
          <w:rFonts w:ascii="宋体" w:hAnsi="宋体" w:hint="eastAsia"/>
          <w:b/>
          <w:bCs/>
          <w:sz w:val="28"/>
          <w:szCs w:val="36"/>
        </w:rPr>
        <w:t>四、</w:t>
      </w:r>
      <w:r w:rsidR="00EE2661" w:rsidRPr="0028371D">
        <w:rPr>
          <w:rFonts w:ascii="宋体" w:hAnsi="宋体" w:hint="eastAsia"/>
          <w:b/>
          <w:bCs/>
          <w:sz w:val="28"/>
          <w:szCs w:val="36"/>
        </w:rPr>
        <w:t>投标人情况及资格证明文件</w:t>
      </w:r>
    </w:p>
    <w:p w14:paraId="52311F97" w14:textId="77777777" w:rsidR="00EE2661" w:rsidRPr="0028371D" w:rsidRDefault="00EE2661" w:rsidP="00EE2661">
      <w:pPr>
        <w:spacing w:after="60" w:line="360" w:lineRule="auto"/>
        <w:ind w:firstLineChars="1100" w:firstLine="2319"/>
        <w:outlineLvl w:val="3"/>
        <w:rPr>
          <w:rFonts w:ascii="宋体" w:hAnsi="宋体"/>
          <w:b/>
          <w:bCs/>
          <w:szCs w:val="32"/>
        </w:rPr>
      </w:pPr>
      <w:r w:rsidRPr="0028371D">
        <w:rPr>
          <w:rFonts w:ascii="宋体" w:hAnsi="宋体" w:hint="eastAsia"/>
          <w:b/>
          <w:bCs/>
          <w:szCs w:val="32"/>
        </w:rPr>
        <w:t>（一）投标人资格证明文件</w:t>
      </w:r>
    </w:p>
    <w:p w14:paraId="4195B3E1" w14:textId="77777777" w:rsidR="00EE2661" w:rsidRPr="0028371D" w:rsidRDefault="00EE2661" w:rsidP="00EE2661">
      <w:pPr>
        <w:spacing w:beforeLines="50" w:before="120" w:after="60" w:line="360" w:lineRule="auto"/>
        <w:ind w:firstLineChars="200" w:firstLine="422"/>
        <w:rPr>
          <w:rFonts w:ascii="宋体" w:hAnsi="宋体"/>
          <w:b/>
          <w:bCs/>
          <w:color w:val="FF0000"/>
        </w:rPr>
      </w:pPr>
      <w:r w:rsidRPr="0028371D">
        <w:rPr>
          <w:rFonts w:ascii="宋体" w:hAnsi="宋体" w:hint="eastAsia"/>
          <w:b/>
          <w:bCs/>
          <w:color w:val="FF0000"/>
        </w:rPr>
        <w:t>（特别提示：投标人须按本招标文件第一册第一章招标公告 “申请人的资格要求”（即投标人资格要求）提供相关的资格证明资料，未提供或提供不完整、不符合要求的，将作投标无效处理。）</w:t>
      </w:r>
    </w:p>
    <w:p w14:paraId="27229848" w14:textId="77777777" w:rsidR="00EE2661" w:rsidRPr="0028371D" w:rsidRDefault="00EE2661" w:rsidP="00EE2661">
      <w:pPr>
        <w:spacing w:after="60" w:line="360" w:lineRule="auto"/>
        <w:ind w:firstLineChars="200" w:firstLine="422"/>
        <w:rPr>
          <w:rFonts w:ascii="宋体" w:hAnsi="宋体"/>
          <w:b/>
        </w:rPr>
      </w:pPr>
    </w:p>
    <w:p w14:paraId="7538B7F4" w14:textId="4350485C" w:rsidR="00AA5105" w:rsidRPr="0028371D" w:rsidRDefault="00AA5105">
      <w:pPr>
        <w:widowControl/>
        <w:spacing w:afterLines="0" w:line="240" w:lineRule="auto"/>
        <w:jc w:val="left"/>
        <w:rPr>
          <w:rFonts w:ascii="宋体" w:hAnsi="宋体"/>
          <w:bCs/>
          <w:szCs w:val="32"/>
        </w:rPr>
      </w:pPr>
      <w:r w:rsidRPr="0028371D">
        <w:rPr>
          <w:rFonts w:ascii="宋体" w:hAnsi="宋体"/>
          <w:bCs/>
          <w:szCs w:val="32"/>
        </w:rPr>
        <w:br w:type="page"/>
      </w:r>
    </w:p>
    <w:p w14:paraId="1BF5F584" w14:textId="77777777" w:rsidR="00EE2661" w:rsidRPr="0028371D" w:rsidRDefault="00EE2661" w:rsidP="00EE2661">
      <w:pPr>
        <w:spacing w:after="60" w:line="360" w:lineRule="auto"/>
        <w:ind w:firstLineChars="200" w:firstLine="422"/>
        <w:outlineLvl w:val="3"/>
        <w:rPr>
          <w:rFonts w:ascii="宋体" w:hAnsi="宋体"/>
          <w:b/>
          <w:bCs/>
          <w:szCs w:val="32"/>
        </w:rPr>
      </w:pPr>
      <w:r w:rsidRPr="0028371D">
        <w:rPr>
          <w:rFonts w:ascii="宋体" w:hAnsi="宋体" w:hint="eastAsia"/>
          <w:b/>
          <w:bCs/>
          <w:szCs w:val="32"/>
        </w:rPr>
        <w:lastRenderedPageBreak/>
        <w:t>（二）中小企业声明函、残疾人福利性单位声明函及监狱企业声明函</w:t>
      </w:r>
    </w:p>
    <w:p w14:paraId="4A244296" w14:textId="77777777" w:rsidR="00460A18" w:rsidRPr="0028371D" w:rsidRDefault="00460A18" w:rsidP="00460A18">
      <w:pPr>
        <w:spacing w:after="60"/>
        <w:ind w:firstLineChars="200" w:firstLine="440"/>
        <w:rPr>
          <w:rFonts w:ascii="宋体" w:hAnsi="宋体"/>
          <w:bCs/>
          <w:sz w:val="22"/>
          <w:szCs w:val="28"/>
        </w:rPr>
      </w:pPr>
      <w:r w:rsidRPr="0028371D">
        <w:rPr>
          <w:rFonts w:ascii="宋体" w:hAnsi="宋体" w:hint="eastAsia"/>
          <w:bCs/>
          <w:sz w:val="22"/>
          <w:szCs w:val="28"/>
        </w:rPr>
        <w:t>1、</w:t>
      </w:r>
      <w:r w:rsidRPr="0028371D">
        <w:rPr>
          <w:rFonts w:ascii="宋体" w:hAnsi="宋体"/>
          <w:color w:val="FF0000"/>
          <w:szCs w:val="21"/>
        </w:rPr>
        <w:t>本项目属于专门面向</w:t>
      </w:r>
      <w:r w:rsidRPr="0028371D">
        <w:rPr>
          <w:rFonts w:ascii="宋体" w:hAnsi="宋体"/>
          <w:b/>
          <w:color w:val="FF0000"/>
          <w:szCs w:val="21"/>
        </w:rPr>
        <w:t>中小微</w:t>
      </w:r>
      <w:r w:rsidRPr="0028371D">
        <w:rPr>
          <w:rFonts w:ascii="宋体" w:hAnsi="宋体"/>
          <w:color w:val="FF0000"/>
          <w:szCs w:val="21"/>
        </w:rPr>
        <w:t>企业采购</w:t>
      </w:r>
      <w:r w:rsidRPr="0028371D">
        <w:rPr>
          <w:rFonts w:ascii="宋体" w:hAnsi="宋体" w:hint="eastAsia"/>
          <w:color w:val="FF0000"/>
          <w:szCs w:val="21"/>
        </w:rPr>
        <w:t>，</w:t>
      </w:r>
      <w:r w:rsidRPr="0028371D">
        <w:rPr>
          <w:rFonts w:ascii="宋体" w:hAnsi="宋体" w:hint="eastAsia"/>
          <w:bCs/>
          <w:color w:val="FF0000"/>
          <w:sz w:val="22"/>
          <w:szCs w:val="28"/>
        </w:rPr>
        <w:t>该部分内容由投标人根据自身实际情况填写，未提供声明函或声明函内容不符合要求的投标人将作资格审查不通过处理。</w:t>
      </w:r>
      <w:r w:rsidRPr="0028371D">
        <w:rPr>
          <w:rFonts w:ascii="宋体" w:hAnsi="宋体" w:hint="eastAsia"/>
          <w:bCs/>
          <w:sz w:val="22"/>
          <w:szCs w:val="28"/>
        </w:rPr>
        <w:t>投标人提供的声明函不属实的，属于提供虚假资料谋取中标，依照《中华人民共和国政府采购法》等国家有关规定追究相应责任。</w:t>
      </w:r>
    </w:p>
    <w:p w14:paraId="6C1B5D9D" w14:textId="77777777" w:rsidR="00460A18" w:rsidRPr="0028371D" w:rsidRDefault="00460A18" w:rsidP="00460A18">
      <w:pPr>
        <w:spacing w:after="60"/>
        <w:ind w:firstLineChars="200" w:firstLine="440"/>
        <w:rPr>
          <w:rFonts w:ascii="宋体" w:hAnsi="宋体"/>
          <w:bCs/>
          <w:sz w:val="22"/>
          <w:szCs w:val="28"/>
        </w:rPr>
      </w:pPr>
      <w:r w:rsidRPr="0028371D">
        <w:rPr>
          <w:rFonts w:ascii="宋体" w:hAnsi="宋体" w:hint="eastAsia"/>
          <w:bCs/>
          <w:sz w:val="22"/>
          <w:szCs w:val="28"/>
        </w:rPr>
        <w:t>2、该部分内容填写需要参考的相关文件：(</w:t>
      </w:r>
      <w:r w:rsidRPr="0028371D">
        <w:rPr>
          <w:rFonts w:ascii="宋体" w:hAnsi="宋体"/>
          <w:bCs/>
          <w:sz w:val="22"/>
          <w:szCs w:val="28"/>
        </w:rPr>
        <w:t>1</w:t>
      </w:r>
      <w:r w:rsidRPr="0028371D">
        <w:rPr>
          <w:rFonts w:ascii="宋体" w:hAnsi="宋体" w:hint="eastAsia"/>
          <w:bCs/>
          <w:sz w:val="22"/>
          <w:szCs w:val="28"/>
        </w:rPr>
        <w:t>)财政部《政府采购促进中小企业发展管理办法》（财库〔2020〕46号）；(</w:t>
      </w:r>
      <w:r w:rsidRPr="0028371D">
        <w:rPr>
          <w:rFonts w:ascii="宋体" w:hAnsi="宋体"/>
          <w:bCs/>
          <w:sz w:val="22"/>
          <w:szCs w:val="28"/>
        </w:rPr>
        <w:t>2</w:t>
      </w:r>
      <w:r w:rsidRPr="0028371D">
        <w:rPr>
          <w:rFonts w:ascii="宋体" w:hAnsi="宋体" w:hint="eastAsia"/>
          <w:bCs/>
          <w:sz w:val="22"/>
          <w:szCs w:val="28"/>
        </w:rPr>
        <w:t>)</w:t>
      </w:r>
      <w:bookmarkStart w:id="40" w:name="_Hlk71925120"/>
      <w:r w:rsidRPr="0028371D">
        <w:rPr>
          <w:rFonts w:ascii="宋体" w:hAnsi="宋体" w:hint="eastAsia"/>
          <w:bCs/>
          <w:sz w:val="22"/>
          <w:szCs w:val="28"/>
        </w:rPr>
        <w:t>《工业和信息化部、国家统计局、国家发展和改革委员会、财政部关于印发中小企业划型标准规定的通知》（工信部联企业〔2011〕300 号</w:t>
      </w:r>
      <w:bookmarkEnd w:id="40"/>
      <w:r w:rsidRPr="0028371D">
        <w:rPr>
          <w:rFonts w:ascii="宋体" w:hAnsi="宋体" w:hint="eastAsia"/>
          <w:bCs/>
          <w:sz w:val="22"/>
          <w:szCs w:val="28"/>
        </w:rPr>
        <w:t>，以下简称3</w:t>
      </w:r>
      <w:r w:rsidRPr="0028371D">
        <w:rPr>
          <w:rFonts w:ascii="宋体" w:hAnsi="宋体"/>
          <w:bCs/>
          <w:sz w:val="22"/>
          <w:szCs w:val="28"/>
        </w:rPr>
        <w:t>00</w:t>
      </w:r>
      <w:r w:rsidRPr="0028371D">
        <w:rPr>
          <w:rFonts w:ascii="宋体" w:hAnsi="宋体" w:hint="eastAsia"/>
          <w:bCs/>
          <w:sz w:val="22"/>
          <w:szCs w:val="28"/>
        </w:rPr>
        <w:t>号文）；（3）</w:t>
      </w:r>
      <w:r w:rsidRPr="0028371D">
        <w:rPr>
          <w:rFonts w:ascii="宋体" w:hAnsi="宋体"/>
          <w:bCs/>
          <w:sz w:val="22"/>
          <w:szCs w:val="28"/>
        </w:rPr>
        <w:t>深圳市财政局关于贯彻落实进一步加大政府采购支持中小企业力度有关事宜的通知（深财购〔2022〕15号）</w:t>
      </w:r>
      <w:r w:rsidRPr="0028371D">
        <w:rPr>
          <w:rFonts w:ascii="宋体" w:hAnsi="宋体" w:hint="eastAsia"/>
          <w:bCs/>
          <w:sz w:val="22"/>
          <w:szCs w:val="28"/>
        </w:rPr>
        <w:t>。</w:t>
      </w:r>
    </w:p>
    <w:p w14:paraId="70E34A2A" w14:textId="77777777" w:rsidR="00460A18" w:rsidRPr="0028371D" w:rsidRDefault="00460A18" w:rsidP="00460A18">
      <w:pPr>
        <w:spacing w:after="60"/>
        <w:ind w:firstLineChars="200" w:firstLine="440"/>
        <w:rPr>
          <w:rFonts w:ascii="宋体" w:hAnsi="宋体"/>
          <w:bCs/>
          <w:sz w:val="22"/>
          <w:szCs w:val="28"/>
        </w:rPr>
      </w:pPr>
      <w:r w:rsidRPr="0028371D">
        <w:rPr>
          <w:rFonts w:ascii="宋体" w:hAnsi="宋体" w:hint="eastAsia"/>
          <w:bCs/>
          <w:sz w:val="22"/>
          <w:szCs w:val="28"/>
        </w:rPr>
        <w:t>3、请依照提供的格式和内容填写声明函，不要随意变更格式；满足多项优惠政策的投标人，不重复享受多项优惠政策。</w:t>
      </w:r>
    </w:p>
    <w:p w14:paraId="5AA13075" w14:textId="77777777" w:rsidR="00460A18" w:rsidRPr="0028371D" w:rsidRDefault="00460A18" w:rsidP="00460A18">
      <w:pPr>
        <w:spacing w:after="60"/>
        <w:ind w:firstLineChars="200" w:firstLine="440"/>
        <w:rPr>
          <w:rFonts w:ascii="宋体" w:hAnsi="宋体"/>
          <w:bCs/>
          <w:sz w:val="22"/>
          <w:szCs w:val="28"/>
        </w:rPr>
      </w:pPr>
      <w:r w:rsidRPr="0028371D">
        <w:rPr>
          <w:rFonts w:ascii="宋体" w:hAnsi="宋体" w:hint="eastAsia"/>
          <w:bCs/>
          <w:sz w:val="22"/>
          <w:szCs w:val="28"/>
        </w:rPr>
        <w:t>4、声明函具体填写要求：</w:t>
      </w:r>
    </w:p>
    <w:p w14:paraId="74CCD470" w14:textId="77777777" w:rsidR="00460A18" w:rsidRPr="0028371D" w:rsidRDefault="00460A18" w:rsidP="00460A18">
      <w:pPr>
        <w:spacing w:after="60"/>
        <w:ind w:firstLineChars="100" w:firstLine="220"/>
        <w:rPr>
          <w:rFonts w:ascii="宋体" w:hAnsi="宋体"/>
          <w:bCs/>
          <w:sz w:val="22"/>
          <w:szCs w:val="28"/>
        </w:rPr>
      </w:pPr>
      <w:r w:rsidRPr="0028371D">
        <w:rPr>
          <w:rFonts w:ascii="宋体" w:hAnsi="宋体" w:hint="eastAsia"/>
          <w:bCs/>
          <w:sz w:val="22"/>
          <w:szCs w:val="28"/>
        </w:rPr>
        <w:t>（1）声明是中小企业须填写《中小企业声明函》的以下内容：</w:t>
      </w:r>
    </w:p>
    <w:p w14:paraId="70FEC804" w14:textId="77777777" w:rsidR="00460A18" w:rsidRPr="0028371D" w:rsidRDefault="00460A18" w:rsidP="00460A18">
      <w:pPr>
        <w:spacing w:after="60"/>
        <w:ind w:firstLineChars="200" w:firstLine="440"/>
        <w:rPr>
          <w:rFonts w:ascii="宋体" w:hAnsi="宋体"/>
          <w:bCs/>
          <w:sz w:val="22"/>
          <w:szCs w:val="28"/>
        </w:rPr>
      </w:pPr>
      <w:r w:rsidRPr="0028371D">
        <w:rPr>
          <w:rFonts w:ascii="宋体" w:hAnsi="宋体" w:hint="eastAsia"/>
          <w:bCs/>
          <w:sz w:val="22"/>
          <w:szCs w:val="28"/>
        </w:rPr>
        <w:t>第一处，在“单位名称”下划线处如实填写采购人名称【雷达咨询（深圳）有限公司不是本项目的采购人，而是组织实施机构】；</w:t>
      </w:r>
    </w:p>
    <w:p w14:paraId="794C410E" w14:textId="77777777" w:rsidR="00460A18" w:rsidRPr="0028371D" w:rsidRDefault="00460A18" w:rsidP="00460A18">
      <w:pPr>
        <w:spacing w:after="60"/>
        <w:ind w:firstLineChars="200" w:firstLine="440"/>
        <w:rPr>
          <w:rFonts w:ascii="宋体" w:hAnsi="宋体"/>
          <w:bCs/>
          <w:sz w:val="22"/>
          <w:szCs w:val="28"/>
        </w:rPr>
      </w:pPr>
      <w:r w:rsidRPr="0028371D">
        <w:rPr>
          <w:rFonts w:ascii="宋体" w:hAnsi="宋体" w:hint="eastAsia"/>
          <w:bCs/>
          <w:sz w:val="22"/>
          <w:szCs w:val="28"/>
        </w:rPr>
        <w:t>第二处，在“项目名称”下划线处如实填写采购项目名称；</w:t>
      </w:r>
    </w:p>
    <w:p w14:paraId="7D689CCF" w14:textId="13B58954" w:rsidR="00460A18" w:rsidRPr="0028371D" w:rsidRDefault="00460A18" w:rsidP="00460A18">
      <w:pPr>
        <w:spacing w:after="60"/>
        <w:ind w:firstLineChars="200" w:firstLine="440"/>
        <w:rPr>
          <w:rFonts w:ascii="宋体" w:hAnsi="宋体"/>
          <w:bCs/>
          <w:sz w:val="22"/>
          <w:szCs w:val="28"/>
        </w:rPr>
      </w:pPr>
      <w:r w:rsidRPr="0028371D">
        <w:rPr>
          <w:rFonts w:ascii="宋体" w:hAnsi="宋体" w:hint="eastAsia"/>
          <w:bCs/>
          <w:sz w:val="22"/>
          <w:szCs w:val="28"/>
        </w:rPr>
        <w:t>第三处，在“标的名称”下划线处填写所采购服务（标的）的具体名称（以</w:t>
      </w:r>
      <w:bookmarkStart w:id="41" w:name="_Hlk72259001"/>
      <w:r w:rsidRPr="0028371D">
        <w:rPr>
          <w:rFonts w:ascii="宋体" w:hAnsi="宋体" w:hint="eastAsia"/>
          <w:bCs/>
          <w:sz w:val="22"/>
          <w:szCs w:val="28"/>
        </w:rPr>
        <w:t>招标文件</w:t>
      </w:r>
      <w:bookmarkEnd w:id="41"/>
      <w:r w:rsidRPr="0028371D">
        <w:rPr>
          <w:rFonts w:ascii="宋体" w:hAnsi="宋体" w:hint="eastAsia"/>
          <w:bCs/>
          <w:sz w:val="22"/>
          <w:szCs w:val="28"/>
        </w:rPr>
        <w:t>第一册第三章用户需求书的“采购项目名称”一栏为准）；如果涉及多个服务需求（标的）由同一企业承接，“标的名称”下划线处可以如实填写多个服务需求（标的）；</w:t>
      </w:r>
    </w:p>
    <w:p w14:paraId="3154B29A" w14:textId="77777777" w:rsidR="00460A18" w:rsidRPr="0028371D" w:rsidRDefault="00460A18" w:rsidP="00460A18">
      <w:pPr>
        <w:spacing w:after="60"/>
        <w:ind w:firstLineChars="200" w:firstLine="440"/>
        <w:rPr>
          <w:rFonts w:ascii="宋体" w:hAnsi="宋体"/>
          <w:bCs/>
          <w:sz w:val="22"/>
          <w:szCs w:val="28"/>
        </w:rPr>
      </w:pPr>
      <w:r w:rsidRPr="0028371D">
        <w:rPr>
          <w:rFonts w:ascii="宋体" w:hAnsi="宋体" w:hint="eastAsia"/>
          <w:bCs/>
          <w:sz w:val="22"/>
          <w:szCs w:val="28"/>
        </w:rPr>
        <w:t>第四处，在“招标文件中明确的所属行业”下划线处填写采购标的对应的中小企业划分标准所属行业【所属行业请参照《关于印发中小企业划型标准规定的通知（工信部联企业【2011】300号）》从以下16个行业中选定：1.农、林、牧、渔业；2.工业（包括采矿业，制造业，电力、热力、燃气及水生产和供应业）；3.建筑业；4.批发业；5.零售业；6.交通运输业（不含铁路运输业）；7.仓储业；8.邮政业；9.住宿业；10.餐饮业；11.信息传输业（包括电信、互联网和相关服务）；12.软件和信息技术服务业；13.房地产开发经营；14.物业管理；15.租赁和商务服务业；16.其他未列明行业（包括科学研究和技术服务业，水利、环境和公共设施管理业，居民服务、修理和其他服务业，社会工作，文化、体育和娱乐业等）】；</w:t>
      </w:r>
    </w:p>
    <w:p w14:paraId="19548C19" w14:textId="0765E423" w:rsidR="00460A18" w:rsidRPr="0028371D" w:rsidRDefault="00460A18" w:rsidP="00460A18">
      <w:pPr>
        <w:pStyle w:val="a0"/>
        <w:spacing w:after="60"/>
        <w:ind w:firstLine="442"/>
        <w:rPr>
          <w:rFonts w:ascii="宋体" w:hAnsi="宋体"/>
          <w:b/>
          <w:bCs/>
          <w:color w:val="FF0000"/>
          <w:sz w:val="22"/>
          <w:szCs w:val="28"/>
          <w:u w:val="single"/>
        </w:rPr>
      </w:pPr>
      <w:r w:rsidRPr="0028371D">
        <w:rPr>
          <w:rFonts w:ascii="宋体" w:hAnsi="宋体" w:hint="eastAsia"/>
          <w:b/>
          <w:bCs/>
          <w:color w:val="FF0000"/>
          <w:sz w:val="22"/>
          <w:szCs w:val="28"/>
        </w:rPr>
        <w:t>本项目采购标的对应的中小企业划分标准所属行业：</w:t>
      </w:r>
      <w:r w:rsidRPr="0028371D">
        <w:rPr>
          <w:rFonts w:ascii="宋体" w:hAnsi="宋体"/>
          <w:b/>
          <w:bCs/>
          <w:color w:val="FF0000"/>
          <w:sz w:val="22"/>
          <w:szCs w:val="28"/>
          <w:u w:val="single"/>
        </w:rPr>
        <w:t xml:space="preserve"> </w:t>
      </w:r>
      <w:r w:rsidR="00D06AB6" w:rsidRPr="0028371D">
        <w:rPr>
          <w:rFonts w:ascii="宋体" w:hAnsi="宋体" w:hint="eastAsia"/>
          <w:b/>
          <w:bCs/>
          <w:color w:val="FF0000"/>
          <w:sz w:val="22"/>
          <w:szCs w:val="28"/>
          <w:u w:val="single"/>
        </w:rPr>
        <w:t>15.租赁和商务服务业</w:t>
      </w:r>
      <w:r w:rsidRPr="0028371D">
        <w:rPr>
          <w:rFonts w:ascii="宋体" w:hAnsi="宋体"/>
          <w:b/>
          <w:bCs/>
          <w:color w:val="FF0000"/>
          <w:sz w:val="22"/>
          <w:szCs w:val="28"/>
          <w:u w:val="single"/>
        </w:rPr>
        <w:t xml:space="preserve">  </w:t>
      </w:r>
    </w:p>
    <w:p w14:paraId="5B8F5FDD" w14:textId="77777777" w:rsidR="00460A18" w:rsidRPr="0028371D" w:rsidRDefault="00460A18" w:rsidP="00460A18">
      <w:pPr>
        <w:pStyle w:val="a0"/>
        <w:spacing w:after="60"/>
        <w:ind w:firstLine="442"/>
        <w:rPr>
          <w:rFonts w:ascii="宋体" w:hAnsi="宋体"/>
          <w:b/>
          <w:bCs/>
          <w:color w:val="FF0000"/>
          <w:sz w:val="22"/>
          <w:szCs w:val="28"/>
        </w:rPr>
      </w:pPr>
      <w:r w:rsidRPr="0028371D">
        <w:rPr>
          <w:rFonts w:ascii="宋体" w:hAnsi="宋体" w:hint="eastAsia"/>
          <w:b/>
          <w:bCs/>
          <w:color w:val="FF0000"/>
          <w:sz w:val="22"/>
          <w:szCs w:val="28"/>
        </w:rPr>
        <w:t>所属行业所对应的划分标准：</w:t>
      </w:r>
    </w:p>
    <w:p w14:paraId="265D97C0" w14:textId="755B1316" w:rsidR="00460A18" w:rsidRPr="0028371D" w:rsidRDefault="00460A18" w:rsidP="00460A18">
      <w:pPr>
        <w:spacing w:after="60"/>
        <w:ind w:firstLineChars="200" w:firstLine="422"/>
        <w:rPr>
          <w:rFonts w:ascii="宋体" w:hAnsi="宋体"/>
          <w:b/>
          <w:bCs/>
          <w:color w:val="FF0000"/>
          <w:sz w:val="22"/>
          <w:szCs w:val="28"/>
        </w:rPr>
      </w:pPr>
      <w:r w:rsidRPr="0028371D">
        <w:rPr>
          <w:rFonts w:hint="eastAsia"/>
          <w:b/>
          <w:color w:val="FF0000"/>
          <w:shd w:val="clear" w:color="auto" w:fill="FFFFFF"/>
        </w:rPr>
        <w:t>（十五）租赁和商务服务业。从业人员</w:t>
      </w:r>
      <w:r w:rsidRPr="0028371D">
        <w:rPr>
          <w:rFonts w:hint="eastAsia"/>
          <w:b/>
          <w:color w:val="FF0000"/>
          <w:shd w:val="clear" w:color="auto" w:fill="FFFFFF"/>
        </w:rPr>
        <w:t>300</w:t>
      </w:r>
      <w:r w:rsidRPr="0028371D">
        <w:rPr>
          <w:rFonts w:hint="eastAsia"/>
          <w:b/>
          <w:color w:val="FF0000"/>
          <w:shd w:val="clear" w:color="auto" w:fill="FFFFFF"/>
        </w:rPr>
        <w:t>人以下或资产总额</w:t>
      </w:r>
      <w:r w:rsidRPr="0028371D">
        <w:rPr>
          <w:rFonts w:hint="eastAsia"/>
          <w:b/>
          <w:color w:val="FF0000"/>
          <w:shd w:val="clear" w:color="auto" w:fill="FFFFFF"/>
        </w:rPr>
        <w:t>120000</w:t>
      </w:r>
      <w:r w:rsidRPr="0028371D">
        <w:rPr>
          <w:rFonts w:hint="eastAsia"/>
          <w:b/>
          <w:color w:val="FF0000"/>
          <w:shd w:val="clear" w:color="auto" w:fill="FFFFFF"/>
        </w:rPr>
        <w:t>万元以下的为中小微型企业。其中，从业人员</w:t>
      </w:r>
      <w:r w:rsidRPr="0028371D">
        <w:rPr>
          <w:rFonts w:hint="eastAsia"/>
          <w:b/>
          <w:color w:val="FF0000"/>
          <w:shd w:val="clear" w:color="auto" w:fill="FFFFFF"/>
        </w:rPr>
        <w:t>100</w:t>
      </w:r>
      <w:r w:rsidRPr="0028371D">
        <w:rPr>
          <w:rFonts w:hint="eastAsia"/>
          <w:b/>
          <w:color w:val="FF0000"/>
          <w:shd w:val="clear" w:color="auto" w:fill="FFFFFF"/>
        </w:rPr>
        <w:t>人及以上，且资产总额</w:t>
      </w:r>
      <w:r w:rsidRPr="0028371D">
        <w:rPr>
          <w:rFonts w:hint="eastAsia"/>
          <w:b/>
          <w:color w:val="FF0000"/>
          <w:shd w:val="clear" w:color="auto" w:fill="FFFFFF"/>
        </w:rPr>
        <w:t>8000</w:t>
      </w:r>
      <w:r w:rsidRPr="0028371D">
        <w:rPr>
          <w:rFonts w:hint="eastAsia"/>
          <w:b/>
          <w:color w:val="FF0000"/>
          <w:shd w:val="clear" w:color="auto" w:fill="FFFFFF"/>
        </w:rPr>
        <w:t>万元及以上的为中型企业；从业人员</w:t>
      </w:r>
      <w:r w:rsidRPr="0028371D">
        <w:rPr>
          <w:rFonts w:hint="eastAsia"/>
          <w:b/>
          <w:color w:val="FF0000"/>
          <w:shd w:val="clear" w:color="auto" w:fill="FFFFFF"/>
        </w:rPr>
        <w:t>10</w:t>
      </w:r>
      <w:r w:rsidRPr="0028371D">
        <w:rPr>
          <w:rFonts w:hint="eastAsia"/>
          <w:b/>
          <w:color w:val="FF0000"/>
          <w:shd w:val="clear" w:color="auto" w:fill="FFFFFF"/>
        </w:rPr>
        <w:t>人及以上，且资产总额</w:t>
      </w:r>
      <w:r w:rsidRPr="0028371D">
        <w:rPr>
          <w:rFonts w:hint="eastAsia"/>
          <w:b/>
          <w:color w:val="FF0000"/>
          <w:shd w:val="clear" w:color="auto" w:fill="FFFFFF"/>
        </w:rPr>
        <w:t>100</w:t>
      </w:r>
      <w:r w:rsidRPr="0028371D">
        <w:rPr>
          <w:rFonts w:hint="eastAsia"/>
          <w:b/>
          <w:color w:val="FF0000"/>
          <w:shd w:val="clear" w:color="auto" w:fill="FFFFFF"/>
        </w:rPr>
        <w:t>万元及以上的为小型企业；从业人员</w:t>
      </w:r>
      <w:r w:rsidRPr="0028371D">
        <w:rPr>
          <w:rFonts w:hint="eastAsia"/>
          <w:b/>
          <w:color w:val="FF0000"/>
          <w:shd w:val="clear" w:color="auto" w:fill="FFFFFF"/>
        </w:rPr>
        <w:t>10</w:t>
      </w:r>
      <w:r w:rsidRPr="0028371D">
        <w:rPr>
          <w:rFonts w:hint="eastAsia"/>
          <w:b/>
          <w:color w:val="FF0000"/>
          <w:shd w:val="clear" w:color="auto" w:fill="FFFFFF"/>
        </w:rPr>
        <w:t>人以下或资产总额</w:t>
      </w:r>
      <w:r w:rsidRPr="0028371D">
        <w:rPr>
          <w:rFonts w:hint="eastAsia"/>
          <w:b/>
          <w:color w:val="FF0000"/>
          <w:shd w:val="clear" w:color="auto" w:fill="FFFFFF"/>
        </w:rPr>
        <w:t>100</w:t>
      </w:r>
      <w:r w:rsidRPr="0028371D">
        <w:rPr>
          <w:rFonts w:hint="eastAsia"/>
          <w:b/>
          <w:color w:val="FF0000"/>
          <w:shd w:val="clear" w:color="auto" w:fill="FFFFFF"/>
        </w:rPr>
        <w:t>万元以下的为微型企业。</w:t>
      </w:r>
    </w:p>
    <w:p w14:paraId="6F935AE4" w14:textId="77777777" w:rsidR="00460A18" w:rsidRPr="0028371D" w:rsidRDefault="00460A18" w:rsidP="00460A18">
      <w:pPr>
        <w:spacing w:after="60"/>
        <w:ind w:firstLineChars="200" w:firstLine="440"/>
        <w:rPr>
          <w:rFonts w:ascii="宋体" w:hAnsi="宋体"/>
          <w:bCs/>
          <w:sz w:val="22"/>
          <w:szCs w:val="28"/>
        </w:rPr>
      </w:pPr>
      <w:r w:rsidRPr="0028371D">
        <w:rPr>
          <w:rFonts w:ascii="宋体" w:hAnsi="宋体" w:hint="eastAsia"/>
          <w:bCs/>
          <w:sz w:val="22"/>
          <w:szCs w:val="28"/>
        </w:rPr>
        <w:t>第五处，在“企业名称”下划线处如实填写承接企业名称；在“从业人员”、“营业收入”、“资产总额”下划线处如实填写从业人员、营业收入、资产总额；在“中型企业、小型企业、微型企业”下划线处如实依照300号文填写相应的企业类型；从业人员、营业收入、资产总额填报上一年度数据，无上一年度数据的新成立企业可以不填报。</w:t>
      </w:r>
    </w:p>
    <w:p w14:paraId="0312DB3C" w14:textId="77777777" w:rsidR="00460A18" w:rsidRPr="0028371D" w:rsidRDefault="00460A18" w:rsidP="00460A18">
      <w:pPr>
        <w:spacing w:after="60"/>
        <w:ind w:firstLineChars="200" w:firstLine="440"/>
        <w:rPr>
          <w:rFonts w:ascii="宋体" w:hAnsi="宋体"/>
          <w:bCs/>
          <w:sz w:val="22"/>
          <w:szCs w:val="28"/>
        </w:rPr>
      </w:pPr>
      <w:r w:rsidRPr="0028371D">
        <w:rPr>
          <w:rFonts w:ascii="宋体" w:hAnsi="宋体" w:hint="eastAsia"/>
          <w:bCs/>
          <w:sz w:val="22"/>
          <w:szCs w:val="28"/>
        </w:rPr>
        <w:t>（2）声明是残疾人福利性单位须填写《残疾人福利性单位声明函》的相关内容（填写位置的字体</w:t>
      </w:r>
      <w:r w:rsidRPr="0028371D">
        <w:rPr>
          <w:rFonts w:ascii="宋体" w:hAnsi="宋体" w:hint="eastAsia"/>
          <w:bCs/>
          <w:sz w:val="22"/>
          <w:szCs w:val="28"/>
        </w:rPr>
        <w:lastRenderedPageBreak/>
        <w:t>已加粗），具体参照以上《中小企业声明函》填写要求执行。</w:t>
      </w:r>
    </w:p>
    <w:p w14:paraId="057150C3" w14:textId="77777777" w:rsidR="00460A18" w:rsidRPr="0028371D" w:rsidRDefault="00460A18" w:rsidP="00460A18">
      <w:pPr>
        <w:spacing w:after="60"/>
        <w:ind w:firstLineChars="200" w:firstLine="440"/>
        <w:rPr>
          <w:rFonts w:ascii="宋体" w:hAnsi="宋体"/>
          <w:bCs/>
          <w:sz w:val="22"/>
          <w:szCs w:val="28"/>
        </w:rPr>
      </w:pPr>
      <w:r w:rsidRPr="0028371D">
        <w:rPr>
          <w:rFonts w:ascii="宋体" w:hAnsi="宋体" w:hint="eastAsia"/>
          <w:bCs/>
          <w:sz w:val="22"/>
          <w:szCs w:val="28"/>
        </w:rPr>
        <w:t>（3）声明是监狱企业须填写《监狱企业声明函》的相关内容（填写位置的字体已加粗），具体参照以上《中小企业声明函》填写要求执行。</w:t>
      </w:r>
    </w:p>
    <w:p w14:paraId="6733F2A6" w14:textId="77777777" w:rsidR="00460A18" w:rsidRPr="0028371D" w:rsidRDefault="00460A18" w:rsidP="00460A18">
      <w:pPr>
        <w:spacing w:after="60"/>
        <w:rPr>
          <w:rFonts w:ascii="宋体" w:hAnsi="宋体"/>
          <w:b/>
          <w:bCs/>
          <w:color w:val="FF0000"/>
          <w:sz w:val="22"/>
          <w:szCs w:val="28"/>
        </w:rPr>
      </w:pPr>
      <w:r w:rsidRPr="0028371D">
        <w:rPr>
          <w:rFonts w:ascii="宋体" w:hAnsi="宋体"/>
          <w:b/>
          <w:bCs/>
          <w:color w:val="FF0000"/>
          <w:sz w:val="22"/>
          <w:szCs w:val="28"/>
        </w:rPr>
        <w:br w:type="page"/>
      </w:r>
    </w:p>
    <w:p w14:paraId="776E4A4A" w14:textId="41AEFC7B" w:rsidR="00CA34D2" w:rsidRPr="0028371D" w:rsidRDefault="00DF2FAB" w:rsidP="00DF2FAB">
      <w:pPr>
        <w:spacing w:after="60"/>
        <w:jc w:val="center"/>
        <w:rPr>
          <w:rFonts w:ascii="宋体" w:hAnsi="宋体"/>
          <w:b/>
          <w:sz w:val="32"/>
          <w:szCs w:val="32"/>
        </w:rPr>
      </w:pPr>
      <w:r w:rsidRPr="0028371D">
        <w:rPr>
          <w:rFonts w:ascii="宋体" w:hAnsi="宋体" w:hint="eastAsia"/>
          <w:b/>
          <w:sz w:val="32"/>
          <w:szCs w:val="32"/>
        </w:rPr>
        <w:lastRenderedPageBreak/>
        <w:t>1、</w:t>
      </w:r>
      <w:r w:rsidR="00CA34D2" w:rsidRPr="0028371D">
        <w:rPr>
          <w:rFonts w:ascii="宋体" w:hAnsi="宋体" w:hint="eastAsia"/>
          <w:b/>
          <w:sz w:val="32"/>
          <w:szCs w:val="32"/>
        </w:rPr>
        <w:t>中小企业声明函（服务）</w:t>
      </w:r>
    </w:p>
    <w:p w14:paraId="414B629F" w14:textId="77777777" w:rsidR="00DF2FAB" w:rsidRPr="0028371D" w:rsidRDefault="00DF2FAB" w:rsidP="00DF2FAB">
      <w:pPr>
        <w:spacing w:after="60"/>
        <w:rPr>
          <w:rFonts w:ascii="宋体" w:hAnsi="宋体"/>
        </w:rPr>
      </w:pPr>
    </w:p>
    <w:p w14:paraId="5D24DE69" w14:textId="11AD94F7" w:rsidR="00CA34D2" w:rsidRPr="0028371D" w:rsidRDefault="00CA34D2" w:rsidP="00CA34D2">
      <w:pPr>
        <w:spacing w:after="60" w:line="360" w:lineRule="auto"/>
        <w:ind w:firstLineChars="200" w:firstLine="440"/>
        <w:rPr>
          <w:rFonts w:ascii="宋体" w:hAnsi="宋体" w:cs="Courier New"/>
          <w:snapToGrid w:val="0"/>
          <w:sz w:val="22"/>
          <w:szCs w:val="20"/>
        </w:rPr>
      </w:pPr>
      <w:r w:rsidRPr="0028371D">
        <w:rPr>
          <w:rFonts w:ascii="宋体" w:hAnsi="宋体" w:cs="Courier New" w:hint="eastAsia"/>
          <w:snapToGrid w:val="0"/>
          <w:sz w:val="22"/>
          <w:szCs w:val="20"/>
        </w:rPr>
        <w:t>本公司（联合体）郑重声明，根据《政府采购促进中小企业发展管理办法》（财库﹝2020﹞46 号）的规定，本公司（联合体）参加</w:t>
      </w:r>
      <w:r w:rsidRPr="0028371D">
        <w:rPr>
          <w:rFonts w:ascii="宋体" w:hAnsi="宋体" w:cs="Courier New" w:hint="eastAsia"/>
          <w:snapToGrid w:val="0"/>
          <w:sz w:val="22"/>
          <w:szCs w:val="20"/>
          <w:u w:val="single"/>
        </w:rPr>
        <w:t xml:space="preserve"> </w:t>
      </w:r>
      <w:r w:rsidR="005921A1" w:rsidRPr="0028371D">
        <w:rPr>
          <w:rFonts w:ascii="宋体" w:hAnsi="宋体" w:cs="Courier New" w:hint="eastAsia"/>
          <w:snapToGrid w:val="0"/>
          <w:sz w:val="22"/>
          <w:szCs w:val="20"/>
          <w:u w:val="single"/>
        </w:rPr>
        <w:t>深圳市宝安区西乡街道办事处</w:t>
      </w:r>
      <w:r w:rsidR="00460A18" w:rsidRPr="0028371D">
        <w:rPr>
          <w:rFonts w:ascii="宋体" w:hAnsi="宋体" w:cs="Courier New" w:hint="eastAsia"/>
          <w:snapToGrid w:val="0"/>
          <w:sz w:val="22"/>
          <w:szCs w:val="20"/>
          <w:u w:val="single"/>
        </w:rPr>
        <w:t>（采购单位</w:t>
      </w:r>
      <w:r w:rsidRPr="0028371D">
        <w:rPr>
          <w:rFonts w:ascii="宋体" w:hAnsi="宋体" w:cs="Courier New" w:hint="eastAsia"/>
          <w:snapToGrid w:val="0"/>
          <w:sz w:val="22"/>
          <w:szCs w:val="20"/>
          <w:u w:val="single"/>
        </w:rPr>
        <w:t>名称</w:t>
      </w:r>
      <w:r w:rsidRPr="0028371D">
        <w:rPr>
          <w:rFonts w:ascii="宋体" w:hAnsi="宋体" w:cs="Courier New" w:hint="eastAsia"/>
          <w:snapToGrid w:val="0"/>
          <w:sz w:val="22"/>
          <w:szCs w:val="20"/>
        </w:rPr>
        <w:t>）的</w:t>
      </w:r>
      <w:r w:rsidRPr="0028371D">
        <w:rPr>
          <w:rFonts w:ascii="宋体" w:hAnsi="宋体" w:cs="Courier New" w:hint="eastAsia"/>
          <w:snapToGrid w:val="0"/>
          <w:sz w:val="22"/>
          <w:szCs w:val="20"/>
          <w:u w:val="single"/>
        </w:rPr>
        <w:t xml:space="preserve"> </w:t>
      </w:r>
      <w:r w:rsidRPr="0028371D">
        <w:rPr>
          <w:rFonts w:ascii="宋体" w:hAnsi="宋体" w:cs="Courier New"/>
          <w:snapToGrid w:val="0"/>
          <w:sz w:val="22"/>
          <w:szCs w:val="20"/>
          <w:u w:val="single"/>
        </w:rPr>
        <w:t xml:space="preserve">   </w:t>
      </w:r>
      <w:r w:rsidRPr="0028371D">
        <w:rPr>
          <w:rFonts w:ascii="宋体" w:hAnsi="宋体" w:cs="Courier New" w:hint="eastAsia"/>
          <w:snapToGrid w:val="0"/>
          <w:sz w:val="22"/>
          <w:szCs w:val="20"/>
          <w:u w:val="single"/>
        </w:rPr>
        <w:t>（项目名称</w:t>
      </w:r>
      <w:r w:rsidRPr="0028371D">
        <w:rPr>
          <w:rFonts w:ascii="宋体" w:hAnsi="宋体" w:cs="Courier New" w:hint="eastAsia"/>
          <w:snapToGrid w:val="0"/>
          <w:sz w:val="22"/>
          <w:szCs w:val="20"/>
        </w:rPr>
        <w:t>）采购活动，服务全部由符合政策要求的中小企业承接。相关企业（含联合体中的中小企业、签订分包意向协议的中小企业）的具体情况如下：</w:t>
      </w:r>
    </w:p>
    <w:p w14:paraId="6A7540C7" w14:textId="65468A4E" w:rsidR="00CA34D2" w:rsidRPr="0028371D" w:rsidRDefault="00CA34D2" w:rsidP="00CA34D2">
      <w:pPr>
        <w:spacing w:after="60" w:line="360" w:lineRule="auto"/>
        <w:ind w:firstLineChars="200" w:firstLine="440"/>
        <w:rPr>
          <w:rFonts w:ascii="宋体" w:hAnsi="宋体" w:cs="Courier New"/>
          <w:snapToGrid w:val="0"/>
          <w:sz w:val="22"/>
          <w:szCs w:val="20"/>
        </w:rPr>
      </w:pPr>
      <w:r w:rsidRPr="0028371D">
        <w:rPr>
          <w:rFonts w:ascii="宋体" w:hAnsi="宋体" w:cs="Courier New" w:hint="eastAsia"/>
          <w:snapToGrid w:val="0"/>
          <w:sz w:val="22"/>
          <w:szCs w:val="20"/>
        </w:rPr>
        <w:t>1、</w:t>
      </w:r>
      <w:r w:rsidRPr="0028371D">
        <w:rPr>
          <w:rFonts w:ascii="宋体" w:hAnsi="宋体" w:cs="Courier New" w:hint="eastAsia"/>
          <w:snapToGrid w:val="0"/>
          <w:sz w:val="22"/>
          <w:szCs w:val="20"/>
          <w:u w:val="single"/>
        </w:rPr>
        <w:t xml:space="preserve"> </w:t>
      </w:r>
      <w:r w:rsidRPr="0028371D">
        <w:rPr>
          <w:rFonts w:ascii="宋体" w:hAnsi="宋体" w:cs="Courier New"/>
          <w:snapToGrid w:val="0"/>
          <w:sz w:val="22"/>
          <w:szCs w:val="20"/>
          <w:u w:val="single"/>
        </w:rPr>
        <w:t xml:space="preserve">   </w:t>
      </w:r>
      <w:r w:rsidR="005921A1" w:rsidRPr="0028371D">
        <w:rPr>
          <w:rFonts w:ascii="宋体" w:hAnsi="宋体" w:cs="Courier New"/>
          <w:snapToGrid w:val="0"/>
          <w:sz w:val="22"/>
          <w:szCs w:val="20"/>
          <w:u w:val="single"/>
        </w:rPr>
        <w:t xml:space="preserve">      </w:t>
      </w:r>
      <w:r w:rsidRPr="0028371D">
        <w:rPr>
          <w:rFonts w:ascii="宋体" w:hAnsi="宋体" w:cs="Courier New" w:hint="eastAsia"/>
          <w:snapToGrid w:val="0"/>
          <w:sz w:val="22"/>
          <w:szCs w:val="20"/>
          <w:u w:val="single"/>
        </w:rPr>
        <w:t>（</w:t>
      </w:r>
      <w:r w:rsidR="002C3DE8" w:rsidRPr="0028371D">
        <w:rPr>
          <w:rFonts w:ascii="宋体" w:hAnsi="宋体" w:cs="Courier New" w:hint="eastAsia"/>
          <w:snapToGrid w:val="0"/>
          <w:sz w:val="22"/>
          <w:szCs w:val="20"/>
          <w:u w:val="single"/>
        </w:rPr>
        <w:t>标的</w:t>
      </w:r>
      <w:r w:rsidRPr="0028371D">
        <w:rPr>
          <w:rFonts w:ascii="宋体" w:hAnsi="宋体" w:cs="Courier New" w:hint="eastAsia"/>
          <w:snapToGrid w:val="0"/>
          <w:sz w:val="22"/>
          <w:szCs w:val="20"/>
          <w:u w:val="single"/>
        </w:rPr>
        <w:t>名称</w:t>
      </w:r>
      <w:r w:rsidR="002C3DE8" w:rsidRPr="0028371D">
        <w:rPr>
          <w:rFonts w:ascii="宋体" w:hAnsi="宋体" w:cs="Courier New" w:hint="eastAsia"/>
          <w:snapToGrid w:val="0"/>
          <w:sz w:val="22"/>
          <w:szCs w:val="20"/>
          <w:u w:val="single"/>
        </w:rPr>
        <w:t xml:space="preserve"> </w:t>
      </w:r>
      <w:r w:rsidRPr="0028371D">
        <w:rPr>
          <w:rFonts w:ascii="宋体" w:hAnsi="宋体" w:cs="Courier New" w:hint="eastAsia"/>
          <w:snapToGrid w:val="0"/>
          <w:sz w:val="22"/>
          <w:szCs w:val="20"/>
        </w:rPr>
        <w:t>），属于</w:t>
      </w:r>
      <w:r w:rsidRPr="0028371D">
        <w:rPr>
          <w:rFonts w:ascii="宋体" w:hAnsi="宋体" w:cs="Courier New" w:hint="eastAsia"/>
          <w:snapToGrid w:val="0"/>
          <w:sz w:val="22"/>
          <w:szCs w:val="20"/>
          <w:u w:val="single"/>
        </w:rPr>
        <w:t xml:space="preserve"> </w:t>
      </w:r>
      <w:r w:rsidRPr="0028371D">
        <w:rPr>
          <w:rFonts w:ascii="宋体" w:hAnsi="宋体" w:cs="Courier New"/>
          <w:snapToGrid w:val="0"/>
          <w:sz w:val="22"/>
          <w:szCs w:val="20"/>
          <w:u w:val="single"/>
        </w:rPr>
        <w:t xml:space="preserve">  </w:t>
      </w:r>
      <w:r w:rsidR="005921A1" w:rsidRPr="0028371D">
        <w:rPr>
          <w:rFonts w:ascii="宋体" w:hAnsi="宋体" w:cs="Courier New"/>
          <w:snapToGrid w:val="0"/>
          <w:sz w:val="22"/>
          <w:szCs w:val="20"/>
          <w:u w:val="single"/>
        </w:rPr>
        <w:t xml:space="preserve">  </w:t>
      </w:r>
      <w:r w:rsidR="00893E77" w:rsidRPr="0028371D">
        <w:rPr>
          <w:rFonts w:ascii="宋体" w:hAnsi="宋体" w:cs="Courier New" w:hint="eastAsia"/>
          <w:snapToGrid w:val="0"/>
          <w:sz w:val="22"/>
          <w:szCs w:val="20"/>
          <w:u w:val="single"/>
        </w:rPr>
        <w:t>租赁和商务服务业</w:t>
      </w:r>
      <w:r w:rsidRPr="0028371D">
        <w:rPr>
          <w:rFonts w:ascii="宋体" w:hAnsi="宋体" w:cs="Courier New" w:hint="eastAsia"/>
          <w:snapToGrid w:val="0"/>
          <w:sz w:val="22"/>
          <w:szCs w:val="20"/>
        </w:rPr>
        <w:t>；承接企业为</w:t>
      </w:r>
      <w:r w:rsidRPr="0028371D">
        <w:rPr>
          <w:rFonts w:ascii="宋体" w:hAnsi="宋体" w:cs="Courier New" w:hint="eastAsia"/>
          <w:snapToGrid w:val="0"/>
          <w:sz w:val="22"/>
          <w:szCs w:val="20"/>
          <w:u w:val="single"/>
        </w:rPr>
        <w:t xml:space="preserve"> </w:t>
      </w:r>
      <w:r w:rsidRPr="0028371D">
        <w:rPr>
          <w:rFonts w:ascii="宋体" w:hAnsi="宋体" w:cs="Courier New"/>
          <w:snapToGrid w:val="0"/>
          <w:sz w:val="22"/>
          <w:szCs w:val="20"/>
          <w:u w:val="single"/>
        </w:rPr>
        <w:t xml:space="preserve"> </w:t>
      </w:r>
      <w:r w:rsidR="005921A1" w:rsidRPr="0028371D">
        <w:rPr>
          <w:rFonts w:ascii="宋体" w:hAnsi="宋体" w:cs="Courier New"/>
          <w:snapToGrid w:val="0"/>
          <w:sz w:val="22"/>
          <w:szCs w:val="20"/>
          <w:u w:val="single"/>
        </w:rPr>
        <w:t xml:space="preserve">  </w:t>
      </w:r>
      <w:r w:rsidRPr="0028371D">
        <w:rPr>
          <w:rFonts w:ascii="宋体" w:hAnsi="宋体" w:cs="Courier New"/>
          <w:snapToGrid w:val="0"/>
          <w:sz w:val="22"/>
          <w:szCs w:val="20"/>
          <w:u w:val="single"/>
        </w:rPr>
        <w:t xml:space="preserve">  </w:t>
      </w:r>
      <w:r w:rsidRPr="0028371D">
        <w:rPr>
          <w:rFonts w:ascii="宋体" w:hAnsi="宋体" w:cs="Courier New" w:hint="eastAsia"/>
          <w:snapToGrid w:val="0"/>
          <w:sz w:val="22"/>
          <w:szCs w:val="20"/>
          <w:u w:val="single"/>
        </w:rPr>
        <w:t>（企业名称</w:t>
      </w:r>
      <w:r w:rsidRPr="0028371D">
        <w:rPr>
          <w:rFonts w:ascii="宋体" w:hAnsi="宋体" w:cs="Courier New" w:hint="eastAsia"/>
          <w:snapToGrid w:val="0"/>
          <w:sz w:val="22"/>
          <w:szCs w:val="20"/>
        </w:rPr>
        <w:t>），从业人员</w:t>
      </w:r>
      <w:r w:rsidRPr="0028371D">
        <w:rPr>
          <w:rFonts w:ascii="宋体" w:hAnsi="宋体" w:cs="Courier New" w:hint="eastAsia"/>
          <w:snapToGrid w:val="0"/>
          <w:sz w:val="22"/>
          <w:szCs w:val="20"/>
          <w:u w:val="single"/>
        </w:rPr>
        <w:t xml:space="preserve">    </w:t>
      </w:r>
      <w:r w:rsidRPr="0028371D">
        <w:rPr>
          <w:rFonts w:ascii="宋体" w:hAnsi="宋体" w:cs="Courier New" w:hint="eastAsia"/>
          <w:snapToGrid w:val="0"/>
          <w:sz w:val="22"/>
          <w:szCs w:val="20"/>
        </w:rPr>
        <w:t>人，营业收入为</w:t>
      </w:r>
      <w:r w:rsidRPr="0028371D">
        <w:rPr>
          <w:rFonts w:ascii="宋体" w:hAnsi="宋体" w:cs="Courier New" w:hint="eastAsia"/>
          <w:snapToGrid w:val="0"/>
          <w:sz w:val="22"/>
          <w:szCs w:val="20"/>
          <w:u w:val="single"/>
        </w:rPr>
        <w:t xml:space="preserve">    </w:t>
      </w:r>
      <w:r w:rsidRPr="0028371D">
        <w:rPr>
          <w:rFonts w:ascii="宋体" w:hAnsi="宋体" w:cs="Courier New" w:hint="eastAsia"/>
          <w:snapToGrid w:val="0"/>
          <w:sz w:val="22"/>
          <w:szCs w:val="20"/>
        </w:rPr>
        <w:t>万元，资产总额为</w:t>
      </w:r>
      <w:r w:rsidRPr="0028371D">
        <w:rPr>
          <w:rFonts w:ascii="宋体" w:hAnsi="宋体" w:cs="Courier New" w:hint="eastAsia"/>
          <w:snapToGrid w:val="0"/>
          <w:sz w:val="22"/>
          <w:szCs w:val="20"/>
          <w:u w:val="single"/>
        </w:rPr>
        <w:t xml:space="preserve">    </w:t>
      </w:r>
      <w:r w:rsidRPr="0028371D">
        <w:rPr>
          <w:rFonts w:ascii="宋体" w:hAnsi="宋体" w:cs="Courier New" w:hint="eastAsia"/>
          <w:snapToGrid w:val="0"/>
          <w:sz w:val="22"/>
          <w:szCs w:val="20"/>
        </w:rPr>
        <w:t>万元，属于</w:t>
      </w:r>
      <w:r w:rsidRPr="0028371D">
        <w:rPr>
          <w:rFonts w:ascii="宋体" w:hAnsi="宋体" w:cs="Courier New" w:hint="eastAsia"/>
          <w:snapToGrid w:val="0"/>
          <w:sz w:val="22"/>
          <w:szCs w:val="20"/>
          <w:u w:val="single"/>
        </w:rPr>
        <w:t xml:space="preserve"> </w:t>
      </w:r>
      <w:r w:rsidRPr="0028371D">
        <w:rPr>
          <w:rFonts w:ascii="宋体" w:hAnsi="宋体" w:cs="Courier New"/>
          <w:snapToGrid w:val="0"/>
          <w:sz w:val="22"/>
          <w:szCs w:val="20"/>
          <w:u w:val="single"/>
        </w:rPr>
        <w:t xml:space="preserve"> </w:t>
      </w:r>
      <w:r w:rsidR="005921A1" w:rsidRPr="0028371D">
        <w:rPr>
          <w:rFonts w:ascii="宋体" w:hAnsi="宋体" w:cs="Courier New"/>
          <w:snapToGrid w:val="0"/>
          <w:sz w:val="22"/>
          <w:szCs w:val="20"/>
          <w:u w:val="single"/>
        </w:rPr>
        <w:t xml:space="preserve"> </w:t>
      </w:r>
      <w:r w:rsidRPr="0028371D">
        <w:rPr>
          <w:rFonts w:ascii="宋体" w:hAnsi="宋体" w:cs="Courier New"/>
          <w:snapToGrid w:val="0"/>
          <w:sz w:val="22"/>
          <w:szCs w:val="20"/>
          <w:u w:val="single"/>
        </w:rPr>
        <w:t xml:space="preserve">  </w:t>
      </w:r>
      <w:r w:rsidRPr="0028371D">
        <w:rPr>
          <w:rFonts w:ascii="宋体" w:hAnsi="宋体" w:cs="Courier New" w:hint="eastAsia"/>
          <w:snapToGrid w:val="0"/>
          <w:sz w:val="22"/>
          <w:szCs w:val="20"/>
          <w:u w:val="single"/>
        </w:rPr>
        <w:t>（中型企业、小型企业、微型企业</w:t>
      </w:r>
      <w:r w:rsidRPr="0028371D">
        <w:rPr>
          <w:rFonts w:ascii="宋体" w:hAnsi="宋体" w:cs="Courier New" w:hint="eastAsia"/>
          <w:snapToGrid w:val="0"/>
          <w:sz w:val="22"/>
          <w:szCs w:val="20"/>
        </w:rPr>
        <w:t>）；</w:t>
      </w:r>
    </w:p>
    <w:p w14:paraId="151C5481" w14:textId="77777777" w:rsidR="00CA34D2" w:rsidRPr="0028371D" w:rsidRDefault="00CA34D2" w:rsidP="00CA34D2">
      <w:pPr>
        <w:spacing w:after="60" w:line="360" w:lineRule="auto"/>
        <w:ind w:firstLineChars="200" w:firstLine="440"/>
        <w:rPr>
          <w:rFonts w:ascii="宋体" w:hAnsi="宋体" w:cs="Courier New"/>
          <w:snapToGrid w:val="0"/>
          <w:sz w:val="22"/>
          <w:szCs w:val="20"/>
        </w:rPr>
      </w:pPr>
      <w:r w:rsidRPr="0028371D">
        <w:rPr>
          <w:rFonts w:ascii="宋体" w:hAnsi="宋体" w:cs="Courier New" w:hint="eastAsia"/>
          <w:snapToGrid w:val="0"/>
          <w:sz w:val="22"/>
          <w:szCs w:val="20"/>
        </w:rPr>
        <w:t>以上企业，不属于大企业的分支机构，不存在控股股东为大企业的情形，也不存在与大企业的负责人为同一人的情形。</w:t>
      </w:r>
    </w:p>
    <w:p w14:paraId="7AE2830B" w14:textId="70AE3686" w:rsidR="00CA34D2" w:rsidRPr="0028371D" w:rsidRDefault="00CA34D2" w:rsidP="00CA34D2">
      <w:pPr>
        <w:spacing w:after="60" w:line="360" w:lineRule="auto"/>
        <w:ind w:firstLineChars="200" w:firstLine="440"/>
        <w:rPr>
          <w:rFonts w:ascii="宋体" w:hAnsi="宋体" w:cs="Courier New"/>
          <w:snapToGrid w:val="0"/>
          <w:sz w:val="22"/>
          <w:szCs w:val="20"/>
        </w:rPr>
      </w:pPr>
      <w:r w:rsidRPr="0028371D">
        <w:rPr>
          <w:rFonts w:ascii="宋体" w:hAnsi="宋体" w:cs="Courier New" w:hint="eastAsia"/>
          <w:snapToGrid w:val="0"/>
          <w:sz w:val="22"/>
          <w:szCs w:val="20"/>
        </w:rPr>
        <w:t>本公司对上述声明的真实性负责。如有虚假，将依法承担相应责任。</w:t>
      </w:r>
    </w:p>
    <w:p w14:paraId="400FC399" w14:textId="77777777" w:rsidR="00460A18" w:rsidRPr="0028371D" w:rsidRDefault="00460A18" w:rsidP="00460A18">
      <w:pPr>
        <w:spacing w:after="60" w:line="360" w:lineRule="auto"/>
        <w:ind w:firstLineChars="200" w:firstLine="440"/>
        <w:rPr>
          <w:rFonts w:ascii="宋体" w:hAnsi="宋体" w:cs="Courier New"/>
          <w:snapToGrid w:val="0"/>
          <w:sz w:val="22"/>
          <w:szCs w:val="20"/>
        </w:rPr>
      </w:pPr>
      <w:r w:rsidRPr="0028371D">
        <w:rPr>
          <w:rFonts w:ascii="宋体" w:hAnsi="宋体" w:cs="Courier New" w:hint="eastAsia"/>
          <w:snapToGrid w:val="0"/>
          <w:sz w:val="22"/>
          <w:szCs w:val="20"/>
        </w:rPr>
        <w:t>本企业已知悉《政府采购促进中小企业发展管理办法》（财库〔2020〕46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5ECA4750" w14:textId="78DA9482" w:rsidR="00CA34D2" w:rsidRPr="0028371D" w:rsidRDefault="00CA34D2" w:rsidP="00460A18">
      <w:pPr>
        <w:spacing w:after="60" w:line="360" w:lineRule="auto"/>
        <w:rPr>
          <w:rFonts w:ascii="宋体" w:hAnsi="宋体" w:cs="Courier New"/>
          <w:snapToGrid w:val="0"/>
          <w:sz w:val="22"/>
          <w:szCs w:val="20"/>
        </w:rPr>
      </w:pPr>
    </w:p>
    <w:p w14:paraId="111EADE5" w14:textId="77777777" w:rsidR="00CA34D2" w:rsidRPr="0028371D" w:rsidRDefault="00CA34D2" w:rsidP="00CA34D2">
      <w:pPr>
        <w:spacing w:after="60" w:line="360" w:lineRule="auto"/>
        <w:ind w:firstLineChars="200" w:firstLine="440"/>
        <w:jc w:val="right"/>
        <w:rPr>
          <w:rFonts w:ascii="宋体" w:hAnsi="宋体" w:cs="Courier New"/>
          <w:snapToGrid w:val="0"/>
          <w:sz w:val="22"/>
          <w:szCs w:val="20"/>
        </w:rPr>
      </w:pPr>
      <w:r w:rsidRPr="0028371D">
        <w:rPr>
          <w:rFonts w:ascii="宋体" w:hAnsi="宋体" w:cs="Courier New" w:hint="eastAsia"/>
          <w:snapToGrid w:val="0"/>
          <w:sz w:val="22"/>
          <w:szCs w:val="20"/>
        </w:rPr>
        <w:t>投标供应商</w:t>
      </w:r>
      <w:r w:rsidRPr="0028371D">
        <w:rPr>
          <w:rFonts w:ascii="宋体" w:hAnsi="宋体" w:cs="Courier New"/>
          <w:snapToGrid w:val="0"/>
          <w:sz w:val="22"/>
          <w:szCs w:val="20"/>
        </w:rPr>
        <w:t>(</w:t>
      </w:r>
      <w:r w:rsidRPr="0028371D">
        <w:rPr>
          <w:rFonts w:ascii="宋体" w:hAnsi="宋体" w:cs="Courier New" w:hint="eastAsia"/>
          <w:snapToGrid w:val="0"/>
          <w:sz w:val="22"/>
          <w:szCs w:val="20"/>
        </w:rPr>
        <w:t>公章</w:t>
      </w:r>
      <w:r w:rsidRPr="0028371D">
        <w:rPr>
          <w:rFonts w:ascii="宋体" w:hAnsi="宋体" w:cs="Courier New"/>
          <w:snapToGrid w:val="0"/>
          <w:sz w:val="22"/>
          <w:szCs w:val="20"/>
        </w:rPr>
        <w:t>)</w:t>
      </w:r>
      <w:r w:rsidRPr="0028371D">
        <w:rPr>
          <w:rFonts w:ascii="宋体" w:hAnsi="宋体" w:cs="Courier New" w:hint="eastAsia"/>
          <w:snapToGrid w:val="0"/>
          <w:sz w:val="22"/>
          <w:szCs w:val="20"/>
        </w:rPr>
        <w:t>：</w:t>
      </w:r>
      <w:r w:rsidRPr="0028371D">
        <w:rPr>
          <w:rFonts w:ascii="宋体" w:hAnsi="宋体" w:cs="Courier New" w:hint="eastAsia"/>
          <w:snapToGrid w:val="0"/>
          <w:sz w:val="22"/>
          <w:szCs w:val="20"/>
          <w:u w:val="single"/>
        </w:rPr>
        <w:t xml:space="preserve">           </w:t>
      </w:r>
      <w:r w:rsidRPr="0028371D">
        <w:rPr>
          <w:rFonts w:ascii="宋体" w:hAnsi="宋体" w:cs="Courier New" w:hint="eastAsia"/>
          <w:snapToGrid w:val="0"/>
          <w:sz w:val="22"/>
          <w:szCs w:val="20"/>
        </w:rPr>
        <w:t>；</w:t>
      </w:r>
    </w:p>
    <w:p w14:paraId="6101D7E5" w14:textId="77777777" w:rsidR="00CA34D2" w:rsidRPr="0028371D" w:rsidRDefault="00CA34D2" w:rsidP="00CA34D2">
      <w:pPr>
        <w:spacing w:after="60"/>
        <w:jc w:val="right"/>
        <w:rPr>
          <w:rFonts w:ascii="宋体" w:hAnsi="宋体"/>
          <w:sz w:val="22"/>
          <w:szCs w:val="28"/>
        </w:rPr>
      </w:pPr>
      <w:r w:rsidRPr="0028371D">
        <w:rPr>
          <w:rFonts w:ascii="宋体" w:hAnsi="宋体" w:cs="Courier New" w:hint="eastAsia"/>
          <w:snapToGrid w:val="0"/>
          <w:sz w:val="22"/>
          <w:szCs w:val="20"/>
        </w:rPr>
        <w:t>日期：</w:t>
      </w:r>
      <w:r w:rsidRPr="0028371D">
        <w:rPr>
          <w:rFonts w:ascii="宋体" w:hAnsi="宋体" w:hint="eastAsia"/>
          <w:sz w:val="22"/>
          <w:szCs w:val="28"/>
          <w:u w:val="single"/>
        </w:rPr>
        <w:t xml:space="preserve">      </w:t>
      </w:r>
      <w:r w:rsidRPr="0028371D">
        <w:rPr>
          <w:rFonts w:ascii="宋体" w:hAnsi="宋体" w:hint="eastAsia"/>
          <w:sz w:val="22"/>
          <w:szCs w:val="28"/>
        </w:rPr>
        <w:t>年</w:t>
      </w:r>
      <w:r w:rsidRPr="0028371D">
        <w:rPr>
          <w:rFonts w:ascii="宋体" w:hAnsi="宋体" w:hint="eastAsia"/>
          <w:sz w:val="22"/>
          <w:szCs w:val="28"/>
          <w:u w:val="single"/>
        </w:rPr>
        <w:t xml:space="preserve">      </w:t>
      </w:r>
      <w:r w:rsidRPr="0028371D">
        <w:rPr>
          <w:rFonts w:ascii="宋体" w:hAnsi="宋体" w:hint="eastAsia"/>
          <w:sz w:val="22"/>
          <w:szCs w:val="28"/>
        </w:rPr>
        <w:t xml:space="preserve">月 </w:t>
      </w:r>
      <w:r w:rsidRPr="0028371D">
        <w:rPr>
          <w:rFonts w:ascii="宋体" w:hAnsi="宋体" w:hint="eastAsia"/>
          <w:sz w:val="22"/>
          <w:szCs w:val="28"/>
          <w:u w:val="single"/>
        </w:rPr>
        <w:t xml:space="preserve">      </w:t>
      </w:r>
      <w:r w:rsidRPr="0028371D">
        <w:rPr>
          <w:rFonts w:ascii="宋体" w:hAnsi="宋体" w:hint="eastAsia"/>
          <w:sz w:val="22"/>
          <w:szCs w:val="28"/>
        </w:rPr>
        <w:t>日</w:t>
      </w:r>
    </w:p>
    <w:p w14:paraId="1EC464C1" w14:textId="77777777" w:rsidR="00CA34D2" w:rsidRPr="0028371D" w:rsidRDefault="00CA34D2" w:rsidP="00CA34D2">
      <w:pPr>
        <w:spacing w:after="60"/>
        <w:rPr>
          <w:rFonts w:ascii="宋体" w:hAnsi="宋体" w:cs="Courier New"/>
          <w:snapToGrid w:val="0"/>
          <w:sz w:val="22"/>
          <w:szCs w:val="20"/>
        </w:rPr>
      </w:pPr>
    </w:p>
    <w:p w14:paraId="1D4DD3D8" w14:textId="77777777" w:rsidR="00EE188D" w:rsidRPr="0028371D" w:rsidRDefault="00CA34D2" w:rsidP="002F2DED">
      <w:pPr>
        <w:spacing w:after="60"/>
        <w:rPr>
          <w:rFonts w:ascii="宋体" w:hAnsi="宋体" w:cs="Courier New"/>
          <w:snapToGrid w:val="0"/>
          <w:sz w:val="22"/>
          <w:szCs w:val="20"/>
        </w:rPr>
      </w:pPr>
      <w:r w:rsidRPr="0028371D">
        <w:rPr>
          <w:rFonts w:ascii="宋体" w:hAnsi="宋体" w:cs="Courier New" w:hint="eastAsia"/>
          <w:b/>
          <w:snapToGrid w:val="0"/>
          <w:color w:val="FF0000"/>
          <w:sz w:val="22"/>
          <w:szCs w:val="20"/>
        </w:rPr>
        <w:t>备注：</w:t>
      </w:r>
      <w:r w:rsidR="002F2DED" w:rsidRPr="0028371D">
        <w:rPr>
          <w:rFonts w:ascii="宋体" w:hAnsi="宋体" w:cs="Courier New"/>
          <w:snapToGrid w:val="0"/>
          <w:sz w:val="22"/>
          <w:szCs w:val="20"/>
        </w:rPr>
        <w:t xml:space="preserve"> </w:t>
      </w:r>
    </w:p>
    <w:p w14:paraId="6A610853" w14:textId="1CC64FB9" w:rsidR="00CA34D2" w:rsidRPr="0028371D" w:rsidRDefault="00EE188D" w:rsidP="002F2DED">
      <w:pPr>
        <w:spacing w:after="60"/>
        <w:rPr>
          <w:rFonts w:ascii="宋体" w:hAnsi="宋体" w:cs="Courier New"/>
          <w:snapToGrid w:val="0"/>
          <w:sz w:val="22"/>
          <w:szCs w:val="20"/>
        </w:rPr>
      </w:pPr>
      <w:r w:rsidRPr="0028371D">
        <w:rPr>
          <w:rFonts w:ascii="宋体" w:hAnsi="宋体" w:cs="Courier New"/>
          <w:snapToGrid w:val="0"/>
          <w:sz w:val="22"/>
          <w:szCs w:val="20"/>
        </w:rPr>
        <w:t>1.</w:t>
      </w:r>
      <w:r w:rsidR="00CA34D2" w:rsidRPr="0028371D">
        <w:rPr>
          <w:rFonts w:ascii="宋体" w:hAnsi="宋体" w:cs="Courier New" w:hint="eastAsia"/>
          <w:snapToGrid w:val="0"/>
          <w:sz w:val="22"/>
          <w:szCs w:val="20"/>
        </w:rPr>
        <w:t>从业人员、营业收入、资产总额填报上一年度数据，无上一年度数据的新成立企业可不填报。</w:t>
      </w:r>
    </w:p>
    <w:p w14:paraId="7EED321D" w14:textId="456FB6A3" w:rsidR="00EE188D" w:rsidRPr="0028371D" w:rsidRDefault="00EE188D" w:rsidP="002F2DED">
      <w:pPr>
        <w:spacing w:after="60"/>
        <w:rPr>
          <w:rFonts w:ascii="宋体" w:hAnsi="宋体" w:cs="Courier New"/>
          <w:snapToGrid w:val="0"/>
          <w:sz w:val="22"/>
          <w:szCs w:val="20"/>
        </w:rPr>
      </w:pPr>
      <w:r w:rsidRPr="0028371D">
        <w:rPr>
          <w:rFonts w:ascii="宋体" w:hAnsi="宋体" w:cs="Courier New" w:hint="eastAsia"/>
          <w:snapToGrid w:val="0"/>
          <w:sz w:val="22"/>
          <w:szCs w:val="20"/>
        </w:rPr>
        <w:t>2</w:t>
      </w:r>
      <w:r w:rsidRPr="0028371D">
        <w:rPr>
          <w:rFonts w:ascii="宋体" w:hAnsi="宋体" w:cs="Courier New"/>
          <w:snapToGrid w:val="0"/>
          <w:sz w:val="22"/>
          <w:szCs w:val="20"/>
        </w:rPr>
        <w:t>.</w:t>
      </w:r>
      <w:r w:rsidRPr="0028371D">
        <w:rPr>
          <w:rFonts w:ascii="宋体" w:hAnsi="宋体" w:cs="Courier New" w:hint="eastAsia"/>
          <w:snapToGrid w:val="0"/>
          <w:sz w:val="22"/>
          <w:szCs w:val="20"/>
        </w:rPr>
        <w:t>对中小企业的认定，由服务供应商注册登记所在地的县级以上人民政府中小企业主管部门负责。如因投标人提供的《中小企业声明函》引起的质疑、投诉、信访或其他方式情况反映等，投标人须自行澄清，并提供由中小企业主管部门出具的企业划型证明。对于不能出具企业划型证明的投标人，自行承担由此产生的一切后果，包括声明内容视为无效、不享受相关政府采购优惠政策等。</w:t>
      </w:r>
    </w:p>
    <w:p w14:paraId="7FFC3BF0" w14:textId="0EB9C20C" w:rsidR="002F2DED" w:rsidRPr="0028371D" w:rsidRDefault="00CA34D2" w:rsidP="002F2DED">
      <w:pPr>
        <w:spacing w:after="60"/>
        <w:rPr>
          <w:rFonts w:ascii="宋体" w:hAnsi="宋体" w:cs="Courier New"/>
          <w:snapToGrid w:val="0"/>
          <w:sz w:val="22"/>
          <w:szCs w:val="20"/>
        </w:rPr>
      </w:pPr>
      <w:r w:rsidRPr="0028371D">
        <w:rPr>
          <w:rFonts w:ascii="宋体" w:hAnsi="宋体"/>
          <w:szCs w:val="21"/>
        </w:rPr>
        <w:t xml:space="preserve">     </w:t>
      </w:r>
    </w:p>
    <w:p w14:paraId="07561018" w14:textId="77777777" w:rsidR="002F2DED" w:rsidRPr="0028371D" w:rsidRDefault="002F2DED">
      <w:pPr>
        <w:widowControl/>
        <w:spacing w:afterLines="0" w:line="240" w:lineRule="auto"/>
        <w:jc w:val="left"/>
        <w:rPr>
          <w:rFonts w:ascii="宋体" w:hAnsi="宋体" w:cs="Courier New"/>
          <w:snapToGrid w:val="0"/>
          <w:sz w:val="22"/>
          <w:szCs w:val="20"/>
        </w:rPr>
      </w:pPr>
      <w:r w:rsidRPr="0028371D">
        <w:rPr>
          <w:rFonts w:ascii="宋体" w:hAnsi="宋体" w:cs="Courier New"/>
          <w:snapToGrid w:val="0"/>
          <w:sz w:val="22"/>
          <w:szCs w:val="20"/>
        </w:rPr>
        <w:br w:type="page"/>
      </w:r>
    </w:p>
    <w:p w14:paraId="2F2738C6" w14:textId="77777777" w:rsidR="00DF2FAB" w:rsidRPr="0028371D" w:rsidRDefault="00DF2FAB" w:rsidP="002F2DED">
      <w:pPr>
        <w:spacing w:after="60"/>
        <w:rPr>
          <w:rFonts w:ascii="宋体" w:hAnsi="宋体" w:cs="Courier New"/>
          <w:snapToGrid w:val="0"/>
          <w:szCs w:val="18"/>
        </w:rPr>
      </w:pPr>
    </w:p>
    <w:p w14:paraId="7B622DE6" w14:textId="24472620" w:rsidR="00CA34D2" w:rsidRPr="0028371D" w:rsidRDefault="00DF2FAB" w:rsidP="00CA34D2">
      <w:pPr>
        <w:spacing w:after="60"/>
        <w:jc w:val="center"/>
        <w:rPr>
          <w:rFonts w:ascii="宋体" w:hAnsi="宋体"/>
          <w:b/>
          <w:sz w:val="36"/>
          <w:szCs w:val="36"/>
        </w:rPr>
      </w:pPr>
      <w:r w:rsidRPr="0028371D">
        <w:rPr>
          <w:rFonts w:ascii="宋体" w:hAnsi="宋体" w:hint="eastAsia"/>
          <w:b/>
          <w:sz w:val="32"/>
          <w:szCs w:val="32"/>
        </w:rPr>
        <w:t>2、</w:t>
      </w:r>
      <w:r w:rsidR="00CA34D2" w:rsidRPr="0028371D">
        <w:rPr>
          <w:rFonts w:ascii="宋体" w:hAnsi="宋体" w:hint="eastAsia"/>
          <w:b/>
          <w:sz w:val="36"/>
          <w:szCs w:val="36"/>
        </w:rPr>
        <w:t>监狱企业</w:t>
      </w:r>
      <w:r w:rsidR="00CA34D2" w:rsidRPr="0028371D">
        <w:rPr>
          <w:rFonts w:ascii="宋体" w:hAnsi="宋体"/>
          <w:b/>
          <w:sz w:val="36"/>
          <w:szCs w:val="36"/>
        </w:rPr>
        <w:t>证明文件</w:t>
      </w:r>
      <w:r w:rsidR="00CA34D2" w:rsidRPr="0028371D">
        <w:rPr>
          <w:rFonts w:ascii="宋体" w:hAnsi="宋体" w:hint="eastAsia"/>
          <w:b/>
          <w:sz w:val="36"/>
          <w:szCs w:val="36"/>
        </w:rPr>
        <w:t>要求</w:t>
      </w:r>
    </w:p>
    <w:p w14:paraId="0087DB7A" w14:textId="77777777" w:rsidR="00CA34D2" w:rsidRPr="0028371D" w:rsidRDefault="00CA34D2" w:rsidP="00CA34D2">
      <w:pPr>
        <w:spacing w:after="60"/>
        <w:ind w:firstLineChars="200" w:firstLine="440"/>
        <w:rPr>
          <w:rFonts w:ascii="宋体" w:hAnsi="宋体" w:cs="Courier New"/>
          <w:snapToGrid w:val="0"/>
          <w:sz w:val="22"/>
          <w:szCs w:val="20"/>
        </w:rPr>
      </w:pPr>
    </w:p>
    <w:p w14:paraId="76FB81CD" w14:textId="77777777" w:rsidR="00CA34D2" w:rsidRPr="0028371D" w:rsidRDefault="00CA34D2" w:rsidP="00CA34D2">
      <w:pPr>
        <w:spacing w:after="60"/>
        <w:ind w:firstLineChars="200" w:firstLine="440"/>
        <w:rPr>
          <w:rFonts w:ascii="宋体" w:hAnsi="宋体" w:cs="Courier New"/>
          <w:snapToGrid w:val="0"/>
          <w:sz w:val="22"/>
          <w:szCs w:val="20"/>
        </w:rPr>
      </w:pPr>
      <w:r w:rsidRPr="0028371D">
        <w:rPr>
          <w:rFonts w:ascii="宋体" w:hAnsi="宋体" w:cs="Courier New" w:hint="eastAsia"/>
          <w:snapToGrid w:val="0"/>
          <w:sz w:val="22"/>
          <w:szCs w:val="20"/>
        </w:rPr>
        <w:t>属于监狱企业的应当提供由省级以上监狱管理局、戒毒管理局（含新疆生产建设兵团）出具的属于监狱企业的证明文件。否则视为在本项目中放弃政府采购政策扶持，不进行价格扣除。</w:t>
      </w:r>
    </w:p>
    <w:p w14:paraId="29AF954E" w14:textId="77777777" w:rsidR="00CA34D2" w:rsidRPr="0028371D" w:rsidRDefault="00CA34D2" w:rsidP="00CA34D2">
      <w:pPr>
        <w:spacing w:after="60" w:line="360" w:lineRule="auto"/>
        <w:ind w:firstLineChars="200" w:firstLine="440"/>
        <w:jc w:val="right"/>
        <w:rPr>
          <w:rFonts w:ascii="宋体" w:hAnsi="宋体" w:cs="Courier New"/>
          <w:snapToGrid w:val="0"/>
          <w:sz w:val="22"/>
          <w:szCs w:val="20"/>
        </w:rPr>
      </w:pPr>
      <w:r w:rsidRPr="0028371D">
        <w:rPr>
          <w:rFonts w:ascii="宋体" w:hAnsi="宋体" w:cs="Courier New" w:hint="eastAsia"/>
          <w:snapToGrid w:val="0"/>
          <w:sz w:val="22"/>
          <w:szCs w:val="20"/>
        </w:rPr>
        <w:t>投标供应商</w:t>
      </w:r>
      <w:r w:rsidRPr="0028371D">
        <w:rPr>
          <w:rFonts w:ascii="宋体" w:hAnsi="宋体" w:cs="Courier New"/>
          <w:snapToGrid w:val="0"/>
          <w:sz w:val="22"/>
          <w:szCs w:val="20"/>
        </w:rPr>
        <w:t>(</w:t>
      </w:r>
      <w:r w:rsidRPr="0028371D">
        <w:rPr>
          <w:rFonts w:ascii="宋体" w:hAnsi="宋体" w:cs="Courier New" w:hint="eastAsia"/>
          <w:snapToGrid w:val="0"/>
          <w:sz w:val="22"/>
          <w:szCs w:val="20"/>
        </w:rPr>
        <w:t>公章</w:t>
      </w:r>
      <w:r w:rsidRPr="0028371D">
        <w:rPr>
          <w:rFonts w:ascii="宋体" w:hAnsi="宋体" w:cs="Courier New"/>
          <w:snapToGrid w:val="0"/>
          <w:sz w:val="22"/>
          <w:szCs w:val="20"/>
        </w:rPr>
        <w:t>)</w:t>
      </w:r>
      <w:r w:rsidRPr="0028371D">
        <w:rPr>
          <w:rFonts w:ascii="宋体" w:hAnsi="宋体" w:cs="Courier New" w:hint="eastAsia"/>
          <w:snapToGrid w:val="0"/>
          <w:sz w:val="22"/>
          <w:szCs w:val="20"/>
        </w:rPr>
        <w:t>：</w:t>
      </w:r>
      <w:r w:rsidRPr="0028371D">
        <w:rPr>
          <w:rFonts w:ascii="宋体" w:hAnsi="宋体" w:cs="Courier New" w:hint="eastAsia"/>
          <w:snapToGrid w:val="0"/>
          <w:sz w:val="22"/>
          <w:szCs w:val="20"/>
          <w:u w:val="single"/>
        </w:rPr>
        <w:t xml:space="preserve">          </w:t>
      </w:r>
      <w:r w:rsidRPr="0028371D">
        <w:rPr>
          <w:rFonts w:ascii="宋体" w:hAnsi="宋体" w:cs="Courier New" w:hint="eastAsia"/>
          <w:snapToGrid w:val="0"/>
          <w:sz w:val="22"/>
          <w:szCs w:val="20"/>
        </w:rPr>
        <w:t>；</w:t>
      </w:r>
    </w:p>
    <w:p w14:paraId="4FFF8BB4" w14:textId="77777777" w:rsidR="00CA34D2" w:rsidRPr="0028371D" w:rsidRDefault="00CA34D2" w:rsidP="00CA34D2">
      <w:pPr>
        <w:spacing w:after="60"/>
        <w:ind w:firstLineChars="200" w:firstLine="440"/>
        <w:jc w:val="right"/>
        <w:rPr>
          <w:rFonts w:ascii="宋体" w:hAnsi="宋体" w:cs="Courier New"/>
          <w:snapToGrid w:val="0"/>
          <w:sz w:val="22"/>
          <w:szCs w:val="20"/>
        </w:rPr>
      </w:pPr>
      <w:r w:rsidRPr="0028371D">
        <w:rPr>
          <w:rFonts w:ascii="宋体" w:hAnsi="宋体" w:cs="Courier New" w:hint="eastAsia"/>
          <w:snapToGrid w:val="0"/>
          <w:sz w:val="22"/>
          <w:szCs w:val="20"/>
        </w:rPr>
        <w:t>日期：</w:t>
      </w:r>
      <w:r w:rsidRPr="0028371D">
        <w:rPr>
          <w:rFonts w:ascii="宋体" w:hAnsi="宋体" w:hint="eastAsia"/>
          <w:sz w:val="22"/>
          <w:szCs w:val="28"/>
          <w:u w:val="single"/>
        </w:rPr>
        <w:t xml:space="preserve">      </w:t>
      </w:r>
      <w:r w:rsidRPr="0028371D">
        <w:rPr>
          <w:rFonts w:ascii="宋体" w:hAnsi="宋体" w:hint="eastAsia"/>
          <w:sz w:val="22"/>
          <w:szCs w:val="28"/>
        </w:rPr>
        <w:t>年</w:t>
      </w:r>
      <w:r w:rsidRPr="0028371D">
        <w:rPr>
          <w:rFonts w:ascii="宋体" w:hAnsi="宋体" w:hint="eastAsia"/>
          <w:sz w:val="22"/>
          <w:szCs w:val="28"/>
          <w:u w:val="single"/>
        </w:rPr>
        <w:t xml:space="preserve">      </w:t>
      </w:r>
      <w:r w:rsidRPr="0028371D">
        <w:rPr>
          <w:rFonts w:ascii="宋体" w:hAnsi="宋体" w:hint="eastAsia"/>
          <w:sz w:val="22"/>
          <w:szCs w:val="28"/>
        </w:rPr>
        <w:t xml:space="preserve">月 </w:t>
      </w:r>
      <w:r w:rsidRPr="0028371D">
        <w:rPr>
          <w:rFonts w:ascii="宋体" w:hAnsi="宋体" w:hint="eastAsia"/>
          <w:sz w:val="22"/>
          <w:szCs w:val="28"/>
          <w:u w:val="single"/>
        </w:rPr>
        <w:t xml:space="preserve">      </w:t>
      </w:r>
      <w:r w:rsidRPr="0028371D">
        <w:rPr>
          <w:rFonts w:ascii="宋体" w:hAnsi="宋体" w:hint="eastAsia"/>
          <w:sz w:val="22"/>
          <w:szCs w:val="28"/>
        </w:rPr>
        <w:t>日</w:t>
      </w:r>
    </w:p>
    <w:p w14:paraId="199F6557" w14:textId="77777777" w:rsidR="00CA34D2" w:rsidRPr="0028371D" w:rsidRDefault="00CA34D2" w:rsidP="00CA34D2">
      <w:pPr>
        <w:spacing w:after="60"/>
        <w:ind w:firstLineChars="200" w:firstLine="440"/>
        <w:rPr>
          <w:rFonts w:ascii="宋体" w:hAnsi="宋体" w:cs="Courier New"/>
          <w:snapToGrid w:val="0"/>
          <w:sz w:val="22"/>
          <w:szCs w:val="20"/>
        </w:rPr>
      </w:pPr>
    </w:p>
    <w:p w14:paraId="6CCA2651" w14:textId="31C8B7FB" w:rsidR="00CA34D2" w:rsidRPr="0028371D" w:rsidRDefault="00CA34D2" w:rsidP="00CA34D2">
      <w:pPr>
        <w:spacing w:after="60"/>
        <w:ind w:firstLineChars="200" w:firstLine="442"/>
        <w:rPr>
          <w:rFonts w:ascii="宋体" w:hAnsi="宋体" w:cs="Courier New"/>
          <w:snapToGrid w:val="0"/>
          <w:sz w:val="22"/>
          <w:szCs w:val="20"/>
        </w:rPr>
      </w:pPr>
      <w:r w:rsidRPr="0028371D">
        <w:rPr>
          <w:rFonts w:ascii="宋体" w:hAnsi="宋体" w:cs="Courier New" w:hint="eastAsia"/>
          <w:b/>
          <w:snapToGrid w:val="0"/>
          <w:sz w:val="22"/>
          <w:szCs w:val="20"/>
        </w:rPr>
        <w:t>附：省级以上监狱管理局、戒毒管理局（含新疆生产建设兵团）出具的监狱企业证明文件。</w:t>
      </w:r>
    </w:p>
    <w:p w14:paraId="222CD276" w14:textId="1661DA9D" w:rsidR="00CA34D2" w:rsidRPr="0028371D" w:rsidRDefault="00CA34D2" w:rsidP="00CA34D2">
      <w:pPr>
        <w:spacing w:after="60"/>
        <w:ind w:firstLineChars="200" w:firstLine="442"/>
        <w:rPr>
          <w:rFonts w:ascii="宋体" w:hAnsi="宋体" w:cs="Courier New"/>
          <w:snapToGrid w:val="0"/>
          <w:sz w:val="22"/>
          <w:szCs w:val="20"/>
        </w:rPr>
      </w:pPr>
      <w:r w:rsidRPr="0028371D">
        <w:rPr>
          <w:rFonts w:ascii="宋体" w:hAnsi="宋体" w:cs="Courier New" w:hint="eastAsia"/>
          <w:b/>
          <w:snapToGrid w:val="0"/>
          <w:color w:val="FF0000"/>
          <w:sz w:val="22"/>
          <w:szCs w:val="20"/>
        </w:rPr>
        <w:t>备注：</w:t>
      </w:r>
      <w:r w:rsidRPr="0028371D">
        <w:rPr>
          <w:rFonts w:ascii="宋体" w:hAnsi="宋体" w:cs="Courier New" w:hint="eastAsia"/>
          <w:snapToGrid w:val="0"/>
          <w:sz w:val="22"/>
          <w:szCs w:val="20"/>
        </w:rPr>
        <w:t>填写前请认真阅读《财政部 司法部关于政府采购支持监狱企业发展有关问题的通知》（财库〔2014〕68号）相关规定。</w:t>
      </w:r>
      <w:r w:rsidR="00F10360" w:rsidRPr="0028371D">
        <w:rPr>
          <w:rFonts w:ascii="宋体" w:hAnsi="宋体" w:cs="Courier New" w:hint="eastAsia"/>
          <w:snapToGrid w:val="0"/>
          <w:sz w:val="22"/>
          <w:szCs w:val="20"/>
        </w:rPr>
        <w:t>如不符合前述相关规定所确定的监狱企业，则不需要在投标文件中提供本《监狱企业声明函》；若符合前述相关规定所确定的监狱企业，除了提供本《监狱企业声明函》，还需提供由省级以上监狱管理局、戒毒管理局（含新疆生产建设兵团）出具的属于监狱企业的证明文件。</w:t>
      </w:r>
    </w:p>
    <w:p w14:paraId="2C92B509" w14:textId="77777777" w:rsidR="00CA34D2" w:rsidRPr="0028371D" w:rsidRDefault="00CA34D2" w:rsidP="00CA34D2">
      <w:pPr>
        <w:widowControl/>
        <w:spacing w:after="60"/>
        <w:jc w:val="left"/>
        <w:rPr>
          <w:rFonts w:ascii="宋体" w:hAnsi="宋体"/>
          <w:b/>
          <w:sz w:val="32"/>
          <w:szCs w:val="32"/>
        </w:rPr>
      </w:pPr>
    </w:p>
    <w:p w14:paraId="1337EEA4" w14:textId="670B2649" w:rsidR="00CA34D2" w:rsidRPr="0028371D" w:rsidRDefault="00DF2FAB" w:rsidP="00CA34D2">
      <w:pPr>
        <w:spacing w:after="60"/>
        <w:jc w:val="center"/>
        <w:rPr>
          <w:rFonts w:ascii="宋体" w:hAnsi="宋体"/>
          <w:b/>
          <w:sz w:val="36"/>
          <w:szCs w:val="36"/>
        </w:rPr>
      </w:pPr>
      <w:r w:rsidRPr="0028371D">
        <w:rPr>
          <w:rFonts w:ascii="宋体" w:hAnsi="宋体" w:hint="eastAsia"/>
          <w:b/>
          <w:sz w:val="36"/>
          <w:szCs w:val="36"/>
        </w:rPr>
        <w:t>3</w:t>
      </w:r>
      <w:r w:rsidRPr="0028371D">
        <w:rPr>
          <w:rFonts w:ascii="宋体" w:hAnsi="宋体" w:hint="eastAsia"/>
          <w:b/>
          <w:sz w:val="32"/>
          <w:szCs w:val="32"/>
        </w:rPr>
        <w:t>、</w:t>
      </w:r>
      <w:r w:rsidR="00CA34D2" w:rsidRPr="0028371D">
        <w:rPr>
          <w:rFonts w:ascii="宋体" w:hAnsi="宋体" w:hint="eastAsia"/>
          <w:b/>
          <w:sz w:val="36"/>
          <w:szCs w:val="36"/>
        </w:rPr>
        <w:t>残疾人福利性单位声明函</w:t>
      </w:r>
    </w:p>
    <w:p w14:paraId="76CBB0D6" w14:textId="77777777" w:rsidR="00CA34D2" w:rsidRPr="0028371D" w:rsidRDefault="00CA34D2" w:rsidP="00CA34D2">
      <w:pPr>
        <w:spacing w:after="60" w:line="360" w:lineRule="auto"/>
        <w:ind w:firstLineChars="200" w:firstLine="440"/>
        <w:rPr>
          <w:rFonts w:ascii="宋体" w:hAnsi="宋体" w:cs="Courier New"/>
          <w:snapToGrid w:val="0"/>
          <w:sz w:val="22"/>
          <w:szCs w:val="20"/>
        </w:rPr>
      </w:pPr>
      <w:r w:rsidRPr="0028371D">
        <w:rPr>
          <w:rFonts w:ascii="宋体" w:hAnsi="宋体" w:cs="Courier New" w:hint="eastAsia"/>
          <w:snapToGrid w:val="0"/>
          <w:sz w:val="22"/>
          <w:szCs w:val="20"/>
        </w:rPr>
        <w:t>本单位郑重声明，根据《财政部 民政部 中国残疾人联合会关于促进残疾人就业政府采购政策的通知》（财库〔2017〕141号）的规定，本单位为符合条件的残疾人福利性单位，且本单位参加</w:t>
      </w:r>
      <w:r w:rsidRPr="0028371D">
        <w:rPr>
          <w:rFonts w:ascii="宋体" w:hAnsi="宋体" w:cs="Courier New" w:hint="eastAsia"/>
          <w:snapToGrid w:val="0"/>
          <w:sz w:val="22"/>
          <w:szCs w:val="20"/>
          <w:u w:val="single"/>
        </w:rPr>
        <w:t xml:space="preserve">      </w:t>
      </w:r>
      <w:r w:rsidRPr="0028371D">
        <w:rPr>
          <w:rFonts w:ascii="宋体" w:hAnsi="宋体" w:cs="Courier New" w:hint="eastAsia"/>
          <w:snapToGrid w:val="0"/>
          <w:sz w:val="22"/>
          <w:szCs w:val="20"/>
        </w:rPr>
        <w:t>单位的</w:t>
      </w:r>
      <w:r w:rsidRPr="0028371D">
        <w:rPr>
          <w:rFonts w:ascii="宋体" w:hAnsi="宋体" w:cs="Courier New" w:hint="eastAsia"/>
          <w:snapToGrid w:val="0"/>
          <w:sz w:val="22"/>
          <w:szCs w:val="20"/>
          <w:u w:val="single"/>
        </w:rPr>
        <w:t xml:space="preserve">      </w:t>
      </w:r>
      <w:r w:rsidRPr="0028371D">
        <w:rPr>
          <w:rFonts w:ascii="宋体" w:hAnsi="宋体" w:cs="Courier New" w:hint="eastAsia"/>
          <w:snapToGrid w:val="0"/>
          <w:sz w:val="22"/>
          <w:szCs w:val="20"/>
        </w:rPr>
        <w:t>项目采购活动提供本单位制造的货物（由本单位承担工程/提供服务），或者提供其他残疾人福利性单位制造的货物（不包括使用非残疾人福利性单位注册商标的货物）。</w:t>
      </w:r>
    </w:p>
    <w:p w14:paraId="7F4C0157" w14:textId="77777777" w:rsidR="00CA34D2" w:rsidRPr="0028371D" w:rsidRDefault="00CA34D2" w:rsidP="00CA34D2">
      <w:pPr>
        <w:spacing w:after="60" w:line="360" w:lineRule="auto"/>
        <w:ind w:firstLineChars="200" w:firstLine="440"/>
        <w:rPr>
          <w:rFonts w:ascii="宋体" w:hAnsi="宋体" w:cs="Courier New"/>
          <w:snapToGrid w:val="0"/>
          <w:sz w:val="22"/>
          <w:szCs w:val="20"/>
        </w:rPr>
      </w:pPr>
      <w:r w:rsidRPr="0028371D">
        <w:rPr>
          <w:rFonts w:ascii="宋体" w:hAnsi="宋体" w:cs="Courier New" w:hint="eastAsia"/>
          <w:snapToGrid w:val="0"/>
          <w:sz w:val="22"/>
          <w:szCs w:val="20"/>
        </w:rPr>
        <w:t>本单位对上述声明的真实性负责。如有虚假，将依法承担相应责任。</w:t>
      </w:r>
    </w:p>
    <w:p w14:paraId="21DC73B3" w14:textId="77777777" w:rsidR="00CA34D2" w:rsidRPr="0028371D" w:rsidRDefault="00CA34D2" w:rsidP="00CA34D2">
      <w:pPr>
        <w:spacing w:after="60" w:line="360" w:lineRule="auto"/>
        <w:ind w:firstLineChars="200" w:firstLine="440"/>
        <w:rPr>
          <w:rFonts w:ascii="宋体" w:hAnsi="宋体" w:cs="Courier New"/>
          <w:snapToGrid w:val="0"/>
          <w:sz w:val="22"/>
          <w:szCs w:val="20"/>
        </w:rPr>
      </w:pPr>
    </w:p>
    <w:p w14:paraId="214F4EB4" w14:textId="77777777" w:rsidR="00CA34D2" w:rsidRPr="0028371D" w:rsidRDefault="00CA34D2" w:rsidP="00CA34D2">
      <w:pPr>
        <w:spacing w:after="60" w:line="360" w:lineRule="auto"/>
        <w:ind w:firstLineChars="200" w:firstLine="440"/>
        <w:jc w:val="right"/>
        <w:rPr>
          <w:rFonts w:ascii="宋体" w:hAnsi="宋体" w:cs="Courier New"/>
          <w:snapToGrid w:val="0"/>
          <w:sz w:val="22"/>
          <w:szCs w:val="20"/>
        </w:rPr>
      </w:pPr>
      <w:r w:rsidRPr="0028371D">
        <w:rPr>
          <w:rFonts w:ascii="宋体" w:hAnsi="宋体" w:cs="Courier New" w:hint="eastAsia"/>
          <w:snapToGrid w:val="0"/>
          <w:sz w:val="22"/>
          <w:szCs w:val="20"/>
        </w:rPr>
        <w:t>投标供应商</w:t>
      </w:r>
      <w:r w:rsidRPr="0028371D">
        <w:rPr>
          <w:rFonts w:ascii="宋体" w:hAnsi="宋体" w:cs="Courier New"/>
          <w:snapToGrid w:val="0"/>
          <w:sz w:val="22"/>
          <w:szCs w:val="20"/>
        </w:rPr>
        <w:t>(</w:t>
      </w:r>
      <w:r w:rsidRPr="0028371D">
        <w:rPr>
          <w:rFonts w:ascii="宋体" w:hAnsi="宋体" w:cs="Courier New" w:hint="eastAsia"/>
          <w:snapToGrid w:val="0"/>
          <w:sz w:val="22"/>
          <w:szCs w:val="20"/>
        </w:rPr>
        <w:t>公章</w:t>
      </w:r>
      <w:r w:rsidRPr="0028371D">
        <w:rPr>
          <w:rFonts w:ascii="宋体" w:hAnsi="宋体" w:cs="Courier New"/>
          <w:snapToGrid w:val="0"/>
          <w:sz w:val="22"/>
          <w:szCs w:val="20"/>
        </w:rPr>
        <w:t>)</w:t>
      </w:r>
      <w:r w:rsidRPr="0028371D">
        <w:rPr>
          <w:rFonts w:ascii="宋体" w:hAnsi="宋体" w:cs="Courier New" w:hint="eastAsia"/>
          <w:snapToGrid w:val="0"/>
          <w:sz w:val="22"/>
          <w:szCs w:val="20"/>
        </w:rPr>
        <w:t>：</w:t>
      </w:r>
      <w:r w:rsidRPr="0028371D">
        <w:rPr>
          <w:rFonts w:ascii="宋体" w:hAnsi="宋体" w:cs="Courier New" w:hint="eastAsia"/>
          <w:snapToGrid w:val="0"/>
          <w:sz w:val="22"/>
          <w:szCs w:val="20"/>
          <w:u w:val="single"/>
        </w:rPr>
        <w:t xml:space="preserve">          </w:t>
      </w:r>
      <w:r w:rsidRPr="0028371D">
        <w:rPr>
          <w:rFonts w:ascii="宋体" w:hAnsi="宋体" w:cs="Courier New" w:hint="eastAsia"/>
          <w:snapToGrid w:val="0"/>
          <w:sz w:val="22"/>
          <w:szCs w:val="20"/>
        </w:rPr>
        <w:t>；</w:t>
      </w:r>
    </w:p>
    <w:p w14:paraId="7A8B1D76" w14:textId="77777777" w:rsidR="00CA34D2" w:rsidRPr="0028371D" w:rsidRDefault="00CA34D2" w:rsidP="00CA34D2">
      <w:pPr>
        <w:spacing w:after="60" w:line="360" w:lineRule="auto"/>
        <w:ind w:firstLineChars="200" w:firstLine="440"/>
        <w:jc w:val="right"/>
        <w:rPr>
          <w:rFonts w:ascii="宋体" w:hAnsi="宋体" w:cs="Courier New"/>
          <w:snapToGrid w:val="0"/>
          <w:sz w:val="22"/>
          <w:szCs w:val="20"/>
        </w:rPr>
      </w:pPr>
      <w:r w:rsidRPr="0028371D">
        <w:rPr>
          <w:rFonts w:ascii="宋体" w:hAnsi="宋体" w:cs="Courier New" w:hint="eastAsia"/>
          <w:snapToGrid w:val="0"/>
          <w:sz w:val="22"/>
          <w:szCs w:val="20"/>
        </w:rPr>
        <w:t>日期：</w:t>
      </w:r>
      <w:r w:rsidRPr="0028371D">
        <w:rPr>
          <w:rFonts w:ascii="宋体" w:hAnsi="宋体" w:hint="eastAsia"/>
          <w:sz w:val="22"/>
          <w:szCs w:val="28"/>
          <w:u w:val="single"/>
        </w:rPr>
        <w:t xml:space="preserve">      </w:t>
      </w:r>
      <w:r w:rsidRPr="0028371D">
        <w:rPr>
          <w:rFonts w:ascii="宋体" w:hAnsi="宋体" w:hint="eastAsia"/>
          <w:sz w:val="22"/>
          <w:szCs w:val="28"/>
        </w:rPr>
        <w:t>年</w:t>
      </w:r>
      <w:r w:rsidRPr="0028371D">
        <w:rPr>
          <w:rFonts w:ascii="宋体" w:hAnsi="宋体" w:hint="eastAsia"/>
          <w:sz w:val="22"/>
          <w:szCs w:val="28"/>
          <w:u w:val="single"/>
        </w:rPr>
        <w:t xml:space="preserve">      </w:t>
      </w:r>
      <w:r w:rsidRPr="0028371D">
        <w:rPr>
          <w:rFonts w:ascii="宋体" w:hAnsi="宋体" w:hint="eastAsia"/>
          <w:sz w:val="22"/>
          <w:szCs w:val="28"/>
        </w:rPr>
        <w:t xml:space="preserve">月 </w:t>
      </w:r>
      <w:r w:rsidRPr="0028371D">
        <w:rPr>
          <w:rFonts w:ascii="宋体" w:hAnsi="宋体" w:hint="eastAsia"/>
          <w:sz w:val="22"/>
          <w:szCs w:val="28"/>
          <w:u w:val="single"/>
        </w:rPr>
        <w:t xml:space="preserve">      </w:t>
      </w:r>
      <w:r w:rsidRPr="0028371D">
        <w:rPr>
          <w:rFonts w:ascii="宋体" w:hAnsi="宋体" w:hint="eastAsia"/>
          <w:sz w:val="22"/>
          <w:szCs w:val="28"/>
        </w:rPr>
        <w:t>日</w:t>
      </w:r>
    </w:p>
    <w:p w14:paraId="135E8A71" w14:textId="02D9C861" w:rsidR="00CA34D2" w:rsidRPr="0028371D" w:rsidRDefault="00CA34D2" w:rsidP="00DF2FAB">
      <w:pPr>
        <w:spacing w:after="60"/>
        <w:rPr>
          <w:rFonts w:ascii="宋体" w:hAnsi="宋体"/>
          <w:sz w:val="22"/>
          <w:szCs w:val="28"/>
        </w:rPr>
      </w:pPr>
      <w:r w:rsidRPr="0028371D">
        <w:rPr>
          <w:rFonts w:ascii="宋体" w:hAnsi="宋体" w:cs="Courier New" w:hint="eastAsia"/>
          <w:snapToGrid w:val="0"/>
          <w:sz w:val="22"/>
          <w:szCs w:val="20"/>
        </w:rPr>
        <w:t xml:space="preserve">   </w:t>
      </w:r>
      <w:r w:rsidRPr="0028371D">
        <w:rPr>
          <w:rFonts w:ascii="宋体" w:hAnsi="宋体" w:cs="Courier New" w:hint="eastAsia"/>
          <w:b/>
          <w:snapToGrid w:val="0"/>
          <w:color w:val="FF0000"/>
          <w:sz w:val="22"/>
          <w:szCs w:val="20"/>
        </w:rPr>
        <w:t>备注：</w:t>
      </w:r>
      <w:r w:rsidRPr="0028371D">
        <w:rPr>
          <w:rFonts w:ascii="宋体" w:hAnsi="宋体" w:cs="Courier New" w:hint="eastAsia"/>
          <w:snapToGrid w:val="0"/>
          <w:sz w:val="22"/>
          <w:szCs w:val="20"/>
        </w:rPr>
        <w:t>填写前请认真阅读《财政部、民政部、中国残疾人联合会关于促进残疾人就业政府采购政策的通知》</w:t>
      </w:r>
      <w:r w:rsidRPr="0028371D">
        <w:rPr>
          <w:rFonts w:ascii="宋体" w:hAnsi="宋体" w:cs="Courier New"/>
          <w:snapToGrid w:val="0"/>
          <w:sz w:val="22"/>
          <w:szCs w:val="20"/>
        </w:rPr>
        <w:t>(</w:t>
      </w:r>
      <w:r w:rsidRPr="0028371D">
        <w:rPr>
          <w:rFonts w:ascii="宋体" w:hAnsi="宋体" w:cs="Courier New" w:hint="eastAsia"/>
          <w:snapToGrid w:val="0"/>
          <w:sz w:val="22"/>
          <w:szCs w:val="20"/>
        </w:rPr>
        <w:t>财库〔2017〕141号</w:t>
      </w:r>
      <w:r w:rsidRPr="0028371D">
        <w:rPr>
          <w:rFonts w:ascii="宋体" w:hAnsi="宋体" w:cs="Courier New"/>
          <w:snapToGrid w:val="0"/>
          <w:sz w:val="22"/>
          <w:szCs w:val="20"/>
        </w:rPr>
        <w:t>)</w:t>
      </w:r>
      <w:r w:rsidRPr="0028371D">
        <w:rPr>
          <w:rFonts w:ascii="宋体" w:hAnsi="宋体" w:cs="Courier New" w:hint="eastAsia"/>
          <w:snapToGrid w:val="0"/>
          <w:sz w:val="22"/>
          <w:szCs w:val="20"/>
        </w:rPr>
        <w:t>相关规定。</w:t>
      </w:r>
      <w:r w:rsidR="00F10360" w:rsidRPr="0028371D">
        <w:rPr>
          <w:rFonts w:ascii="宋体" w:hAnsi="宋体" w:cs="Courier New" w:hint="eastAsia"/>
          <w:snapToGrid w:val="0"/>
          <w:sz w:val="22"/>
          <w:szCs w:val="20"/>
        </w:rPr>
        <w:t>如不符合前述相关规定所确定的残疾人福利性单位，则不需要在投标文件中提供本《残疾人福利性单位声明函》。</w:t>
      </w:r>
    </w:p>
    <w:p w14:paraId="445A1729" w14:textId="77777777" w:rsidR="00CA34D2" w:rsidRPr="0028371D" w:rsidRDefault="00CA34D2">
      <w:pPr>
        <w:widowControl/>
        <w:spacing w:afterLines="0" w:line="240" w:lineRule="auto"/>
        <w:jc w:val="left"/>
        <w:rPr>
          <w:rFonts w:ascii="宋体" w:hAnsi="宋体"/>
          <w:sz w:val="24"/>
        </w:rPr>
      </w:pPr>
      <w:r w:rsidRPr="0028371D">
        <w:rPr>
          <w:rFonts w:ascii="宋体" w:hAnsi="宋体"/>
          <w:sz w:val="24"/>
        </w:rPr>
        <w:br w:type="page"/>
      </w:r>
    </w:p>
    <w:p w14:paraId="1BC4D670" w14:textId="45FC75DA" w:rsidR="00EE2661" w:rsidRPr="0028371D" w:rsidRDefault="00720CBE" w:rsidP="00524434">
      <w:pPr>
        <w:pStyle w:val="3"/>
        <w:spacing w:after="60" w:line="360" w:lineRule="auto"/>
        <w:jc w:val="left"/>
        <w:rPr>
          <w:rFonts w:ascii="宋体" w:hAnsi="宋体"/>
          <w:sz w:val="24"/>
          <w:szCs w:val="24"/>
        </w:rPr>
      </w:pPr>
      <w:r w:rsidRPr="0028371D">
        <w:rPr>
          <w:rFonts w:ascii="宋体" w:hAnsi="宋体" w:hint="eastAsia"/>
          <w:sz w:val="24"/>
          <w:szCs w:val="24"/>
        </w:rPr>
        <w:lastRenderedPageBreak/>
        <w:t>五</w:t>
      </w:r>
      <w:r w:rsidR="00EE2661" w:rsidRPr="0028371D">
        <w:rPr>
          <w:rFonts w:ascii="宋体" w:hAnsi="宋体" w:hint="eastAsia"/>
          <w:sz w:val="24"/>
          <w:szCs w:val="24"/>
        </w:rPr>
        <w:t>、项目详细报价</w:t>
      </w:r>
    </w:p>
    <w:p w14:paraId="69634C25" w14:textId="53DBCC67" w:rsidR="00EE2661" w:rsidRPr="0028371D" w:rsidRDefault="00EE2661" w:rsidP="00DF2FAB">
      <w:pPr>
        <w:tabs>
          <w:tab w:val="left" w:pos="720"/>
        </w:tabs>
        <w:spacing w:after="60" w:line="360" w:lineRule="auto"/>
        <w:ind w:firstLineChars="1612" w:firstLine="3398"/>
        <w:rPr>
          <w:rFonts w:ascii="宋体" w:hAnsi="宋体"/>
          <w:b/>
        </w:rPr>
      </w:pPr>
      <w:r w:rsidRPr="0028371D">
        <w:rPr>
          <w:rFonts w:ascii="宋体" w:hAnsi="宋体" w:hint="eastAsia"/>
          <w:b/>
        </w:rPr>
        <w:t>（一）分项报价表</w:t>
      </w:r>
    </w:p>
    <w:p w14:paraId="323D6050" w14:textId="77A4AF2E" w:rsidR="00C83E82" w:rsidRPr="0028371D" w:rsidRDefault="00C83E82" w:rsidP="00DF2FAB">
      <w:pPr>
        <w:tabs>
          <w:tab w:val="left" w:pos="720"/>
        </w:tabs>
        <w:spacing w:after="60" w:line="360" w:lineRule="auto"/>
        <w:ind w:firstLineChars="1612" w:firstLine="3398"/>
        <w:rPr>
          <w:rFonts w:ascii="宋体" w:hAnsi="宋体"/>
          <w:b/>
        </w:rPr>
      </w:pPr>
    </w:p>
    <w:tbl>
      <w:tblPr>
        <w:tblW w:w="8380"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21"/>
        <w:gridCol w:w="3943"/>
        <w:gridCol w:w="1470"/>
        <w:gridCol w:w="2038"/>
        <w:gridCol w:w="8"/>
      </w:tblGrid>
      <w:tr w:rsidR="0092316B" w:rsidRPr="0028371D" w14:paraId="6BE6E9F9" w14:textId="77777777" w:rsidTr="00E8269C">
        <w:trPr>
          <w:trHeight w:val="458"/>
          <w:jc w:val="center"/>
        </w:trPr>
        <w:tc>
          <w:tcPr>
            <w:tcW w:w="921" w:type="dxa"/>
            <w:vAlign w:val="center"/>
          </w:tcPr>
          <w:p w14:paraId="6B7E5F25" w14:textId="77777777" w:rsidR="0092316B" w:rsidRPr="0028371D" w:rsidRDefault="0092316B" w:rsidP="00E8269C">
            <w:pPr>
              <w:spacing w:after="60"/>
              <w:jc w:val="center"/>
              <w:rPr>
                <w:rFonts w:ascii="宋体" w:hAnsi="宋体" w:cs="Arial"/>
              </w:rPr>
            </w:pPr>
            <w:r w:rsidRPr="0028371D">
              <w:rPr>
                <w:rFonts w:ascii="宋体" w:hAnsi="宋体" w:cs="Arial" w:hint="eastAsia"/>
              </w:rPr>
              <w:t>序 号</w:t>
            </w:r>
          </w:p>
        </w:tc>
        <w:tc>
          <w:tcPr>
            <w:tcW w:w="3943" w:type="dxa"/>
            <w:vAlign w:val="center"/>
          </w:tcPr>
          <w:p w14:paraId="436432C2" w14:textId="55F28F18" w:rsidR="0092316B" w:rsidRPr="0028371D" w:rsidRDefault="0092316B" w:rsidP="00E8269C">
            <w:pPr>
              <w:spacing w:after="60"/>
              <w:jc w:val="center"/>
              <w:rPr>
                <w:rFonts w:ascii="宋体" w:hAnsi="宋体" w:cs="Arial"/>
              </w:rPr>
            </w:pPr>
            <w:r w:rsidRPr="0028371D">
              <w:rPr>
                <w:rFonts w:ascii="宋体" w:hAnsi="宋体" w:hint="eastAsia"/>
                <w:color w:val="000000"/>
              </w:rPr>
              <w:t>分项</w:t>
            </w:r>
          </w:p>
        </w:tc>
        <w:tc>
          <w:tcPr>
            <w:tcW w:w="1470" w:type="dxa"/>
            <w:vAlign w:val="center"/>
          </w:tcPr>
          <w:p w14:paraId="75FC23BA" w14:textId="3954BE65" w:rsidR="0092316B" w:rsidRPr="0028371D" w:rsidRDefault="0092316B" w:rsidP="00E8269C">
            <w:pPr>
              <w:spacing w:after="60"/>
              <w:jc w:val="center"/>
              <w:rPr>
                <w:rFonts w:ascii="宋体" w:hAnsi="宋体" w:cs="Arial"/>
              </w:rPr>
            </w:pPr>
            <w:r w:rsidRPr="0028371D">
              <w:rPr>
                <w:rFonts w:ascii="宋体" w:hAnsi="宋体" w:cs="Arial" w:hint="eastAsia"/>
              </w:rPr>
              <w:t>总  价</w:t>
            </w:r>
          </w:p>
        </w:tc>
        <w:tc>
          <w:tcPr>
            <w:tcW w:w="2046" w:type="dxa"/>
            <w:gridSpan w:val="2"/>
            <w:vAlign w:val="center"/>
          </w:tcPr>
          <w:p w14:paraId="64F37BF2" w14:textId="6922DE20" w:rsidR="0092316B" w:rsidRPr="0028371D" w:rsidRDefault="0092316B" w:rsidP="00E8269C">
            <w:pPr>
              <w:spacing w:after="60"/>
              <w:jc w:val="center"/>
              <w:rPr>
                <w:rFonts w:ascii="宋体" w:hAnsi="宋体" w:cs="Arial"/>
              </w:rPr>
            </w:pPr>
            <w:r w:rsidRPr="0028371D">
              <w:rPr>
                <w:rFonts w:ascii="宋体" w:hAnsi="宋体" w:cs="Arial" w:hint="eastAsia"/>
              </w:rPr>
              <w:t>备注</w:t>
            </w:r>
          </w:p>
        </w:tc>
      </w:tr>
      <w:tr w:rsidR="0092316B" w:rsidRPr="0028371D" w14:paraId="4628671D" w14:textId="77777777" w:rsidTr="00E8269C">
        <w:trPr>
          <w:trHeight w:val="458"/>
          <w:jc w:val="center"/>
        </w:trPr>
        <w:tc>
          <w:tcPr>
            <w:tcW w:w="921" w:type="dxa"/>
          </w:tcPr>
          <w:p w14:paraId="14AAE75A" w14:textId="77777777" w:rsidR="0092316B" w:rsidRPr="0028371D" w:rsidRDefault="0092316B" w:rsidP="00E8269C">
            <w:pPr>
              <w:spacing w:after="60"/>
              <w:jc w:val="center"/>
              <w:rPr>
                <w:rFonts w:ascii="宋体" w:hAnsi="宋体" w:cs="Arial"/>
              </w:rPr>
            </w:pPr>
            <w:r w:rsidRPr="0028371D">
              <w:rPr>
                <w:rFonts w:ascii="宋体" w:hAnsi="宋体" w:cs="Arial" w:hint="eastAsia"/>
              </w:rPr>
              <w:t>1</w:t>
            </w:r>
          </w:p>
        </w:tc>
        <w:tc>
          <w:tcPr>
            <w:tcW w:w="3943" w:type="dxa"/>
          </w:tcPr>
          <w:p w14:paraId="16FB3274" w14:textId="77777777" w:rsidR="0092316B" w:rsidRPr="0028371D" w:rsidRDefault="0092316B" w:rsidP="00E8269C">
            <w:pPr>
              <w:spacing w:after="60"/>
              <w:rPr>
                <w:rFonts w:ascii="宋体" w:hAnsi="宋体" w:cs="Arial"/>
              </w:rPr>
            </w:pPr>
          </w:p>
        </w:tc>
        <w:tc>
          <w:tcPr>
            <w:tcW w:w="1470" w:type="dxa"/>
          </w:tcPr>
          <w:p w14:paraId="3DCB3953" w14:textId="77777777" w:rsidR="0092316B" w:rsidRPr="0028371D" w:rsidRDefault="0092316B" w:rsidP="00E8269C">
            <w:pPr>
              <w:spacing w:after="60"/>
              <w:rPr>
                <w:rFonts w:ascii="宋体" w:hAnsi="宋体" w:cs="Arial"/>
              </w:rPr>
            </w:pPr>
          </w:p>
        </w:tc>
        <w:tc>
          <w:tcPr>
            <w:tcW w:w="2046" w:type="dxa"/>
            <w:gridSpan w:val="2"/>
          </w:tcPr>
          <w:p w14:paraId="3862ECEF" w14:textId="77777777" w:rsidR="0092316B" w:rsidRPr="0028371D" w:rsidRDefault="0092316B" w:rsidP="00E8269C">
            <w:pPr>
              <w:spacing w:after="60"/>
              <w:rPr>
                <w:rFonts w:ascii="宋体" w:hAnsi="宋体" w:cs="Arial"/>
              </w:rPr>
            </w:pPr>
          </w:p>
        </w:tc>
      </w:tr>
      <w:tr w:rsidR="0092316B" w:rsidRPr="0028371D" w14:paraId="0A008FA6" w14:textId="77777777" w:rsidTr="00E8269C">
        <w:trPr>
          <w:trHeight w:val="458"/>
          <w:jc w:val="center"/>
        </w:trPr>
        <w:tc>
          <w:tcPr>
            <w:tcW w:w="921" w:type="dxa"/>
          </w:tcPr>
          <w:p w14:paraId="170898A8" w14:textId="77777777" w:rsidR="0092316B" w:rsidRPr="0028371D" w:rsidRDefault="0092316B" w:rsidP="00E8269C">
            <w:pPr>
              <w:spacing w:after="60"/>
              <w:jc w:val="center"/>
              <w:rPr>
                <w:rFonts w:ascii="宋体" w:hAnsi="宋体" w:cs="Arial"/>
              </w:rPr>
            </w:pPr>
            <w:r w:rsidRPr="0028371D">
              <w:rPr>
                <w:rFonts w:ascii="宋体" w:hAnsi="宋体" w:cs="Arial" w:hint="eastAsia"/>
              </w:rPr>
              <w:t>2</w:t>
            </w:r>
          </w:p>
        </w:tc>
        <w:tc>
          <w:tcPr>
            <w:tcW w:w="3943" w:type="dxa"/>
          </w:tcPr>
          <w:p w14:paraId="6F13EE22" w14:textId="77777777" w:rsidR="0092316B" w:rsidRPr="0028371D" w:rsidRDefault="0092316B" w:rsidP="00E8269C">
            <w:pPr>
              <w:spacing w:after="60"/>
              <w:rPr>
                <w:rFonts w:ascii="宋体" w:hAnsi="宋体" w:cs="Arial"/>
              </w:rPr>
            </w:pPr>
          </w:p>
        </w:tc>
        <w:tc>
          <w:tcPr>
            <w:tcW w:w="1470" w:type="dxa"/>
          </w:tcPr>
          <w:p w14:paraId="6AA391B3" w14:textId="77777777" w:rsidR="0092316B" w:rsidRPr="0028371D" w:rsidRDefault="0092316B" w:rsidP="00E8269C">
            <w:pPr>
              <w:spacing w:after="60"/>
              <w:rPr>
                <w:rFonts w:ascii="宋体" w:hAnsi="宋体" w:cs="Arial"/>
              </w:rPr>
            </w:pPr>
          </w:p>
        </w:tc>
        <w:tc>
          <w:tcPr>
            <w:tcW w:w="2046" w:type="dxa"/>
            <w:gridSpan w:val="2"/>
          </w:tcPr>
          <w:p w14:paraId="201969E7" w14:textId="77777777" w:rsidR="0092316B" w:rsidRPr="0028371D" w:rsidRDefault="0092316B" w:rsidP="00E8269C">
            <w:pPr>
              <w:spacing w:after="60"/>
              <w:rPr>
                <w:rFonts w:ascii="宋体" w:hAnsi="宋体" w:cs="Arial"/>
              </w:rPr>
            </w:pPr>
          </w:p>
        </w:tc>
      </w:tr>
      <w:tr w:rsidR="0092316B" w:rsidRPr="0028371D" w14:paraId="0C93D850" w14:textId="77777777" w:rsidTr="00E8269C">
        <w:trPr>
          <w:trHeight w:val="458"/>
          <w:jc w:val="center"/>
        </w:trPr>
        <w:tc>
          <w:tcPr>
            <w:tcW w:w="921" w:type="dxa"/>
          </w:tcPr>
          <w:p w14:paraId="529386C8" w14:textId="77777777" w:rsidR="0092316B" w:rsidRPr="0028371D" w:rsidRDefault="0092316B" w:rsidP="00E8269C">
            <w:pPr>
              <w:spacing w:after="60"/>
              <w:jc w:val="center"/>
              <w:rPr>
                <w:rFonts w:ascii="宋体" w:hAnsi="宋体" w:cs="Arial"/>
              </w:rPr>
            </w:pPr>
            <w:r w:rsidRPr="0028371D">
              <w:rPr>
                <w:rFonts w:ascii="宋体" w:hAnsi="宋体" w:cs="Arial" w:hint="eastAsia"/>
              </w:rPr>
              <w:t>3</w:t>
            </w:r>
          </w:p>
        </w:tc>
        <w:tc>
          <w:tcPr>
            <w:tcW w:w="3943" w:type="dxa"/>
          </w:tcPr>
          <w:p w14:paraId="0D6307E9" w14:textId="77777777" w:rsidR="0092316B" w:rsidRPr="0028371D" w:rsidRDefault="0092316B" w:rsidP="00E8269C">
            <w:pPr>
              <w:spacing w:after="60"/>
              <w:rPr>
                <w:rFonts w:ascii="宋体" w:hAnsi="宋体" w:cs="Arial"/>
              </w:rPr>
            </w:pPr>
          </w:p>
        </w:tc>
        <w:tc>
          <w:tcPr>
            <w:tcW w:w="1470" w:type="dxa"/>
          </w:tcPr>
          <w:p w14:paraId="2B331D82" w14:textId="77777777" w:rsidR="0092316B" w:rsidRPr="0028371D" w:rsidRDefault="0092316B" w:rsidP="00E8269C">
            <w:pPr>
              <w:spacing w:after="60"/>
              <w:rPr>
                <w:rFonts w:ascii="宋体" w:hAnsi="宋体" w:cs="Arial"/>
              </w:rPr>
            </w:pPr>
          </w:p>
        </w:tc>
        <w:tc>
          <w:tcPr>
            <w:tcW w:w="2046" w:type="dxa"/>
            <w:gridSpan w:val="2"/>
          </w:tcPr>
          <w:p w14:paraId="62FFDB7B" w14:textId="77777777" w:rsidR="0092316B" w:rsidRPr="0028371D" w:rsidRDefault="0092316B" w:rsidP="00E8269C">
            <w:pPr>
              <w:spacing w:after="60"/>
              <w:rPr>
                <w:rFonts w:ascii="宋体" w:hAnsi="宋体" w:cs="Arial"/>
              </w:rPr>
            </w:pPr>
          </w:p>
        </w:tc>
      </w:tr>
      <w:tr w:rsidR="0092316B" w:rsidRPr="0028371D" w14:paraId="2E24B480" w14:textId="77777777" w:rsidTr="00E8269C">
        <w:trPr>
          <w:trHeight w:val="474"/>
          <w:jc w:val="center"/>
        </w:trPr>
        <w:tc>
          <w:tcPr>
            <w:tcW w:w="921" w:type="dxa"/>
          </w:tcPr>
          <w:p w14:paraId="1EDE2FF5" w14:textId="77777777" w:rsidR="0092316B" w:rsidRPr="0028371D" w:rsidRDefault="0092316B" w:rsidP="00E8269C">
            <w:pPr>
              <w:spacing w:after="60"/>
              <w:jc w:val="center"/>
              <w:rPr>
                <w:rFonts w:ascii="宋体" w:hAnsi="宋体" w:cs="Arial"/>
              </w:rPr>
            </w:pPr>
            <w:r w:rsidRPr="0028371D">
              <w:rPr>
                <w:rFonts w:ascii="宋体" w:hAnsi="宋体" w:cs="Arial" w:hint="eastAsia"/>
              </w:rPr>
              <w:t>4</w:t>
            </w:r>
          </w:p>
        </w:tc>
        <w:tc>
          <w:tcPr>
            <w:tcW w:w="3943" w:type="dxa"/>
          </w:tcPr>
          <w:p w14:paraId="2C613667" w14:textId="77777777" w:rsidR="0092316B" w:rsidRPr="0028371D" w:rsidRDefault="0092316B" w:rsidP="00E8269C">
            <w:pPr>
              <w:spacing w:after="60"/>
              <w:rPr>
                <w:rFonts w:ascii="宋体" w:hAnsi="宋体" w:cs="Arial"/>
              </w:rPr>
            </w:pPr>
          </w:p>
        </w:tc>
        <w:tc>
          <w:tcPr>
            <w:tcW w:w="1470" w:type="dxa"/>
          </w:tcPr>
          <w:p w14:paraId="2870DA5F" w14:textId="77777777" w:rsidR="0092316B" w:rsidRPr="0028371D" w:rsidRDefault="0092316B" w:rsidP="00E8269C">
            <w:pPr>
              <w:spacing w:after="60"/>
              <w:rPr>
                <w:rFonts w:ascii="宋体" w:hAnsi="宋体" w:cs="Arial"/>
              </w:rPr>
            </w:pPr>
          </w:p>
        </w:tc>
        <w:tc>
          <w:tcPr>
            <w:tcW w:w="2046" w:type="dxa"/>
            <w:gridSpan w:val="2"/>
          </w:tcPr>
          <w:p w14:paraId="0C7636E5" w14:textId="77777777" w:rsidR="0092316B" w:rsidRPr="0028371D" w:rsidRDefault="0092316B" w:rsidP="00E8269C">
            <w:pPr>
              <w:spacing w:after="60"/>
              <w:rPr>
                <w:rFonts w:ascii="宋体" w:hAnsi="宋体" w:cs="Arial"/>
              </w:rPr>
            </w:pPr>
          </w:p>
        </w:tc>
      </w:tr>
      <w:tr w:rsidR="0092316B" w:rsidRPr="0028371D" w14:paraId="25B37FB5" w14:textId="77777777" w:rsidTr="00E8269C">
        <w:trPr>
          <w:trHeight w:val="458"/>
          <w:jc w:val="center"/>
        </w:trPr>
        <w:tc>
          <w:tcPr>
            <w:tcW w:w="921" w:type="dxa"/>
          </w:tcPr>
          <w:p w14:paraId="512D6D03" w14:textId="77777777" w:rsidR="0092316B" w:rsidRPr="0028371D" w:rsidRDefault="0092316B" w:rsidP="00E8269C">
            <w:pPr>
              <w:spacing w:after="60"/>
              <w:jc w:val="center"/>
              <w:rPr>
                <w:rFonts w:ascii="宋体" w:hAnsi="宋体" w:cs="Arial"/>
              </w:rPr>
            </w:pPr>
            <w:r w:rsidRPr="0028371D">
              <w:rPr>
                <w:rFonts w:ascii="宋体" w:hAnsi="宋体" w:cs="Arial" w:hint="eastAsia"/>
              </w:rPr>
              <w:t>5</w:t>
            </w:r>
          </w:p>
        </w:tc>
        <w:tc>
          <w:tcPr>
            <w:tcW w:w="3943" w:type="dxa"/>
          </w:tcPr>
          <w:p w14:paraId="03DD9134" w14:textId="77777777" w:rsidR="0092316B" w:rsidRPr="0028371D" w:rsidRDefault="0092316B" w:rsidP="00E8269C">
            <w:pPr>
              <w:spacing w:after="60"/>
              <w:rPr>
                <w:rFonts w:ascii="宋体" w:hAnsi="宋体" w:cs="Arial"/>
              </w:rPr>
            </w:pPr>
          </w:p>
        </w:tc>
        <w:tc>
          <w:tcPr>
            <w:tcW w:w="1470" w:type="dxa"/>
          </w:tcPr>
          <w:p w14:paraId="6618231F" w14:textId="77777777" w:rsidR="0092316B" w:rsidRPr="0028371D" w:rsidRDefault="0092316B" w:rsidP="00E8269C">
            <w:pPr>
              <w:spacing w:after="60"/>
              <w:rPr>
                <w:rFonts w:ascii="宋体" w:hAnsi="宋体" w:cs="Arial"/>
              </w:rPr>
            </w:pPr>
          </w:p>
        </w:tc>
        <w:tc>
          <w:tcPr>
            <w:tcW w:w="2046" w:type="dxa"/>
            <w:gridSpan w:val="2"/>
          </w:tcPr>
          <w:p w14:paraId="4708550C" w14:textId="77777777" w:rsidR="0092316B" w:rsidRPr="0028371D" w:rsidRDefault="0092316B" w:rsidP="00E8269C">
            <w:pPr>
              <w:spacing w:after="60"/>
              <w:rPr>
                <w:rFonts w:ascii="宋体" w:hAnsi="宋体" w:cs="Arial"/>
              </w:rPr>
            </w:pPr>
          </w:p>
        </w:tc>
      </w:tr>
      <w:tr w:rsidR="0092316B" w:rsidRPr="0028371D" w14:paraId="08E4ECFD" w14:textId="77777777" w:rsidTr="00E8269C">
        <w:trPr>
          <w:trHeight w:val="458"/>
          <w:jc w:val="center"/>
        </w:trPr>
        <w:tc>
          <w:tcPr>
            <w:tcW w:w="921" w:type="dxa"/>
          </w:tcPr>
          <w:p w14:paraId="72370E21" w14:textId="57F64731" w:rsidR="0092316B" w:rsidRPr="0028371D" w:rsidRDefault="0092316B" w:rsidP="00E8269C">
            <w:pPr>
              <w:spacing w:after="60"/>
              <w:jc w:val="center"/>
              <w:rPr>
                <w:rFonts w:ascii="宋体" w:hAnsi="宋体" w:cs="Arial"/>
              </w:rPr>
            </w:pPr>
            <w:r w:rsidRPr="0028371D">
              <w:rPr>
                <w:rFonts w:ascii="宋体" w:hAnsi="宋体" w:cs="Arial" w:hint="eastAsia"/>
              </w:rPr>
              <w:t>……</w:t>
            </w:r>
          </w:p>
        </w:tc>
        <w:tc>
          <w:tcPr>
            <w:tcW w:w="3943" w:type="dxa"/>
          </w:tcPr>
          <w:p w14:paraId="5D886365" w14:textId="77777777" w:rsidR="0092316B" w:rsidRPr="0028371D" w:rsidRDefault="0092316B" w:rsidP="00E8269C">
            <w:pPr>
              <w:spacing w:after="60"/>
              <w:rPr>
                <w:rFonts w:ascii="宋体" w:hAnsi="宋体" w:cs="Arial"/>
              </w:rPr>
            </w:pPr>
          </w:p>
        </w:tc>
        <w:tc>
          <w:tcPr>
            <w:tcW w:w="1470" w:type="dxa"/>
          </w:tcPr>
          <w:p w14:paraId="5459F34E" w14:textId="77777777" w:rsidR="0092316B" w:rsidRPr="0028371D" w:rsidRDefault="0092316B" w:rsidP="00E8269C">
            <w:pPr>
              <w:spacing w:after="60"/>
              <w:rPr>
                <w:rFonts w:ascii="宋体" w:hAnsi="宋体" w:cs="Arial"/>
              </w:rPr>
            </w:pPr>
          </w:p>
        </w:tc>
        <w:tc>
          <w:tcPr>
            <w:tcW w:w="2046" w:type="dxa"/>
            <w:gridSpan w:val="2"/>
          </w:tcPr>
          <w:p w14:paraId="19D7DA78" w14:textId="77777777" w:rsidR="0092316B" w:rsidRPr="0028371D" w:rsidRDefault="0092316B" w:rsidP="00E8269C">
            <w:pPr>
              <w:spacing w:after="60"/>
              <w:rPr>
                <w:rFonts w:ascii="宋体" w:hAnsi="宋体" w:cs="Arial"/>
              </w:rPr>
            </w:pPr>
          </w:p>
        </w:tc>
      </w:tr>
      <w:tr w:rsidR="00C83E82" w:rsidRPr="0028371D" w14:paraId="72E41010" w14:textId="77777777" w:rsidTr="00E8269C">
        <w:trPr>
          <w:gridAfter w:val="1"/>
          <w:wAfter w:w="8" w:type="dxa"/>
          <w:cantSplit/>
          <w:trHeight w:val="458"/>
          <w:jc w:val="center"/>
        </w:trPr>
        <w:tc>
          <w:tcPr>
            <w:tcW w:w="4864" w:type="dxa"/>
            <w:gridSpan w:val="2"/>
          </w:tcPr>
          <w:p w14:paraId="51644CA6" w14:textId="04F4F145" w:rsidR="00C83E82" w:rsidRPr="0028371D" w:rsidRDefault="00C83E82" w:rsidP="00C83E82">
            <w:pPr>
              <w:spacing w:after="60"/>
              <w:jc w:val="center"/>
              <w:rPr>
                <w:rFonts w:ascii="宋体" w:hAnsi="宋体" w:cs="Arial"/>
              </w:rPr>
            </w:pPr>
            <w:r w:rsidRPr="0028371D">
              <w:rPr>
                <w:rFonts w:ascii="宋体" w:hAnsi="宋体" w:cs="Arial" w:hint="eastAsia"/>
              </w:rPr>
              <w:t>投标总价</w:t>
            </w:r>
          </w:p>
        </w:tc>
        <w:tc>
          <w:tcPr>
            <w:tcW w:w="1470" w:type="dxa"/>
          </w:tcPr>
          <w:p w14:paraId="0FDD52A0" w14:textId="77777777" w:rsidR="00C83E82" w:rsidRPr="0028371D" w:rsidRDefault="00C83E82" w:rsidP="00E8269C">
            <w:pPr>
              <w:spacing w:after="60"/>
              <w:rPr>
                <w:rFonts w:ascii="宋体" w:hAnsi="宋体" w:cs="Arial"/>
              </w:rPr>
            </w:pPr>
          </w:p>
        </w:tc>
        <w:tc>
          <w:tcPr>
            <w:tcW w:w="2038" w:type="dxa"/>
          </w:tcPr>
          <w:p w14:paraId="38B78131" w14:textId="77777777" w:rsidR="00C83E82" w:rsidRPr="0028371D" w:rsidRDefault="00C83E82" w:rsidP="00E8269C">
            <w:pPr>
              <w:spacing w:after="60"/>
              <w:rPr>
                <w:rFonts w:ascii="宋体" w:hAnsi="宋体" w:cs="Arial"/>
              </w:rPr>
            </w:pPr>
          </w:p>
        </w:tc>
      </w:tr>
      <w:tr w:rsidR="00C83E82" w:rsidRPr="0028371D" w14:paraId="1CF0EA21" w14:textId="77777777" w:rsidTr="00E8269C">
        <w:trPr>
          <w:gridAfter w:val="1"/>
          <w:wAfter w:w="8" w:type="dxa"/>
          <w:cantSplit/>
          <w:trHeight w:val="458"/>
          <w:jc w:val="center"/>
        </w:trPr>
        <w:tc>
          <w:tcPr>
            <w:tcW w:w="8372" w:type="dxa"/>
            <w:gridSpan w:val="4"/>
          </w:tcPr>
          <w:p w14:paraId="79967AC6" w14:textId="68996C22" w:rsidR="00C83E82" w:rsidRPr="0028371D" w:rsidRDefault="00C83E82" w:rsidP="00E8269C">
            <w:pPr>
              <w:spacing w:after="60"/>
              <w:rPr>
                <w:rFonts w:ascii="宋体" w:hAnsi="宋体" w:cs="Arial"/>
              </w:rPr>
            </w:pPr>
            <w:r w:rsidRPr="0028371D">
              <w:rPr>
                <w:rFonts w:ascii="宋体" w:hAnsi="宋体" w:hint="eastAsia"/>
                <w:szCs w:val="21"/>
              </w:rPr>
              <w:t>说明：上述单价及总价为投标人服务成本、法定税费和企业的利润等全部费用。</w:t>
            </w:r>
          </w:p>
        </w:tc>
      </w:tr>
    </w:tbl>
    <w:p w14:paraId="6AD19742" w14:textId="77777777" w:rsidR="005A138C" w:rsidRPr="0028371D" w:rsidRDefault="005A138C" w:rsidP="009E1D5D">
      <w:pPr>
        <w:spacing w:after="60" w:line="360" w:lineRule="auto"/>
        <w:rPr>
          <w:rFonts w:ascii="宋体" w:hAnsi="宋体"/>
          <w:b/>
          <w:color w:val="0000FF"/>
          <w:sz w:val="22"/>
          <w:szCs w:val="22"/>
        </w:rPr>
      </w:pPr>
    </w:p>
    <w:p w14:paraId="1AE66ED5" w14:textId="6AD94407" w:rsidR="00EE2661" w:rsidRPr="0028371D" w:rsidRDefault="00EE2661" w:rsidP="002D3BB7">
      <w:pPr>
        <w:spacing w:after="60" w:line="360" w:lineRule="auto"/>
        <w:ind w:leftChars="270" w:left="662" w:hangingChars="43" w:hanging="95"/>
        <w:rPr>
          <w:rFonts w:ascii="宋体" w:hAnsi="宋体"/>
          <w:b/>
          <w:color w:val="0000FF"/>
          <w:sz w:val="22"/>
          <w:szCs w:val="22"/>
        </w:rPr>
      </w:pPr>
      <w:r w:rsidRPr="0028371D">
        <w:rPr>
          <w:rFonts w:ascii="宋体" w:hAnsi="宋体" w:hint="eastAsia"/>
          <w:b/>
          <w:color w:val="0000FF"/>
          <w:sz w:val="22"/>
          <w:szCs w:val="22"/>
        </w:rPr>
        <w:t>注：1、投标人的投标报价不得超过财政预算限额，否则将导致投标被否决。</w:t>
      </w:r>
    </w:p>
    <w:p w14:paraId="15368FB0" w14:textId="77777777" w:rsidR="00EE2661" w:rsidRPr="0028371D" w:rsidRDefault="00EE2661" w:rsidP="00EE2661">
      <w:pPr>
        <w:pStyle w:val="27"/>
        <w:spacing w:after="60"/>
        <w:rPr>
          <w:rFonts w:ascii="宋体" w:hAnsi="宋体"/>
        </w:rPr>
      </w:pPr>
    </w:p>
    <w:p w14:paraId="69331027" w14:textId="6DFD0376" w:rsidR="00EE2661" w:rsidRPr="0028371D" w:rsidRDefault="00EE2661" w:rsidP="00347ACA">
      <w:pPr>
        <w:tabs>
          <w:tab w:val="left" w:pos="720"/>
        </w:tabs>
        <w:spacing w:after="60" w:line="360" w:lineRule="auto"/>
        <w:jc w:val="left"/>
        <w:rPr>
          <w:rFonts w:ascii="宋体" w:hAnsi="宋体"/>
          <w:b/>
        </w:rPr>
      </w:pPr>
      <w:r w:rsidRPr="0028371D">
        <w:rPr>
          <w:rFonts w:ascii="宋体" w:hAnsi="宋体" w:hint="eastAsia"/>
          <w:b/>
        </w:rPr>
        <w:t>（二）</w:t>
      </w:r>
      <w:bookmarkStart w:id="42" w:name="_Hlk72073235"/>
      <w:r w:rsidRPr="0028371D">
        <w:rPr>
          <w:rFonts w:ascii="宋体" w:hAnsi="宋体" w:hint="eastAsia"/>
          <w:b/>
        </w:rPr>
        <w:t>投标人认为需要涉及的其他内容报价清单</w:t>
      </w:r>
      <w:bookmarkEnd w:id="42"/>
    </w:p>
    <w:p w14:paraId="4F8910C9" w14:textId="77777777" w:rsidR="00AF1821" w:rsidRPr="0028371D" w:rsidRDefault="00D8339D" w:rsidP="00AF1821">
      <w:pPr>
        <w:pStyle w:val="3"/>
        <w:spacing w:after="60" w:line="360" w:lineRule="auto"/>
        <w:jc w:val="left"/>
        <w:rPr>
          <w:rFonts w:ascii="宋体" w:hAnsi="宋体"/>
          <w:sz w:val="24"/>
          <w:szCs w:val="24"/>
        </w:rPr>
      </w:pPr>
      <w:r w:rsidRPr="0028371D">
        <w:rPr>
          <w:rFonts w:ascii="宋体" w:hAnsi="宋体" w:hint="eastAsia"/>
          <w:sz w:val="24"/>
          <w:szCs w:val="24"/>
        </w:rPr>
        <w:t>六、</w:t>
      </w:r>
      <w:r w:rsidR="00AF1821" w:rsidRPr="0028371D">
        <w:rPr>
          <w:rFonts w:ascii="宋体" w:hAnsi="宋体" w:hint="eastAsia"/>
          <w:sz w:val="24"/>
          <w:szCs w:val="24"/>
        </w:rPr>
        <w:t>体系认证情况</w:t>
      </w:r>
    </w:p>
    <w:p w14:paraId="5855D9CB" w14:textId="555058D7" w:rsidR="00AF1821" w:rsidRPr="0028371D" w:rsidRDefault="00AF1821" w:rsidP="00AF1821">
      <w:pPr>
        <w:pStyle w:val="3"/>
        <w:spacing w:after="60" w:line="360" w:lineRule="auto"/>
        <w:jc w:val="left"/>
        <w:rPr>
          <w:rFonts w:ascii="宋体" w:hAnsi="宋体"/>
          <w:sz w:val="24"/>
          <w:szCs w:val="24"/>
        </w:rPr>
      </w:pPr>
      <w:r w:rsidRPr="0028371D">
        <w:rPr>
          <w:rFonts w:ascii="宋体" w:hAnsi="宋体" w:hint="eastAsia"/>
          <w:sz w:val="24"/>
          <w:szCs w:val="24"/>
        </w:rPr>
        <w:t>七、投标人经验评价</w:t>
      </w:r>
    </w:p>
    <w:p w14:paraId="08C728E7" w14:textId="0A8A7BB9" w:rsidR="00AF1821" w:rsidRPr="0028371D" w:rsidRDefault="002759C1" w:rsidP="00AF1821">
      <w:pPr>
        <w:pStyle w:val="3"/>
        <w:spacing w:after="60" w:line="360" w:lineRule="auto"/>
        <w:jc w:val="left"/>
        <w:rPr>
          <w:rFonts w:ascii="宋体" w:hAnsi="宋体"/>
          <w:sz w:val="24"/>
          <w:szCs w:val="24"/>
        </w:rPr>
      </w:pPr>
      <w:r w:rsidRPr="0028371D">
        <w:rPr>
          <w:rFonts w:ascii="宋体" w:hAnsi="宋体" w:hint="eastAsia"/>
          <w:sz w:val="24"/>
          <w:szCs w:val="24"/>
        </w:rPr>
        <w:t>八</w:t>
      </w:r>
      <w:r w:rsidR="00AF1821" w:rsidRPr="0028371D">
        <w:rPr>
          <w:rFonts w:ascii="宋体" w:hAnsi="宋体" w:hint="eastAsia"/>
          <w:sz w:val="24"/>
          <w:szCs w:val="24"/>
        </w:rPr>
        <w:t>、获得荣誉情况评价</w:t>
      </w:r>
    </w:p>
    <w:p w14:paraId="41D1C561" w14:textId="7DB92067" w:rsidR="00D8339D" w:rsidRPr="0028371D" w:rsidRDefault="002759C1" w:rsidP="00AF1821">
      <w:pPr>
        <w:pStyle w:val="3"/>
        <w:spacing w:after="60" w:line="360" w:lineRule="auto"/>
        <w:jc w:val="left"/>
        <w:rPr>
          <w:rFonts w:ascii="宋体" w:hAnsi="宋体"/>
          <w:sz w:val="24"/>
          <w:szCs w:val="24"/>
        </w:rPr>
      </w:pPr>
      <w:r w:rsidRPr="0028371D">
        <w:rPr>
          <w:rFonts w:ascii="宋体" w:hAnsi="宋体" w:hint="eastAsia"/>
          <w:sz w:val="24"/>
          <w:szCs w:val="24"/>
        </w:rPr>
        <w:t>九</w:t>
      </w:r>
      <w:r w:rsidR="00AF1821" w:rsidRPr="0028371D">
        <w:rPr>
          <w:rFonts w:ascii="宋体" w:hAnsi="宋体" w:hint="eastAsia"/>
          <w:sz w:val="24"/>
          <w:szCs w:val="24"/>
        </w:rPr>
        <w:t>、投标人认为需要补充的内容（格式自定）</w:t>
      </w:r>
    </w:p>
    <w:p w14:paraId="6D47ED2D" w14:textId="33DDB02A" w:rsidR="00630E04" w:rsidRPr="0028371D" w:rsidRDefault="00630E04" w:rsidP="00630E04">
      <w:pPr>
        <w:widowControl/>
        <w:spacing w:afterLines="0" w:line="240" w:lineRule="auto"/>
        <w:jc w:val="left"/>
        <w:rPr>
          <w:rFonts w:ascii="宋体" w:hAnsi="宋体"/>
        </w:rPr>
      </w:pPr>
    </w:p>
    <w:p w14:paraId="1650B7E0" w14:textId="77777777" w:rsidR="00630E04" w:rsidRPr="0028371D" w:rsidRDefault="00630E04" w:rsidP="00630E04">
      <w:pPr>
        <w:widowControl/>
        <w:spacing w:afterLines="0" w:line="240" w:lineRule="auto"/>
        <w:jc w:val="left"/>
        <w:rPr>
          <w:rFonts w:ascii="宋体" w:hAnsi="宋体"/>
          <w:kern w:val="0"/>
          <w:sz w:val="24"/>
          <w:szCs w:val="28"/>
        </w:rPr>
      </w:pPr>
    </w:p>
    <w:p w14:paraId="21D39D8C" w14:textId="42CECE09" w:rsidR="00EE2661" w:rsidRPr="0028371D" w:rsidRDefault="00EE2661" w:rsidP="00EE2661">
      <w:pPr>
        <w:spacing w:after="60" w:line="360" w:lineRule="auto"/>
        <w:ind w:firstLineChars="600" w:firstLine="1265"/>
        <w:rPr>
          <w:rFonts w:ascii="宋体" w:hAnsi="宋体"/>
          <w:b/>
          <w:color w:val="FF0000"/>
        </w:rPr>
      </w:pPr>
      <w:r w:rsidRPr="0028371D">
        <w:rPr>
          <w:rFonts w:ascii="宋体" w:hAnsi="宋体" w:hint="eastAsia"/>
          <w:b/>
          <w:color w:val="FF0000"/>
        </w:rPr>
        <w:t>（信息公开部分的内容到此为止！以下为信息不公开部分。）</w:t>
      </w:r>
    </w:p>
    <w:p w14:paraId="2079CD47" w14:textId="005CB4C1" w:rsidR="00312266" w:rsidRPr="0028371D" w:rsidRDefault="00312266">
      <w:pPr>
        <w:widowControl/>
        <w:spacing w:afterLines="0" w:line="240" w:lineRule="auto"/>
        <w:jc w:val="left"/>
        <w:rPr>
          <w:rFonts w:ascii="宋体" w:hAnsi="宋体"/>
        </w:rPr>
      </w:pPr>
      <w:r w:rsidRPr="0028371D">
        <w:rPr>
          <w:rFonts w:ascii="宋体" w:hAnsi="宋体"/>
        </w:rPr>
        <w:br w:type="page"/>
      </w:r>
    </w:p>
    <w:p w14:paraId="7F8F05C2" w14:textId="77777777" w:rsidR="00EE2661" w:rsidRPr="0028371D" w:rsidRDefault="00EE2661" w:rsidP="0024201D">
      <w:pPr>
        <w:pStyle w:val="affe"/>
        <w:spacing w:after="60" w:line="360" w:lineRule="auto"/>
        <w:ind w:firstLineChars="0" w:firstLine="0"/>
        <w:rPr>
          <w:rFonts w:ascii="宋体" w:hAnsi="宋体"/>
        </w:rPr>
      </w:pPr>
    </w:p>
    <w:p w14:paraId="7BC4E3AC" w14:textId="77777777" w:rsidR="00EE2661" w:rsidRPr="0028371D" w:rsidRDefault="00EE2661" w:rsidP="00EE2661">
      <w:pPr>
        <w:spacing w:after="60" w:line="360" w:lineRule="auto"/>
        <w:outlineLvl w:val="1"/>
        <w:rPr>
          <w:rFonts w:ascii="宋体" w:hAnsi="宋体"/>
          <w:b/>
          <w:color w:val="FF0000"/>
          <w:sz w:val="28"/>
          <w:szCs w:val="28"/>
        </w:rPr>
      </w:pPr>
      <w:r w:rsidRPr="0028371D">
        <w:rPr>
          <w:rFonts w:ascii="宋体" w:hAnsi="宋体" w:hint="eastAsia"/>
          <w:b/>
          <w:color w:val="FF0000"/>
          <w:sz w:val="28"/>
          <w:szCs w:val="28"/>
        </w:rPr>
        <w:t>投标文件附件（信息不公开部分）</w:t>
      </w:r>
    </w:p>
    <w:p w14:paraId="4B5F373E" w14:textId="0D08999D" w:rsidR="00EE2661" w:rsidRPr="0028371D" w:rsidRDefault="00EE2661" w:rsidP="004332C6">
      <w:pPr>
        <w:pStyle w:val="3"/>
        <w:spacing w:after="60" w:line="360" w:lineRule="auto"/>
        <w:jc w:val="left"/>
        <w:rPr>
          <w:rFonts w:ascii="宋体" w:hAnsi="宋体"/>
          <w:sz w:val="24"/>
          <w:szCs w:val="24"/>
        </w:rPr>
      </w:pPr>
      <w:r w:rsidRPr="0028371D">
        <w:rPr>
          <w:rFonts w:ascii="宋体" w:hAnsi="宋体" w:hint="eastAsia"/>
          <w:sz w:val="24"/>
          <w:szCs w:val="24"/>
        </w:rPr>
        <w:t>一、法定代表人证明书</w:t>
      </w:r>
    </w:p>
    <w:p w14:paraId="1ED725CF" w14:textId="77777777" w:rsidR="00EE2661" w:rsidRPr="0028371D" w:rsidRDefault="00EE2661" w:rsidP="00EE2661">
      <w:pPr>
        <w:spacing w:after="60" w:line="360" w:lineRule="auto"/>
        <w:rPr>
          <w:rFonts w:ascii="宋体" w:hAnsi="宋体"/>
          <w:sz w:val="24"/>
          <w:szCs w:val="32"/>
        </w:rPr>
      </w:pPr>
    </w:p>
    <w:p w14:paraId="3ED23956" w14:textId="15AB8E78" w:rsidR="00EE2661" w:rsidRPr="0028371D" w:rsidRDefault="00EE2661" w:rsidP="00EE2661">
      <w:pPr>
        <w:spacing w:after="60" w:line="360" w:lineRule="auto"/>
        <w:rPr>
          <w:rFonts w:ascii="宋体" w:hAnsi="宋体"/>
          <w:sz w:val="24"/>
        </w:rPr>
      </w:pPr>
      <w:r w:rsidRPr="0028371D">
        <w:rPr>
          <w:rFonts w:ascii="宋体" w:hAnsi="宋体" w:hint="eastAsia"/>
          <w:sz w:val="24"/>
        </w:rPr>
        <w:t xml:space="preserve">   </w:t>
      </w:r>
      <w:r w:rsidRPr="0028371D">
        <w:rPr>
          <w:rFonts w:ascii="宋体" w:hAnsi="宋体" w:hint="eastAsia"/>
          <w:sz w:val="24"/>
          <w:u w:val="single"/>
        </w:rPr>
        <w:t xml:space="preserve">         </w:t>
      </w:r>
      <w:r w:rsidRPr="0028371D">
        <w:rPr>
          <w:rFonts w:ascii="宋体" w:hAnsi="宋体" w:hint="eastAsia"/>
          <w:sz w:val="24"/>
        </w:rPr>
        <w:t>同志，现任我单位</w:t>
      </w:r>
      <w:r w:rsidRPr="0028371D">
        <w:rPr>
          <w:rFonts w:ascii="宋体" w:hAnsi="宋体" w:hint="eastAsia"/>
          <w:sz w:val="24"/>
          <w:u w:val="single"/>
        </w:rPr>
        <w:t xml:space="preserve">         </w:t>
      </w:r>
      <w:r w:rsidRPr="0028371D">
        <w:rPr>
          <w:rFonts w:ascii="宋体" w:hAnsi="宋体" w:hint="eastAsia"/>
          <w:sz w:val="24"/>
        </w:rPr>
        <w:t>职务，为法定代表人，特此证明。</w:t>
      </w:r>
    </w:p>
    <w:p w14:paraId="21EE687E" w14:textId="77777777" w:rsidR="00EE2661" w:rsidRPr="0028371D" w:rsidRDefault="00EE2661" w:rsidP="00EE2661">
      <w:pPr>
        <w:spacing w:after="60" w:line="360" w:lineRule="auto"/>
        <w:rPr>
          <w:rFonts w:ascii="宋体" w:hAnsi="宋体"/>
          <w:sz w:val="24"/>
        </w:rPr>
      </w:pPr>
      <w:r w:rsidRPr="0028371D">
        <w:rPr>
          <w:rFonts w:ascii="宋体" w:hAnsi="宋体" w:hint="eastAsia"/>
          <w:sz w:val="24"/>
        </w:rPr>
        <w:t xml:space="preserve">         </w:t>
      </w:r>
    </w:p>
    <w:p w14:paraId="522B71DB" w14:textId="77777777" w:rsidR="00EE2661" w:rsidRPr="0028371D" w:rsidRDefault="00EE2661" w:rsidP="00EE2661">
      <w:pPr>
        <w:spacing w:after="60" w:line="360" w:lineRule="auto"/>
        <w:rPr>
          <w:rFonts w:ascii="宋体" w:hAnsi="宋体"/>
          <w:sz w:val="24"/>
        </w:rPr>
      </w:pPr>
      <w:r w:rsidRPr="0028371D">
        <w:rPr>
          <w:rFonts w:ascii="宋体" w:hAnsi="宋体" w:hint="eastAsia"/>
          <w:sz w:val="24"/>
        </w:rPr>
        <w:t>说明：1、法定代表人为投标人（企业事业单位、国家机关、社会团体）的主要行政负责人。</w:t>
      </w:r>
    </w:p>
    <w:p w14:paraId="67BBAE5B" w14:textId="77777777" w:rsidR="00EE2661" w:rsidRPr="0028371D" w:rsidRDefault="00EE2661" w:rsidP="00EE2661">
      <w:pPr>
        <w:spacing w:after="60" w:line="360" w:lineRule="auto"/>
        <w:rPr>
          <w:rFonts w:ascii="宋体" w:hAnsi="宋体"/>
          <w:sz w:val="24"/>
        </w:rPr>
      </w:pPr>
      <w:r w:rsidRPr="0028371D">
        <w:rPr>
          <w:rFonts w:ascii="宋体" w:hAnsi="宋体" w:hint="eastAsia"/>
          <w:sz w:val="24"/>
        </w:rPr>
        <w:t xml:space="preserve">     </w:t>
      </w:r>
      <w:r w:rsidRPr="0028371D">
        <w:rPr>
          <w:rFonts w:ascii="宋体" w:hAnsi="宋体"/>
          <w:sz w:val="24"/>
        </w:rPr>
        <w:t xml:space="preserve"> </w:t>
      </w:r>
      <w:r w:rsidRPr="0028371D">
        <w:rPr>
          <w:rFonts w:ascii="宋体" w:hAnsi="宋体" w:hint="eastAsia"/>
          <w:sz w:val="24"/>
        </w:rPr>
        <w:t>2、内容必须填写真实、清楚，涂改无效，不得转让、买卖。</w:t>
      </w:r>
    </w:p>
    <w:p w14:paraId="261CC40F" w14:textId="77777777" w:rsidR="00EE2661" w:rsidRPr="0028371D" w:rsidRDefault="00EE2661" w:rsidP="00EE2661">
      <w:pPr>
        <w:spacing w:after="60" w:line="360" w:lineRule="auto"/>
        <w:rPr>
          <w:rFonts w:ascii="宋体" w:hAnsi="宋体"/>
          <w:sz w:val="24"/>
          <w:szCs w:val="32"/>
        </w:rPr>
      </w:pPr>
    </w:p>
    <w:p w14:paraId="389A359D" w14:textId="71181621" w:rsidR="00EE2661" w:rsidRPr="0028371D" w:rsidRDefault="00EE2661" w:rsidP="00EE2661">
      <w:pPr>
        <w:spacing w:after="60" w:line="360" w:lineRule="auto"/>
        <w:ind w:firstLineChars="200" w:firstLine="482"/>
        <w:rPr>
          <w:rFonts w:ascii="宋体" w:hAnsi="宋体"/>
          <w:b/>
          <w:color w:val="FF0000"/>
          <w:sz w:val="24"/>
        </w:rPr>
      </w:pPr>
      <w:r w:rsidRPr="0028371D">
        <w:rPr>
          <w:rFonts w:ascii="宋体" w:hAnsi="宋体" w:hint="eastAsia"/>
          <w:b/>
          <w:color w:val="FF0000"/>
          <w:sz w:val="24"/>
        </w:rPr>
        <w:t>附： 请提供</w:t>
      </w:r>
      <w:r w:rsidR="008F6926" w:rsidRPr="0028371D">
        <w:rPr>
          <w:rFonts w:ascii="宋体" w:hAnsi="宋体" w:hint="eastAsia"/>
          <w:b/>
          <w:color w:val="FF0000"/>
          <w:sz w:val="24"/>
        </w:rPr>
        <w:t>有效期内的</w:t>
      </w:r>
      <w:r w:rsidRPr="0028371D">
        <w:rPr>
          <w:rFonts w:ascii="宋体" w:hAnsi="宋体" w:hint="eastAsia"/>
          <w:b/>
          <w:color w:val="FF0000"/>
          <w:sz w:val="24"/>
        </w:rPr>
        <w:t>法定代表人身份证扫描件（正反两面）；港澳台居民可提供来往通行证扫描件；非中国国籍管辖范围人员，可提供公安部门认可的身份证明材料扫描件。</w:t>
      </w:r>
    </w:p>
    <w:p w14:paraId="6F7C85E0" w14:textId="77777777" w:rsidR="00B42AA6" w:rsidRPr="0028371D" w:rsidRDefault="00B42AA6" w:rsidP="00B42AA6">
      <w:pPr>
        <w:keepNext/>
        <w:keepLines/>
        <w:spacing w:after="60" w:line="360" w:lineRule="auto"/>
        <w:rPr>
          <w:rFonts w:ascii="宋体" w:hAnsi="宋体" w:cs="宋体"/>
          <w:b/>
          <w:sz w:val="28"/>
        </w:rPr>
      </w:pPr>
    </w:p>
    <w:p w14:paraId="1728DDB6" w14:textId="7B9CC580" w:rsidR="00B42AA6" w:rsidRPr="0028371D" w:rsidRDefault="008D6669" w:rsidP="00B42AA6">
      <w:pPr>
        <w:keepNext/>
        <w:keepLines/>
        <w:spacing w:after="60" w:line="360" w:lineRule="auto"/>
        <w:rPr>
          <w:rFonts w:ascii="宋体" w:hAnsi="宋体"/>
          <w:b/>
          <w:sz w:val="28"/>
        </w:rPr>
      </w:pPr>
      <w:r w:rsidRPr="0028371D">
        <w:rPr>
          <w:rFonts w:ascii="宋体" w:hAnsi="宋体"/>
          <w:noProof/>
          <w:sz w:val="24"/>
          <w:szCs w:val="21"/>
        </w:rPr>
        <mc:AlternateContent>
          <mc:Choice Requires="wpg">
            <w:drawing>
              <wp:anchor distT="0" distB="0" distL="114300" distR="114300" simplePos="0" relativeHeight="251659264" behindDoc="0" locked="0" layoutInCell="1" allowOverlap="1" wp14:anchorId="7D0F8897" wp14:editId="705B5A1C">
                <wp:simplePos x="0" y="0"/>
                <wp:positionH relativeFrom="column">
                  <wp:posOffset>0</wp:posOffset>
                </wp:positionH>
                <wp:positionV relativeFrom="paragraph">
                  <wp:posOffset>152400</wp:posOffset>
                </wp:positionV>
                <wp:extent cx="5651500" cy="1593215"/>
                <wp:effectExtent l="11430" t="13970" r="13970" b="12065"/>
                <wp:wrapNone/>
                <wp:docPr id="5" name="组合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1500" cy="1593215"/>
                          <a:chOff x="1080" y="8670"/>
                          <a:chExt cx="8900" cy="2509"/>
                        </a:xfrm>
                      </wpg:grpSpPr>
                      <wps:wsp>
                        <wps:cNvPr id="10" name="矩形 3"/>
                        <wps:cNvSpPr>
                          <a:spLocks noChangeArrowheads="1"/>
                        </wps:cNvSpPr>
                        <wps:spPr bwMode="auto">
                          <a:xfrm>
                            <a:off x="1080" y="8670"/>
                            <a:ext cx="4218" cy="2509"/>
                          </a:xfrm>
                          <a:prstGeom prst="rect">
                            <a:avLst/>
                          </a:prstGeom>
                          <a:solidFill>
                            <a:srgbClr val="FFFFFF"/>
                          </a:solidFill>
                          <a:ln w="9525">
                            <a:solidFill>
                              <a:srgbClr val="000000"/>
                            </a:solidFill>
                            <a:miter lim="800000"/>
                            <a:headEnd/>
                            <a:tailEnd/>
                          </a:ln>
                        </wps:spPr>
                        <wps:txbx>
                          <w:txbxContent>
                            <w:p w14:paraId="57F7FB32" w14:textId="77777777" w:rsidR="00A46531" w:rsidRDefault="00A46531" w:rsidP="00B42AA6">
                              <w:pPr>
                                <w:spacing w:after="60"/>
                                <w:jc w:val="center"/>
                              </w:pPr>
                              <w:r>
                                <w:rPr>
                                  <w:rFonts w:hint="eastAsia"/>
                                </w:rPr>
                                <w:t>居民身份证复印件</w:t>
                              </w:r>
                            </w:p>
                            <w:p w14:paraId="5F6C8E32" w14:textId="77777777" w:rsidR="00A46531" w:rsidRDefault="00A46531" w:rsidP="00B42AA6">
                              <w:pPr>
                                <w:spacing w:after="60"/>
                                <w:ind w:firstLineChars="500" w:firstLine="1050"/>
                              </w:pPr>
                            </w:p>
                            <w:p w14:paraId="6297F69E" w14:textId="77777777" w:rsidR="00A46531" w:rsidRDefault="00A46531" w:rsidP="00B42AA6">
                              <w:pPr>
                                <w:spacing w:after="60"/>
                                <w:jc w:val="center"/>
                              </w:pPr>
                              <w:r>
                                <w:rPr>
                                  <w:rFonts w:hint="eastAsia"/>
                                </w:rPr>
                                <w:t>（人像面）</w:t>
                              </w:r>
                            </w:p>
                            <w:p w14:paraId="7ADCFF29" w14:textId="77777777" w:rsidR="00A46531" w:rsidRDefault="00A46531" w:rsidP="00B42AA6">
                              <w:pPr>
                                <w:spacing w:after="60"/>
                              </w:pPr>
                            </w:p>
                          </w:txbxContent>
                        </wps:txbx>
                        <wps:bodyPr rot="0" vert="horz" wrap="square" lIns="91440" tIns="45720" rIns="91440" bIns="45720" anchor="t" anchorCtr="0" upright="1">
                          <a:noAutofit/>
                        </wps:bodyPr>
                      </wps:wsp>
                      <wps:wsp>
                        <wps:cNvPr id="11" name="矩形 4"/>
                        <wps:cNvSpPr>
                          <a:spLocks noChangeArrowheads="1"/>
                        </wps:cNvSpPr>
                        <wps:spPr bwMode="auto">
                          <a:xfrm>
                            <a:off x="5761" y="8670"/>
                            <a:ext cx="4219" cy="2509"/>
                          </a:xfrm>
                          <a:prstGeom prst="rect">
                            <a:avLst/>
                          </a:prstGeom>
                          <a:solidFill>
                            <a:srgbClr val="FFFFFF"/>
                          </a:solidFill>
                          <a:ln w="9525">
                            <a:solidFill>
                              <a:srgbClr val="000000"/>
                            </a:solidFill>
                            <a:miter lim="800000"/>
                            <a:headEnd/>
                            <a:tailEnd/>
                          </a:ln>
                        </wps:spPr>
                        <wps:txbx>
                          <w:txbxContent>
                            <w:p w14:paraId="2730B0F1" w14:textId="77777777" w:rsidR="00A46531" w:rsidRDefault="00A46531" w:rsidP="00B42AA6">
                              <w:pPr>
                                <w:spacing w:after="60"/>
                                <w:jc w:val="center"/>
                              </w:pPr>
                              <w:r>
                                <w:rPr>
                                  <w:rFonts w:hint="eastAsia"/>
                                </w:rPr>
                                <w:t>居民身份证复印件</w:t>
                              </w:r>
                            </w:p>
                            <w:p w14:paraId="1200C3F4" w14:textId="77777777" w:rsidR="00A46531" w:rsidRDefault="00A46531" w:rsidP="00B42AA6">
                              <w:pPr>
                                <w:spacing w:after="60"/>
                                <w:ind w:firstLineChars="500" w:firstLine="1050"/>
                              </w:pPr>
                            </w:p>
                            <w:p w14:paraId="426A162C" w14:textId="77777777" w:rsidR="00A46531" w:rsidRDefault="00A46531" w:rsidP="00B42AA6">
                              <w:pPr>
                                <w:spacing w:after="60"/>
                                <w:jc w:val="center"/>
                              </w:pPr>
                              <w:r>
                                <w:rPr>
                                  <w:rFonts w:hint="eastAsia"/>
                                </w:rPr>
                                <w:t>（国徽面）</w:t>
                              </w:r>
                            </w:p>
                            <w:p w14:paraId="7AE1681A" w14:textId="77777777" w:rsidR="00A46531" w:rsidRDefault="00A46531" w:rsidP="00B42AA6">
                              <w:pPr>
                                <w:spacing w:after="60"/>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0F8897" id="组合 6" o:spid="_x0000_s1026" style="position:absolute;left:0;text-align:left;margin-left:0;margin-top:12pt;width:445pt;height:125.45pt;z-index:251659264" coordorigin="1080,8670" coordsize="8900,2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edH1QIAAGEIAAAOAAAAZHJzL2Uyb0RvYy54bWzsVs1u1DAQviPxDpbvNMl2s92Nmq2q/gmp&#10;QKXCA3gdJ7FIbGN7N1vOHDjyBkjceAbE41S8BmM7+9NtJaQiVRzYQ+TJjMcz3/d5sodHy7ZBC6YN&#10;lyLHyV6MERNUFlxUOX739vzFGCNjiShIIwXL8Q0z+Gj6/NlhpzI2kLVsCqYRJBEm61SOa2tVFkWG&#10;1qwlZk8qJsBZSt0SC6auokKTDrK3TTSI41HUSV0oLSkzBt6eBiee+vxlyah9U5aGWdTkGGqz/qn9&#10;c+ae0fSQZJUmqua0L4M8ooqWcAGHrlOdEkvQXPN7qVpOtTSytHtUtpEsS06Z7wG6SeKdbi60nCvf&#10;S5V1lVrDBNDu4PTotPT14kojXuQ4xUiQFij69ePT7ZfPaOSw6VSVQciFVtfqSocGYXkp6XsD7mjX&#10;7+wqBKNZ90oWkI/MrfTYLEvduhTQNVp6Cm7WFLClRRRepqM0SWNgioIvSSf7gyQNJNEamHT7kngM&#10;fnCPRwc9gbQ+6/ePJ6vNgzSeuJ0RycLBvti+ONcZCM5sMDV/h+l1TRTzVBkHWI9pAoX2oH79fvvz&#10;G9oPoPqYFaImwImEPKmJqNix1rKrGSmgpMR34GqFpGGDMwyQ8Ud8H8BphfJwkMC9dBDfQ4lkSht7&#10;wWSL3CLHGu6Qp48sLo0NgK5CHJtGNrw4503jDV3NThqNFgTu27n/9RzcCWsE6nI8SQepz3zHZ7ZT&#10;xP73UIqWWxgcDW9BB+sgkjnczkQBZZLMEt6ENWigEV6uAbtAv13OlhDoAJ3J4gYg1TIMCBhosKil&#10;/ohRB8Mhx+bDnGiGUfNSAC2TZDh008Qbw/RgAIbe9sy2PURQSJVji1FYntgwgeZK86qGkxIPg5DH&#10;cFVK7kHeVNXXDWJ9KtUmO6odPqFq04MRHH/ndm+pdvJftU61fmD72bCRyb8vXj+A4TvmZ3L/zXUf&#10;ym3bi33zz2D6GwAA//8DAFBLAwQUAAYACAAAACEAdF7SGd4AAAAHAQAADwAAAGRycy9kb3ducmV2&#10;LnhtbEyPT0/CQBDF7yZ+h82YeJNtERVKt4QQ9URMBBPDbWiHtqE723SXtnx7x5Oe5s+bvPebdDXa&#10;RvXU+dqxgXgSgSLOXVFzaeBr//YwB+UDcoGNYzJwJQ+r7PYmxaRwA39SvwulEhP2CRqoQmgTrX1e&#10;kUU/cS2xaCfXWQwydqUuOhzE3DZ6GkXP2mLNklBhS5uK8vPuYg28DzisH+PXfns+ba6H/dPH9zYm&#10;Y+7vxvUSVKAx/B3DL76gQyZMR3fhwqvGgDwSDExnUkWdLyJpjrJ4mS1AZ6n+z5/9AAAA//8DAFBL&#10;AQItABQABgAIAAAAIQC2gziS/gAAAOEBAAATAAAAAAAAAAAAAAAAAAAAAABbQ29udGVudF9UeXBl&#10;c10ueG1sUEsBAi0AFAAGAAgAAAAhADj9If/WAAAAlAEAAAsAAAAAAAAAAAAAAAAALwEAAF9yZWxz&#10;Ly5yZWxzUEsBAi0AFAAGAAgAAAAhALgV50fVAgAAYQgAAA4AAAAAAAAAAAAAAAAALgIAAGRycy9l&#10;Mm9Eb2MueG1sUEsBAi0AFAAGAAgAAAAhAHRe0hneAAAABwEAAA8AAAAAAAAAAAAAAAAALwUAAGRy&#10;cy9kb3ducmV2LnhtbFBLBQYAAAAABAAEAPMAAAA6BgAAAAA=&#10;">
                <v:rect id="矩形 3" o:spid="_x0000_s1027" style="position:absolute;left:1080;top:8670;width:4218;height:2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w:txbxContent>
                      <w:p w14:paraId="57F7FB32" w14:textId="77777777" w:rsidR="00A46531" w:rsidRDefault="00A46531" w:rsidP="00B42AA6">
                        <w:pPr>
                          <w:spacing w:after="60"/>
                          <w:jc w:val="center"/>
                        </w:pPr>
                        <w:r>
                          <w:rPr>
                            <w:rFonts w:hint="eastAsia"/>
                          </w:rPr>
                          <w:t>居民身份证复印件</w:t>
                        </w:r>
                      </w:p>
                      <w:p w14:paraId="5F6C8E32" w14:textId="77777777" w:rsidR="00A46531" w:rsidRDefault="00A46531" w:rsidP="00B42AA6">
                        <w:pPr>
                          <w:spacing w:after="60"/>
                          <w:ind w:firstLineChars="500" w:firstLine="1050"/>
                        </w:pPr>
                      </w:p>
                      <w:p w14:paraId="6297F69E" w14:textId="77777777" w:rsidR="00A46531" w:rsidRDefault="00A46531" w:rsidP="00B42AA6">
                        <w:pPr>
                          <w:spacing w:after="60"/>
                          <w:jc w:val="center"/>
                        </w:pPr>
                        <w:r>
                          <w:rPr>
                            <w:rFonts w:hint="eastAsia"/>
                          </w:rPr>
                          <w:t>（人像面）</w:t>
                        </w:r>
                      </w:p>
                      <w:p w14:paraId="7ADCFF29" w14:textId="77777777" w:rsidR="00A46531" w:rsidRDefault="00A46531" w:rsidP="00B42AA6">
                        <w:pPr>
                          <w:spacing w:after="60"/>
                        </w:pPr>
                      </w:p>
                    </w:txbxContent>
                  </v:textbox>
                </v:rect>
                <v:rect id="矩形 4" o:spid="_x0000_s1028" style="position:absolute;left:5761;top:8670;width:4219;height:2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14:paraId="2730B0F1" w14:textId="77777777" w:rsidR="00A46531" w:rsidRDefault="00A46531" w:rsidP="00B42AA6">
                        <w:pPr>
                          <w:spacing w:after="60"/>
                          <w:jc w:val="center"/>
                        </w:pPr>
                        <w:r>
                          <w:rPr>
                            <w:rFonts w:hint="eastAsia"/>
                          </w:rPr>
                          <w:t>居民身份证复印件</w:t>
                        </w:r>
                      </w:p>
                      <w:p w14:paraId="1200C3F4" w14:textId="77777777" w:rsidR="00A46531" w:rsidRDefault="00A46531" w:rsidP="00B42AA6">
                        <w:pPr>
                          <w:spacing w:after="60"/>
                          <w:ind w:firstLineChars="500" w:firstLine="1050"/>
                        </w:pPr>
                      </w:p>
                      <w:p w14:paraId="426A162C" w14:textId="77777777" w:rsidR="00A46531" w:rsidRDefault="00A46531" w:rsidP="00B42AA6">
                        <w:pPr>
                          <w:spacing w:after="60"/>
                          <w:jc w:val="center"/>
                        </w:pPr>
                        <w:r>
                          <w:rPr>
                            <w:rFonts w:hint="eastAsia"/>
                          </w:rPr>
                          <w:t>（国徽面）</w:t>
                        </w:r>
                      </w:p>
                      <w:p w14:paraId="7AE1681A" w14:textId="77777777" w:rsidR="00A46531" w:rsidRDefault="00A46531" w:rsidP="00B42AA6">
                        <w:pPr>
                          <w:spacing w:after="60"/>
                        </w:pPr>
                      </w:p>
                    </w:txbxContent>
                  </v:textbox>
                </v:rect>
              </v:group>
            </w:pict>
          </mc:Fallback>
        </mc:AlternateContent>
      </w:r>
      <w:r w:rsidR="00B42AA6" w:rsidRPr="0028371D">
        <w:rPr>
          <w:rFonts w:ascii="宋体" w:hAnsi="宋体" w:cs="宋体" w:hint="eastAsia"/>
          <w:b/>
          <w:sz w:val="28"/>
        </w:rPr>
        <w:br w:type="page"/>
      </w:r>
    </w:p>
    <w:p w14:paraId="120E1962" w14:textId="77777777" w:rsidR="00EE2661" w:rsidRPr="0028371D" w:rsidRDefault="00EE2661" w:rsidP="00EE2661">
      <w:pPr>
        <w:spacing w:after="60" w:line="360" w:lineRule="auto"/>
        <w:rPr>
          <w:rFonts w:ascii="宋体" w:hAnsi="宋体"/>
          <w:b/>
          <w:bCs/>
        </w:rPr>
      </w:pPr>
    </w:p>
    <w:p w14:paraId="2F562887" w14:textId="77777777" w:rsidR="00EE2661" w:rsidRPr="0028371D" w:rsidRDefault="00EE2661" w:rsidP="00BA471A">
      <w:pPr>
        <w:pStyle w:val="3"/>
        <w:spacing w:after="60" w:line="360" w:lineRule="auto"/>
        <w:jc w:val="left"/>
        <w:rPr>
          <w:rFonts w:ascii="宋体" w:hAnsi="宋体"/>
          <w:sz w:val="24"/>
          <w:szCs w:val="24"/>
        </w:rPr>
      </w:pPr>
      <w:r w:rsidRPr="0028371D">
        <w:rPr>
          <w:rFonts w:ascii="宋体" w:hAnsi="宋体" w:hint="eastAsia"/>
          <w:sz w:val="24"/>
          <w:szCs w:val="24"/>
        </w:rPr>
        <w:t>二、投标文件签署授权委托书</w:t>
      </w:r>
    </w:p>
    <w:p w14:paraId="1F16B505" w14:textId="77777777" w:rsidR="009F1366" w:rsidRPr="0028371D" w:rsidRDefault="009F1366" w:rsidP="00EE2661">
      <w:pPr>
        <w:spacing w:after="60" w:line="360" w:lineRule="auto"/>
        <w:ind w:firstLineChars="200" w:firstLine="480"/>
        <w:rPr>
          <w:rFonts w:ascii="宋体" w:hAnsi="宋体"/>
          <w:sz w:val="24"/>
        </w:rPr>
      </w:pPr>
    </w:p>
    <w:p w14:paraId="175D8DF9" w14:textId="2C71A6BF" w:rsidR="00EE2661" w:rsidRPr="0028371D" w:rsidRDefault="00EE2661" w:rsidP="00EE2661">
      <w:pPr>
        <w:spacing w:after="60" w:line="360" w:lineRule="auto"/>
        <w:ind w:firstLineChars="200" w:firstLine="480"/>
        <w:rPr>
          <w:rFonts w:ascii="宋体" w:hAnsi="宋体"/>
          <w:sz w:val="24"/>
        </w:rPr>
      </w:pPr>
      <w:r w:rsidRPr="0028371D">
        <w:rPr>
          <w:rFonts w:ascii="宋体" w:hAnsi="宋体" w:hint="eastAsia"/>
          <w:sz w:val="24"/>
        </w:rPr>
        <w:t>本授权委托书声明：我</w:t>
      </w:r>
      <w:r w:rsidRPr="0028371D">
        <w:rPr>
          <w:rFonts w:ascii="宋体" w:hAnsi="宋体" w:hint="eastAsia"/>
          <w:sz w:val="24"/>
          <w:u w:val="single"/>
        </w:rPr>
        <w:t xml:space="preserve">           </w:t>
      </w:r>
      <w:r w:rsidRPr="0028371D">
        <w:rPr>
          <w:rFonts w:ascii="宋体" w:hAnsi="宋体" w:hint="eastAsia"/>
          <w:sz w:val="24"/>
        </w:rPr>
        <w:t>（姓名）系</w:t>
      </w:r>
      <w:r w:rsidRPr="0028371D">
        <w:rPr>
          <w:rFonts w:ascii="宋体" w:hAnsi="宋体" w:hint="eastAsia"/>
          <w:sz w:val="24"/>
          <w:u w:val="single"/>
        </w:rPr>
        <w:t xml:space="preserve">             </w:t>
      </w:r>
      <w:r w:rsidRPr="0028371D">
        <w:rPr>
          <w:rFonts w:ascii="宋体" w:hAnsi="宋体" w:hint="eastAsia"/>
          <w:sz w:val="24"/>
        </w:rPr>
        <w:t>（投标人名称）的法定代表人（负责人），现授权委托</w:t>
      </w:r>
      <w:r w:rsidRPr="0028371D">
        <w:rPr>
          <w:rFonts w:ascii="宋体" w:hAnsi="宋体" w:hint="eastAsia"/>
          <w:sz w:val="24"/>
          <w:u w:val="single"/>
        </w:rPr>
        <w:t xml:space="preserve">            </w:t>
      </w:r>
      <w:r w:rsidRPr="0028371D">
        <w:rPr>
          <w:rFonts w:ascii="宋体" w:hAnsi="宋体" w:hint="eastAsia"/>
          <w:sz w:val="24"/>
        </w:rPr>
        <w:t>（姓名）为我单位签署本项目已递交的投标文件的法定代表人（负责人）的授权委托代理人，代理人全权代表我所签署的本项目已递交的投标文件内容我均承认。</w:t>
      </w:r>
    </w:p>
    <w:p w14:paraId="7B1C5582" w14:textId="77777777" w:rsidR="00EE2661" w:rsidRPr="0028371D" w:rsidRDefault="00EE2661" w:rsidP="00EE2661">
      <w:pPr>
        <w:pStyle w:val="a0"/>
        <w:spacing w:after="60" w:line="360" w:lineRule="auto"/>
        <w:ind w:firstLine="480"/>
        <w:rPr>
          <w:rFonts w:ascii="宋体" w:hAnsi="宋体"/>
          <w:sz w:val="24"/>
        </w:rPr>
      </w:pPr>
      <w:r w:rsidRPr="0028371D">
        <w:rPr>
          <w:rFonts w:ascii="宋体" w:hAnsi="宋体" w:hint="eastAsia"/>
          <w:sz w:val="24"/>
        </w:rPr>
        <w:t>代理人无转委托权，特此委托。</w:t>
      </w:r>
    </w:p>
    <w:p w14:paraId="09094415" w14:textId="77777777" w:rsidR="00EE2661" w:rsidRPr="0028371D" w:rsidRDefault="00EE2661" w:rsidP="00EE2661">
      <w:pPr>
        <w:pStyle w:val="a0"/>
        <w:spacing w:after="60" w:line="360" w:lineRule="auto"/>
        <w:ind w:firstLine="480"/>
        <w:rPr>
          <w:rFonts w:ascii="宋体" w:hAnsi="宋体"/>
          <w:sz w:val="24"/>
        </w:rPr>
      </w:pPr>
    </w:p>
    <w:p w14:paraId="438583D0" w14:textId="77777777" w:rsidR="00EE2661" w:rsidRPr="0028371D" w:rsidRDefault="00EE2661" w:rsidP="00EE2661">
      <w:pPr>
        <w:spacing w:after="60" w:line="360" w:lineRule="auto"/>
        <w:ind w:leftChars="257" w:left="540"/>
        <w:rPr>
          <w:rFonts w:ascii="宋体" w:hAnsi="宋体"/>
          <w:sz w:val="24"/>
          <w:u w:val="single"/>
        </w:rPr>
      </w:pPr>
      <w:r w:rsidRPr="0028371D">
        <w:rPr>
          <w:rFonts w:ascii="宋体" w:hAnsi="宋体" w:hint="eastAsia"/>
          <w:sz w:val="24"/>
        </w:rPr>
        <w:t>代理人：</w:t>
      </w:r>
      <w:r w:rsidRPr="0028371D">
        <w:rPr>
          <w:rFonts w:ascii="宋体" w:hAnsi="宋体" w:hint="eastAsia"/>
          <w:sz w:val="24"/>
          <w:u w:val="single"/>
        </w:rPr>
        <w:t xml:space="preserve">             </w:t>
      </w:r>
    </w:p>
    <w:p w14:paraId="741EA684" w14:textId="77777777" w:rsidR="00EE2661" w:rsidRPr="0028371D" w:rsidRDefault="00EE2661" w:rsidP="00EE2661">
      <w:pPr>
        <w:spacing w:after="60" w:line="360" w:lineRule="auto"/>
        <w:ind w:leftChars="257" w:left="540"/>
        <w:rPr>
          <w:rFonts w:ascii="宋体" w:hAnsi="宋体"/>
          <w:sz w:val="24"/>
        </w:rPr>
      </w:pPr>
      <w:r w:rsidRPr="0028371D">
        <w:rPr>
          <w:rFonts w:ascii="宋体" w:hAnsi="宋体" w:hint="eastAsia"/>
          <w:sz w:val="24"/>
        </w:rPr>
        <w:t>联系电话：</w:t>
      </w:r>
      <w:r w:rsidRPr="0028371D">
        <w:rPr>
          <w:rFonts w:ascii="宋体" w:hAnsi="宋体" w:hint="eastAsia"/>
          <w:sz w:val="24"/>
          <w:u w:val="single"/>
        </w:rPr>
        <w:t xml:space="preserve">            </w:t>
      </w:r>
      <w:r w:rsidRPr="0028371D">
        <w:rPr>
          <w:rFonts w:ascii="宋体" w:hAnsi="宋体" w:hint="eastAsia"/>
          <w:sz w:val="24"/>
        </w:rPr>
        <w:t xml:space="preserve">  手机：</w:t>
      </w:r>
      <w:r w:rsidRPr="0028371D">
        <w:rPr>
          <w:rFonts w:ascii="宋体" w:hAnsi="宋体" w:hint="eastAsia"/>
          <w:sz w:val="24"/>
          <w:u w:val="single"/>
        </w:rPr>
        <w:t xml:space="preserve">                   </w:t>
      </w:r>
    </w:p>
    <w:p w14:paraId="56E6FBA1" w14:textId="77777777" w:rsidR="00EE2661" w:rsidRPr="0028371D" w:rsidRDefault="00EE2661" w:rsidP="00EE2661">
      <w:pPr>
        <w:spacing w:after="60" w:line="360" w:lineRule="auto"/>
        <w:ind w:leftChars="257" w:left="540"/>
        <w:rPr>
          <w:rFonts w:ascii="宋体" w:hAnsi="宋体"/>
          <w:sz w:val="24"/>
          <w:u w:val="single"/>
        </w:rPr>
      </w:pPr>
      <w:r w:rsidRPr="0028371D">
        <w:rPr>
          <w:rFonts w:ascii="宋体" w:hAnsi="宋体" w:hint="eastAsia"/>
          <w:sz w:val="24"/>
        </w:rPr>
        <w:t>身份证号码：</w:t>
      </w:r>
      <w:r w:rsidRPr="0028371D">
        <w:rPr>
          <w:rFonts w:ascii="宋体" w:hAnsi="宋体" w:hint="eastAsia"/>
          <w:sz w:val="24"/>
          <w:u w:val="single"/>
        </w:rPr>
        <w:t xml:space="preserve">                        </w:t>
      </w:r>
      <w:r w:rsidRPr="0028371D">
        <w:rPr>
          <w:rFonts w:ascii="宋体" w:hAnsi="宋体" w:hint="eastAsia"/>
          <w:sz w:val="24"/>
        </w:rPr>
        <w:t>职务：</w:t>
      </w:r>
      <w:r w:rsidRPr="0028371D">
        <w:rPr>
          <w:rFonts w:ascii="宋体" w:hAnsi="宋体" w:hint="eastAsia"/>
          <w:sz w:val="24"/>
          <w:u w:val="single"/>
        </w:rPr>
        <w:t xml:space="preserve">       </w:t>
      </w:r>
    </w:p>
    <w:p w14:paraId="76503C0E" w14:textId="77777777" w:rsidR="00EE2661" w:rsidRPr="0028371D" w:rsidRDefault="00EE2661" w:rsidP="00EE2661">
      <w:pPr>
        <w:spacing w:after="60" w:line="360" w:lineRule="auto"/>
        <w:ind w:leftChars="257" w:left="540"/>
        <w:rPr>
          <w:rFonts w:ascii="宋体" w:hAnsi="宋体"/>
          <w:sz w:val="24"/>
        </w:rPr>
      </w:pPr>
      <w:r w:rsidRPr="0028371D">
        <w:rPr>
          <w:rFonts w:ascii="宋体" w:hAnsi="宋体" w:hint="eastAsia"/>
          <w:sz w:val="24"/>
        </w:rPr>
        <w:t>授权委托日期：</w:t>
      </w:r>
      <w:r w:rsidRPr="0028371D">
        <w:rPr>
          <w:rFonts w:ascii="宋体" w:hAnsi="宋体" w:hint="eastAsia"/>
          <w:sz w:val="24"/>
          <w:u w:val="single"/>
        </w:rPr>
        <w:t xml:space="preserve">         </w:t>
      </w:r>
      <w:r w:rsidRPr="0028371D">
        <w:rPr>
          <w:rFonts w:ascii="宋体" w:hAnsi="宋体" w:hint="eastAsia"/>
          <w:sz w:val="24"/>
        </w:rPr>
        <w:t>年</w:t>
      </w:r>
      <w:r w:rsidRPr="0028371D">
        <w:rPr>
          <w:rFonts w:ascii="宋体" w:hAnsi="宋体" w:hint="eastAsia"/>
          <w:sz w:val="24"/>
          <w:u w:val="single"/>
        </w:rPr>
        <w:t xml:space="preserve">     </w:t>
      </w:r>
      <w:r w:rsidRPr="0028371D">
        <w:rPr>
          <w:rFonts w:ascii="宋体" w:hAnsi="宋体" w:hint="eastAsia"/>
          <w:sz w:val="24"/>
        </w:rPr>
        <w:t xml:space="preserve">月 </w:t>
      </w:r>
      <w:r w:rsidRPr="0028371D">
        <w:rPr>
          <w:rFonts w:ascii="宋体" w:hAnsi="宋体" w:hint="eastAsia"/>
          <w:sz w:val="24"/>
          <w:u w:val="single"/>
        </w:rPr>
        <w:t xml:space="preserve">      </w:t>
      </w:r>
      <w:r w:rsidRPr="0028371D">
        <w:rPr>
          <w:rFonts w:ascii="宋体" w:hAnsi="宋体" w:hint="eastAsia"/>
          <w:sz w:val="24"/>
        </w:rPr>
        <w:t>日</w:t>
      </w:r>
    </w:p>
    <w:p w14:paraId="7F1CECDA" w14:textId="77777777" w:rsidR="00EE2661" w:rsidRPr="0028371D" w:rsidRDefault="00EE2661" w:rsidP="00EE2661">
      <w:pPr>
        <w:spacing w:after="60" w:line="360" w:lineRule="auto"/>
        <w:rPr>
          <w:rFonts w:ascii="宋体" w:hAnsi="宋体"/>
          <w:sz w:val="24"/>
          <w:szCs w:val="32"/>
        </w:rPr>
      </w:pPr>
    </w:p>
    <w:p w14:paraId="13B76C7F" w14:textId="65FC89EC" w:rsidR="00EE2661" w:rsidRPr="0028371D" w:rsidRDefault="00EE2661" w:rsidP="00EE2661">
      <w:pPr>
        <w:spacing w:after="60" w:line="360" w:lineRule="auto"/>
        <w:ind w:firstLineChars="200" w:firstLine="480"/>
        <w:rPr>
          <w:rFonts w:ascii="宋体" w:hAnsi="宋体"/>
          <w:color w:val="FF0000"/>
          <w:sz w:val="24"/>
        </w:rPr>
      </w:pPr>
      <w:r w:rsidRPr="0028371D">
        <w:rPr>
          <w:rFonts w:ascii="宋体" w:hAnsi="宋体" w:hint="eastAsia"/>
          <w:color w:val="FF0000"/>
          <w:sz w:val="24"/>
        </w:rPr>
        <w:t>附： 请提供代理人</w:t>
      </w:r>
      <w:r w:rsidR="008F6926" w:rsidRPr="0028371D">
        <w:rPr>
          <w:rFonts w:ascii="宋体" w:hAnsi="宋体" w:hint="eastAsia"/>
          <w:color w:val="FF0000"/>
          <w:sz w:val="24"/>
        </w:rPr>
        <w:t>有效期内的</w:t>
      </w:r>
      <w:r w:rsidRPr="0028371D">
        <w:rPr>
          <w:rFonts w:ascii="宋体" w:hAnsi="宋体" w:hint="eastAsia"/>
          <w:color w:val="FF0000"/>
          <w:sz w:val="24"/>
        </w:rPr>
        <w:t>身份证扫描件（正反两面）；港澳台居民可提供来往通行证扫描件；非中国国籍管辖范围人员，可提供公安部门认可的身份证明材料扫描件。</w:t>
      </w:r>
    </w:p>
    <w:p w14:paraId="7EC9FD01" w14:textId="2D34B4E5" w:rsidR="00EE2661" w:rsidRPr="0028371D" w:rsidRDefault="00EE2661" w:rsidP="00EE2661">
      <w:pPr>
        <w:spacing w:after="60" w:line="360" w:lineRule="auto"/>
        <w:rPr>
          <w:rFonts w:ascii="宋体" w:hAnsi="宋体"/>
          <w:b/>
          <w:szCs w:val="21"/>
        </w:rPr>
      </w:pPr>
    </w:p>
    <w:p w14:paraId="02D8DB82" w14:textId="77777777" w:rsidR="00B42AA6" w:rsidRPr="0028371D" w:rsidRDefault="00B42AA6" w:rsidP="00B42AA6">
      <w:pPr>
        <w:keepNext/>
        <w:keepLines/>
        <w:spacing w:after="60" w:line="360" w:lineRule="auto"/>
        <w:rPr>
          <w:rFonts w:ascii="宋体" w:hAnsi="宋体" w:cs="宋体"/>
          <w:b/>
          <w:sz w:val="28"/>
        </w:rPr>
      </w:pPr>
    </w:p>
    <w:p w14:paraId="5469BC21" w14:textId="093FBD7A" w:rsidR="00B42AA6" w:rsidRPr="0028371D" w:rsidRDefault="008D6669" w:rsidP="00B42AA6">
      <w:pPr>
        <w:keepNext/>
        <w:keepLines/>
        <w:spacing w:after="60" w:line="360" w:lineRule="auto"/>
        <w:rPr>
          <w:rFonts w:ascii="宋体" w:hAnsi="宋体"/>
          <w:b/>
          <w:sz w:val="28"/>
        </w:rPr>
      </w:pPr>
      <w:r w:rsidRPr="0028371D">
        <w:rPr>
          <w:rFonts w:ascii="宋体" w:hAnsi="宋体"/>
          <w:noProof/>
          <w:sz w:val="24"/>
          <w:szCs w:val="21"/>
        </w:rPr>
        <mc:AlternateContent>
          <mc:Choice Requires="wpg">
            <w:drawing>
              <wp:anchor distT="0" distB="0" distL="114300" distR="114300" simplePos="0" relativeHeight="251661312" behindDoc="0" locked="0" layoutInCell="1" allowOverlap="1" wp14:anchorId="65B991F8" wp14:editId="0E951B29">
                <wp:simplePos x="0" y="0"/>
                <wp:positionH relativeFrom="column">
                  <wp:posOffset>0</wp:posOffset>
                </wp:positionH>
                <wp:positionV relativeFrom="paragraph">
                  <wp:posOffset>152400</wp:posOffset>
                </wp:positionV>
                <wp:extent cx="5651500" cy="1593215"/>
                <wp:effectExtent l="11430" t="9525" r="13970" b="6985"/>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1500" cy="1593215"/>
                          <a:chOff x="1080" y="8670"/>
                          <a:chExt cx="8900" cy="2509"/>
                        </a:xfrm>
                      </wpg:grpSpPr>
                      <wps:wsp>
                        <wps:cNvPr id="3" name="矩形 3"/>
                        <wps:cNvSpPr>
                          <a:spLocks noChangeArrowheads="1"/>
                        </wps:cNvSpPr>
                        <wps:spPr bwMode="auto">
                          <a:xfrm>
                            <a:off x="1080" y="8670"/>
                            <a:ext cx="4218" cy="2509"/>
                          </a:xfrm>
                          <a:prstGeom prst="rect">
                            <a:avLst/>
                          </a:prstGeom>
                          <a:solidFill>
                            <a:srgbClr val="FFFFFF"/>
                          </a:solidFill>
                          <a:ln w="9525">
                            <a:solidFill>
                              <a:srgbClr val="000000"/>
                            </a:solidFill>
                            <a:miter lim="800000"/>
                            <a:headEnd/>
                            <a:tailEnd/>
                          </a:ln>
                        </wps:spPr>
                        <wps:txbx>
                          <w:txbxContent>
                            <w:p w14:paraId="1B21CE75" w14:textId="77777777" w:rsidR="00A46531" w:rsidRDefault="00A46531" w:rsidP="00B42AA6">
                              <w:pPr>
                                <w:spacing w:after="60"/>
                                <w:jc w:val="center"/>
                              </w:pPr>
                              <w:r>
                                <w:rPr>
                                  <w:rFonts w:hint="eastAsia"/>
                                </w:rPr>
                                <w:t>居民身份证复印件</w:t>
                              </w:r>
                            </w:p>
                            <w:p w14:paraId="7AFA1F8A" w14:textId="77777777" w:rsidR="00A46531" w:rsidRDefault="00A46531" w:rsidP="00B42AA6">
                              <w:pPr>
                                <w:spacing w:after="60"/>
                                <w:ind w:firstLineChars="500" w:firstLine="1050"/>
                              </w:pPr>
                            </w:p>
                            <w:p w14:paraId="6898E472" w14:textId="77777777" w:rsidR="00A46531" w:rsidRDefault="00A46531" w:rsidP="00B42AA6">
                              <w:pPr>
                                <w:spacing w:after="60"/>
                                <w:jc w:val="center"/>
                              </w:pPr>
                              <w:r>
                                <w:rPr>
                                  <w:rFonts w:hint="eastAsia"/>
                                </w:rPr>
                                <w:t>（人像面）</w:t>
                              </w:r>
                            </w:p>
                            <w:p w14:paraId="4C80D83C" w14:textId="77777777" w:rsidR="00A46531" w:rsidRDefault="00A46531" w:rsidP="00B42AA6">
                              <w:pPr>
                                <w:spacing w:after="60"/>
                              </w:pPr>
                            </w:p>
                          </w:txbxContent>
                        </wps:txbx>
                        <wps:bodyPr rot="0" vert="horz" wrap="square" lIns="91440" tIns="45720" rIns="91440" bIns="45720" anchor="t" anchorCtr="0" upright="1">
                          <a:noAutofit/>
                        </wps:bodyPr>
                      </wps:wsp>
                      <wps:wsp>
                        <wps:cNvPr id="4" name="矩形 4"/>
                        <wps:cNvSpPr>
                          <a:spLocks noChangeArrowheads="1"/>
                        </wps:cNvSpPr>
                        <wps:spPr bwMode="auto">
                          <a:xfrm>
                            <a:off x="5761" y="8670"/>
                            <a:ext cx="4219" cy="2509"/>
                          </a:xfrm>
                          <a:prstGeom prst="rect">
                            <a:avLst/>
                          </a:prstGeom>
                          <a:solidFill>
                            <a:srgbClr val="FFFFFF"/>
                          </a:solidFill>
                          <a:ln w="9525">
                            <a:solidFill>
                              <a:srgbClr val="000000"/>
                            </a:solidFill>
                            <a:miter lim="800000"/>
                            <a:headEnd/>
                            <a:tailEnd/>
                          </a:ln>
                        </wps:spPr>
                        <wps:txbx>
                          <w:txbxContent>
                            <w:p w14:paraId="0697A94C" w14:textId="77777777" w:rsidR="00A46531" w:rsidRDefault="00A46531" w:rsidP="00B42AA6">
                              <w:pPr>
                                <w:spacing w:after="60"/>
                                <w:jc w:val="center"/>
                              </w:pPr>
                              <w:r>
                                <w:rPr>
                                  <w:rFonts w:hint="eastAsia"/>
                                </w:rPr>
                                <w:t>居民身份证复印件</w:t>
                              </w:r>
                            </w:p>
                            <w:p w14:paraId="03468CA6" w14:textId="77777777" w:rsidR="00A46531" w:rsidRDefault="00A46531" w:rsidP="00B42AA6">
                              <w:pPr>
                                <w:spacing w:after="60"/>
                                <w:ind w:firstLineChars="500" w:firstLine="1050"/>
                              </w:pPr>
                            </w:p>
                            <w:p w14:paraId="448E6D15" w14:textId="77777777" w:rsidR="00A46531" w:rsidRDefault="00A46531" w:rsidP="00B42AA6">
                              <w:pPr>
                                <w:spacing w:after="60"/>
                                <w:jc w:val="center"/>
                              </w:pPr>
                              <w:r>
                                <w:rPr>
                                  <w:rFonts w:hint="eastAsia"/>
                                </w:rPr>
                                <w:t>（国徽面）</w:t>
                              </w:r>
                            </w:p>
                            <w:p w14:paraId="26FBA1FD" w14:textId="77777777" w:rsidR="00A46531" w:rsidRDefault="00A46531" w:rsidP="00B42AA6">
                              <w:pPr>
                                <w:spacing w:after="60"/>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B991F8" id="Group 6" o:spid="_x0000_s1029" style="position:absolute;left:0;text-align:left;margin-left:0;margin-top:12pt;width:445pt;height:125.45pt;z-index:251661312" coordorigin="1080,8670" coordsize="8900,2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PTw0AIAAGUIAAAOAAAAZHJzL2Uyb0RvYy54bWzsVl1u1DAQfkfiDpbfaX662e5GzaKqf0Iq&#10;UKlwAK/jJBaJbWzvZstlkHjjEBwHcQ3GdrLdbishFYGERB4iT8Yez3zf53GOX266Fq2ZNlyKAicH&#10;MUZMUFlyURf4/buLFzOMjCWiJK0UrMC3zOCXi+fPjnuVs1Q2si2ZRhBEmLxXBW6sVXkUGdqwjpgD&#10;qZgAZyV1RyyYuo5KTXqI3rVRGsfTqJe6VFpSZgx8PQtOvPDxq4pR+7aqDLOoLTDkZv1b+/fSvaPF&#10;MclrTVTD6ZAGeUIWHeECNt2GOiOWoJXmD0J1nGppZGUPqOwiWVWcMl8DVJPEe9VcarlSvpY672u1&#10;hQmg3cPpyWHpm/W1RrwE7jASpAOK/K5o6qDpVZ3DjEutbtS1DvXB8ErSDwbc0b7f2XWYjJb9a1lC&#10;OLKy0kOzqXTnQkDRaOMZuN0ywDYWUfiYTbMki4EoCr4kmx+mSRY4og0Q6dYl8Qz84J5Njwb+aHM+&#10;rJ/Nx8VpFs/dyojkYWOf7JCcqwz0Zu4gNb8H6U1DFPNMGQfYAOnhCOmPz1+/f/uCDgOmfsoIqAlo&#10;IiFPGyJqdqK17BtGSsgo8QW4VCFmWOAMA1z8Et5HYBpBnqQJnEqH8AOQSK60sZdMdsgNCqzhBHn2&#10;yPrK2IDnOMWRaWTLywvett7Q9fK01WhN4LRd+Geg4N60VqC+wPMszXzkez6zGyL2z2MhOm6hbbS8&#10;AxlsJ5Hc4XYuSkiT5JbwNoxBAq3wag3YBfbtZrnxwk9HVpayvAVktQxdAroaDBqpP2HUQ4cosPm4&#10;Ipph1L4SwM48mUxcS/HGJDtKwdC7nuWuhwgKoQpsMQrDUxva0EppXjewU+LREPIEDkzFPdaO7ZDV&#10;kD5I9i9pd7Kn3cmI0laKQP4f0m52NIVudO+I72h3/l+7W+1uO8q/ol3fheEu8415uHfdZblre63f&#10;/R0sfgIAAP//AwBQSwMEFAAGAAgAAAAhAHRe0hneAAAABwEAAA8AAABkcnMvZG93bnJldi54bWxM&#10;j09PwkAQxe8mfofNmHiTbREVSreEEPVETAQTw21oh7ahO9t0l7Z8e8eTnubPm7z3m3Q12kb11Pna&#10;sYF4EoEizl1Rc2nga//2MAflA3KBjWMycCUPq+z2JsWkcAN/Ur8LpRIT9gkaqEJoE619XpFFP3Et&#10;sWgn11kMMnalLjocxNw2ehpFz9pizZJQYUubivLz7mINvA84rB/j1357Pm2uh/3Tx/c2JmPu78b1&#10;ElSgMfwdwy++oEMmTEd34cKrxoA8EgxMZ1JFnS8iaY6yeJktQGep/s+f/QAAAP//AwBQSwECLQAU&#10;AAYACAAAACEAtoM4kv4AAADhAQAAEwAAAAAAAAAAAAAAAAAAAAAAW0NvbnRlbnRfVHlwZXNdLnht&#10;bFBLAQItABQABgAIAAAAIQA4/SH/1gAAAJQBAAALAAAAAAAAAAAAAAAAAC8BAABfcmVscy8ucmVs&#10;c1BLAQItABQABgAIAAAAIQBmwPTw0AIAAGUIAAAOAAAAAAAAAAAAAAAAAC4CAABkcnMvZTJvRG9j&#10;LnhtbFBLAQItABQABgAIAAAAIQB0XtIZ3gAAAAcBAAAPAAAAAAAAAAAAAAAAACoFAABkcnMvZG93&#10;bnJldi54bWxQSwUGAAAAAAQABADzAAAANQYAAAAA&#10;">
                <v:rect id="矩形 3" o:spid="_x0000_s1030" style="position:absolute;left:1080;top:8670;width:4218;height:2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14:paraId="1B21CE75" w14:textId="77777777" w:rsidR="00A46531" w:rsidRDefault="00A46531" w:rsidP="00B42AA6">
                        <w:pPr>
                          <w:spacing w:after="60"/>
                          <w:jc w:val="center"/>
                        </w:pPr>
                        <w:r>
                          <w:rPr>
                            <w:rFonts w:hint="eastAsia"/>
                          </w:rPr>
                          <w:t>居民身份证复印件</w:t>
                        </w:r>
                      </w:p>
                      <w:p w14:paraId="7AFA1F8A" w14:textId="77777777" w:rsidR="00A46531" w:rsidRDefault="00A46531" w:rsidP="00B42AA6">
                        <w:pPr>
                          <w:spacing w:after="60"/>
                          <w:ind w:firstLineChars="500" w:firstLine="1050"/>
                        </w:pPr>
                      </w:p>
                      <w:p w14:paraId="6898E472" w14:textId="77777777" w:rsidR="00A46531" w:rsidRDefault="00A46531" w:rsidP="00B42AA6">
                        <w:pPr>
                          <w:spacing w:after="60"/>
                          <w:jc w:val="center"/>
                        </w:pPr>
                        <w:r>
                          <w:rPr>
                            <w:rFonts w:hint="eastAsia"/>
                          </w:rPr>
                          <w:t>（人像面）</w:t>
                        </w:r>
                      </w:p>
                      <w:p w14:paraId="4C80D83C" w14:textId="77777777" w:rsidR="00A46531" w:rsidRDefault="00A46531" w:rsidP="00B42AA6">
                        <w:pPr>
                          <w:spacing w:after="60"/>
                        </w:pPr>
                      </w:p>
                    </w:txbxContent>
                  </v:textbox>
                </v:rect>
                <v:rect id="矩形 4" o:spid="_x0000_s1031" style="position:absolute;left:5761;top:8670;width:4219;height:2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v:textbox>
                    <w:txbxContent>
                      <w:p w14:paraId="0697A94C" w14:textId="77777777" w:rsidR="00A46531" w:rsidRDefault="00A46531" w:rsidP="00B42AA6">
                        <w:pPr>
                          <w:spacing w:after="60"/>
                          <w:jc w:val="center"/>
                        </w:pPr>
                        <w:r>
                          <w:rPr>
                            <w:rFonts w:hint="eastAsia"/>
                          </w:rPr>
                          <w:t>居民身份证复印件</w:t>
                        </w:r>
                      </w:p>
                      <w:p w14:paraId="03468CA6" w14:textId="77777777" w:rsidR="00A46531" w:rsidRDefault="00A46531" w:rsidP="00B42AA6">
                        <w:pPr>
                          <w:spacing w:after="60"/>
                          <w:ind w:firstLineChars="500" w:firstLine="1050"/>
                        </w:pPr>
                      </w:p>
                      <w:p w14:paraId="448E6D15" w14:textId="77777777" w:rsidR="00A46531" w:rsidRDefault="00A46531" w:rsidP="00B42AA6">
                        <w:pPr>
                          <w:spacing w:after="60"/>
                          <w:jc w:val="center"/>
                        </w:pPr>
                        <w:r>
                          <w:rPr>
                            <w:rFonts w:hint="eastAsia"/>
                          </w:rPr>
                          <w:t>（国徽面）</w:t>
                        </w:r>
                      </w:p>
                      <w:p w14:paraId="26FBA1FD" w14:textId="77777777" w:rsidR="00A46531" w:rsidRDefault="00A46531" w:rsidP="00B42AA6">
                        <w:pPr>
                          <w:spacing w:after="60"/>
                        </w:pPr>
                      </w:p>
                    </w:txbxContent>
                  </v:textbox>
                </v:rect>
              </v:group>
            </w:pict>
          </mc:Fallback>
        </mc:AlternateContent>
      </w:r>
      <w:r w:rsidR="00B42AA6" w:rsidRPr="0028371D">
        <w:rPr>
          <w:rFonts w:ascii="宋体" w:hAnsi="宋体" w:cs="宋体" w:hint="eastAsia"/>
          <w:b/>
          <w:sz w:val="28"/>
        </w:rPr>
        <w:br w:type="page"/>
      </w:r>
    </w:p>
    <w:p w14:paraId="4A387B3A" w14:textId="77777777" w:rsidR="00983FB7" w:rsidRPr="0028371D" w:rsidRDefault="00983FB7" w:rsidP="00EE2661">
      <w:pPr>
        <w:spacing w:after="60" w:line="360" w:lineRule="auto"/>
        <w:rPr>
          <w:rFonts w:ascii="宋体" w:hAnsi="宋体"/>
          <w:b/>
          <w:szCs w:val="21"/>
        </w:rPr>
      </w:pPr>
    </w:p>
    <w:p w14:paraId="25FC0A66" w14:textId="77777777" w:rsidR="00EE2661" w:rsidRPr="0028371D" w:rsidRDefault="00EE2661" w:rsidP="004332C6">
      <w:pPr>
        <w:pStyle w:val="3"/>
        <w:spacing w:after="60" w:line="360" w:lineRule="auto"/>
        <w:jc w:val="left"/>
        <w:rPr>
          <w:rFonts w:ascii="宋体" w:hAnsi="宋体"/>
          <w:sz w:val="24"/>
          <w:szCs w:val="24"/>
        </w:rPr>
      </w:pPr>
      <w:r w:rsidRPr="0028371D">
        <w:rPr>
          <w:rFonts w:ascii="宋体" w:hAnsi="宋体" w:hint="eastAsia"/>
          <w:sz w:val="24"/>
          <w:szCs w:val="24"/>
        </w:rPr>
        <w:t>三、</w:t>
      </w:r>
      <w:bookmarkStart w:id="43" w:name="_Hlk72092634"/>
      <w:r w:rsidRPr="0028371D">
        <w:rPr>
          <w:rFonts w:ascii="宋体" w:hAnsi="宋体" w:hint="eastAsia"/>
          <w:sz w:val="24"/>
          <w:szCs w:val="24"/>
        </w:rPr>
        <w:t>实质性条款响应情况表</w:t>
      </w:r>
      <w:bookmarkEnd w:id="43"/>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3514"/>
        <w:gridCol w:w="1559"/>
        <w:gridCol w:w="1276"/>
        <w:gridCol w:w="1163"/>
      </w:tblGrid>
      <w:tr w:rsidR="00EE2661" w:rsidRPr="0028371D" w14:paraId="22E68274" w14:textId="77777777" w:rsidTr="009F1366">
        <w:trPr>
          <w:trHeight w:val="631"/>
          <w:jc w:val="center"/>
        </w:trPr>
        <w:tc>
          <w:tcPr>
            <w:tcW w:w="705" w:type="dxa"/>
            <w:vAlign w:val="center"/>
          </w:tcPr>
          <w:p w14:paraId="5127A86C" w14:textId="77777777" w:rsidR="00EE2661" w:rsidRPr="0028371D" w:rsidRDefault="00EE2661" w:rsidP="00E8269C">
            <w:pPr>
              <w:adjustRightInd w:val="0"/>
              <w:snapToGrid w:val="0"/>
              <w:spacing w:after="60" w:line="360" w:lineRule="auto"/>
              <w:jc w:val="center"/>
              <w:rPr>
                <w:rFonts w:ascii="宋体" w:hAnsi="宋体"/>
                <w:szCs w:val="21"/>
              </w:rPr>
            </w:pPr>
            <w:bookmarkStart w:id="44" w:name="_Hlk72092651"/>
            <w:r w:rsidRPr="0028371D">
              <w:rPr>
                <w:rFonts w:ascii="宋体" w:hAnsi="宋体" w:hint="eastAsia"/>
                <w:szCs w:val="21"/>
              </w:rPr>
              <w:t>序号</w:t>
            </w:r>
          </w:p>
        </w:tc>
        <w:tc>
          <w:tcPr>
            <w:tcW w:w="3514" w:type="dxa"/>
            <w:vAlign w:val="center"/>
          </w:tcPr>
          <w:p w14:paraId="79750801" w14:textId="77777777" w:rsidR="00EE2661" w:rsidRPr="0028371D" w:rsidRDefault="00EE2661" w:rsidP="009F1366">
            <w:pPr>
              <w:adjustRightInd w:val="0"/>
              <w:snapToGrid w:val="0"/>
              <w:spacing w:after="60" w:line="360" w:lineRule="auto"/>
              <w:jc w:val="center"/>
              <w:rPr>
                <w:rFonts w:ascii="宋体" w:hAnsi="宋体"/>
                <w:szCs w:val="21"/>
              </w:rPr>
            </w:pPr>
            <w:r w:rsidRPr="0028371D">
              <w:rPr>
                <w:rFonts w:ascii="宋体" w:hAnsi="宋体" w:hint="eastAsia"/>
                <w:szCs w:val="21"/>
              </w:rPr>
              <w:t>实质性条款具体内容</w:t>
            </w:r>
          </w:p>
        </w:tc>
        <w:tc>
          <w:tcPr>
            <w:tcW w:w="1559" w:type="dxa"/>
            <w:vAlign w:val="center"/>
          </w:tcPr>
          <w:p w14:paraId="19C1073A" w14:textId="77777777" w:rsidR="00EE2661" w:rsidRPr="0028371D" w:rsidRDefault="00EE2661" w:rsidP="00E8269C">
            <w:pPr>
              <w:adjustRightInd w:val="0"/>
              <w:snapToGrid w:val="0"/>
              <w:spacing w:after="60" w:line="360" w:lineRule="auto"/>
              <w:jc w:val="center"/>
              <w:rPr>
                <w:rFonts w:ascii="宋体" w:hAnsi="宋体"/>
                <w:szCs w:val="21"/>
              </w:rPr>
            </w:pPr>
            <w:r w:rsidRPr="0028371D">
              <w:rPr>
                <w:rFonts w:ascii="宋体" w:hAnsi="宋体" w:hint="eastAsia"/>
              </w:rPr>
              <w:t>投标响应</w:t>
            </w:r>
          </w:p>
        </w:tc>
        <w:tc>
          <w:tcPr>
            <w:tcW w:w="1276" w:type="dxa"/>
            <w:vAlign w:val="center"/>
          </w:tcPr>
          <w:p w14:paraId="1D3EEF19" w14:textId="77777777" w:rsidR="00EE2661" w:rsidRPr="0028371D" w:rsidRDefault="00EE2661" w:rsidP="00E8269C">
            <w:pPr>
              <w:adjustRightInd w:val="0"/>
              <w:snapToGrid w:val="0"/>
              <w:spacing w:after="60" w:line="360" w:lineRule="auto"/>
              <w:jc w:val="center"/>
              <w:rPr>
                <w:rFonts w:ascii="宋体" w:hAnsi="宋体"/>
                <w:szCs w:val="21"/>
              </w:rPr>
            </w:pPr>
            <w:r w:rsidRPr="0028371D">
              <w:rPr>
                <w:rFonts w:ascii="宋体" w:hAnsi="宋体" w:hint="eastAsia"/>
              </w:rPr>
              <w:t>偏离情况</w:t>
            </w:r>
          </w:p>
        </w:tc>
        <w:tc>
          <w:tcPr>
            <w:tcW w:w="1163" w:type="dxa"/>
            <w:vAlign w:val="center"/>
          </w:tcPr>
          <w:p w14:paraId="1267604F" w14:textId="77777777" w:rsidR="00EE2661" w:rsidRPr="0028371D" w:rsidRDefault="00EE2661" w:rsidP="00E8269C">
            <w:pPr>
              <w:adjustRightInd w:val="0"/>
              <w:snapToGrid w:val="0"/>
              <w:spacing w:after="60" w:line="360" w:lineRule="auto"/>
              <w:jc w:val="center"/>
              <w:rPr>
                <w:rFonts w:ascii="宋体" w:hAnsi="宋体"/>
                <w:szCs w:val="21"/>
              </w:rPr>
            </w:pPr>
            <w:r w:rsidRPr="0028371D">
              <w:rPr>
                <w:rFonts w:ascii="宋体" w:hAnsi="宋体" w:hint="eastAsia"/>
              </w:rPr>
              <w:t>说明</w:t>
            </w:r>
          </w:p>
        </w:tc>
      </w:tr>
      <w:bookmarkEnd w:id="44"/>
      <w:tr w:rsidR="00EE2661" w:rsidRPr="0028371D" w14:paraId="39CF3A35" w14:textId="77777777" w:rsidTr="009F1366">
        <w:trPr>
          <w:jc w:val="center"/>
        </w:trPr>
        <w:tc>
          <w:tcPr>
            <w:tcW w:w="705" w:type="dxa"/>
          </w:tcPr>
          <w:p w14:paraId="0027681F" w14:textId="77777777" w:rsidR="00EE2661" w:rsidRPr="0028371D" w:rsidRDefault="00EE2661" w:rsidP="00E8269C">
            <w:pPr>
              <w:adjustRightInd w:val="0"/>
              <w:snapToGrid w:val="0"/>
              <w:spacing w:after="60" w:line="360" w:lineRule="auto"/>
              <w:jc w:val="center"/>
              <w:rPr>
                <w:rFonts w:ascii="宋体" w:hAnsi="宋体"/>
                <w:szCs w:val="21"/>
              </w:rPr>
            </w:pPr>
            <w:r w:rsidRPr="0028371D">
              <w:rPr>
                <w:rFonts w:ascii="宋体" w:hAnsi="宋体" w:hint="eastAsia"/>
              </w:rPr>
              <w:t>1</w:t>
            </w:r>
          </w:p>
        </w:tc>
        <w:tc>
          <w:tcPr>
            <w:tcW w:w="3514" w:type="dxa"/>
          </w:tcPr>
          <w:p w14:paraId="02D227C9" w14:textId="77777777" w:rsidR="00EE2661" w:rsidRPr="0028371D" w:rsidRDefault="00EE2661" w:rsidP="00E8269C">
            <w:pPr>
              <w:adjustRightInd w:val="0"/>
              <w:snapToGrid w:val="0"/>
              <w:spacing w:after="60" w:line="360" w:lineRule="auto"/>
              <w:rPr>
                <w:rFonts w:ascii="宋体" w:hAnsi="宋体"/>
                <w:szCs w:val="21"/>
              </w:rPr>
            </w:pPr>
            <w:r w:rsidRPr="0028371D">
              <w:rPr>
                <w:rFonts w:ascii="宋体" w:hAnsi="宋体" w:hint="eastAsia"/>
              </w:rPr>
              <w:t>完全满足本项目★标记条款的要求。</w:t>
            </w:r>
          </w:p>
        </w:tc>
        <w:tc>
          <w:tcPr>
            <w:tcW w:w="1559" w:type="dxa"/>
          </w:tcPr>
          <w:p w14:paraId="534CF82D" w14:textId="77777777" w:rsidR="00EE2661" w:rsidRPr="0028371D" w:rsidRDefault="00EE2661" w:rsidP="00E8269C">
            <w:pPr>
              <w:adjustRightInd w:val="0"/>
              <w:snapToGrid w:val="0"/>
              <w:spacing w:after="60" w:line="360" w:lineRule="auto"/>
              <w:rPr>
                <w:rFonts w:ascii="宋体" w:hAnsi="宋体"/>
                <w:szCs w:val="21"/>
              </w:rPr>
            </w:pPr>
          </w:p>
        </w:tc>
        <w:tc>
          <w:tcPr>
            <w:tcW w:w="1276" w:type="dxa"/>
          </w:tcPr>
          <w:p w14:paraId="4AD9BA5D" w14:textId="77777777" w:rsidR="00EE2661" w:rsidRPr="0028371D" w:rsidRDefault="00EE2661" w:rsidP="00E8269C">
            <w:pPr>
              <w:adjustRightInd w:val="0"/>
              <w:snapToGrid w:val="0"/>
              <w:spacing w:after="60" w:line="360" w:lineRule="auto"/>
              <w:rPr>
                <w:rFonts w:ascii="宋体" w:hAnsi="宋体"/>
                <w:szCs w:val="21"/>
              </w:rPr>
            </w:pPr>
          </w:p>
        </w:tc>
        <w:tc>
          <w:tcPr>
            <w:tcW w:w="1163" w:type="dxa"/>
          </w:tcPr>
          <w:p w14:paraId="1DCF6E82" w14:textId="77777777" w:rsidR="00EE2661" w:rsidRPr="0028371D" w:rsidRDefault="00EE2661" w:rsidP="00E8269C">
            <w:pPr>
              <w:adjustRightInd w:val="0"/>
              <w:snapToGrid w:val="0"/>
              <w:spacing w:after="60" w:line="360" w:lineRule="auto"/>
              <w:rPr>
                <w:rFonts w:ascii="宋体" w:hAnsi="宋体"/>
                <w:szCs w:val="21"/>
              </w:rPr>
            </w:pPr>
          </w:p>
        </w:tc>
      </w:tr>
    </w:tbl>
    <w:p w14:paraId="5DF8D9F2" w14:textId="77777777" w:rsidR="00EE2661" w:rsidRPr="0028371D" w:rsidRDefault="00EE2661" w:rsidP="00EE2661">
      <w:pPr>
        <w:spacing w:after="60" w:line="360" w:lineRule="auto"/>
        <w:ind w:firstLineChars="200" w:firstLine="422"/>
        <w:rPr>
          <w:rFonts w:ascii="宋体" w:hAnsi="宋体"/>
          <w:b/>
          <w:szCs w:val="22"/>
        </w:rPr>
      </w:pPr>
    </w:p>
    <w:p w14:paraId="2ECDF8D3" w14:textId="77777777" w:rsidR="00EE2661" w:rsidRPr="0028371D" w:rsidRDefault="00EE2661" w:rsidP="00EE2661">
      <w:pPr>
        <w:spacing w:after="60" w:line="360" w:lineRule="auto"/>
        <w:ind w:firstLineChars="200" w:firstLine="422"/>
        <w:rPr>
          <w:rFonts w:ascii="宋体" w:hAnsi="宋体"/>
          <w:b/>
          <w:szCs w:val="22"/>
        </w:rPr>
      </w:pPr>
      <w:r w:rsidRPr="0028371D">
        <w:rPr>
          <w:rFonts w:ascii="宋体" w:hAnsi="宋体" w:hint="eastAsia"/>
          <w:b/>
          <w:szCs w:val="22"/>
        </w:rPr>
        <w:t>注：1. 上表所列各项均为不可负偏离条款。</w:t>
      </w:r>
    </w:p>
    <w:p w14:paraId="2ECF7D50" w14:textId="77777777" w:rsidR="00EE2661" w:rsidRPr="0028371D" w:rsidRDefault="00EE2661" w:rsidP="00EE2661">
      <w:pPr>
        <w:spacing w:after="60" w:line="360" w:lineRule="auto"/>
        <w:ind w:firstLineChars="200" w:firstLine="422"/>
        <w:rPr>
          <w:rFonts w:ascii="宋体" w:hAnsi="宋体"/>
          <w:b/>
          <w:szCs w:val="22"/>
        </w:rPr>
      </w:pPr>
      <w:r w:rsidRPr="0028371D">
        <w:rPr>
          <w:rFonts w:ascii="宋体" w:hAnsi="宋体" w:hint="eastAsia"/>
          <w:b/>
          <w:szCs w:val="22"/>
        </w:rPr>
        <w:t>2.“投标响应”一栏应当详细填写投标人自身响应情况，而不能不合理照搬照抄招实质性条款具体内容。</w:t>
      </w:r>
    </w:p>
    <w:p w14:paraId="6907248D" w14:textId="77777777" w:rsidR="00EE2661" w:rsidRPr="0028371D" w:rsidRDefault="00EE2661" w:rsidP="00EE2661">
      <w:pPr>
        <w:spacing w:after="60" w:line="360" w:lineRule="auto"/>
        <w:ind w:firstLineChars="200" w:firstLine="422"/>
        <w:rPr>
          <w:rFonts w:ascii="宋体" w:hAnsi="宋体"/>
          <w:b/>
          <w:szCs w:val="22"/>
        </w:rPr>
      </w:pPr>
      <w:r w:rsidRPr="0028371D">
        <w:rPr>
          <w:rFonts w:ascii="宋体" w:hAnsi="宋体" w:hint="eastAsia"/>
          <w:b/>
          <w:szCs w:val="22"/>
        </w:rPr>
        <w:t>3</w:t>
      </w:r>
      <w:r w:rsidRPr="0028371D">
        <w:rPr>
          <w:rFonts w:ascii="宋体" w:hAnsi="宋体"/>
          <w:b/>
          <w:szCs w:val="22"/>
        </w:rPr>
        <w:t>.</w:t>
      </w:r>
      <w:r w:rsidRPr="0028371D">
        <w:rPr>
          <w:rFonts w:ascii="宋体" w:hAnsi="宋体" w:hint="eastAsia"/>
          <w:b/>
          <w:szCs w:val="22"/>
        </w:rPr>
        <w:t>“偏离情况”一栏应填写“正偏离”、“负偏离”或“无偏离”，</w:t>
      </w:r>
      <w:r w:rsidRPr="0028371D">
        <w:rPr>
          <w:rFonts w:ascii="宋体" w:hAnsi="宋体" w:hint="eastAsia"/>
          <w:b/>
        </w:rPr>
        <w:t>“正偏离”表示“投标响应优于实质性条款具体内容要求”，“负偏离”表示“投标响应不满足实质性条款具体内容要求”，“无偏离”表示“投标响应与实质性条款具体内容要求一致”。</w:t>
      </w:r>
    </w:p>
    <w:p w14:paraId="521221CB" w14:textId="77777777" w:rsidR="00EE2661" w:rsidRPr="0028371D" w:rsidRDefault="00EE2661" w:rsidP="00EE2661">
      <w:pPr>
        <w:spacing w:after="60" w:line="360" w:lineRule="auto"/>
        <w:ind w:firstLineChars="200" w:firstLine="422"/>
        <w:rPr>
          <w:rFonts w:ascii="宋体" w:hAnsi="宋体"/>
          <w:b/>
        </w:rPr>
      </w:pPr>
      <w:r w:rsidRPr="0028371D">
        <w:rPr>
          <w:rFonts w:ascii="宋体" w:hAnsi="宋体"/>
          <w:b/>
        </w:rPr>
        <w:t>4.</w:t>
      </w:r>
      <w:r w:rsidRPr="0028371D">
        <w:rPr>
          <w:rFonts w:ascii="宋体" w:hAnsi="宋体" w:hint="eastAsia"/>
          <w:b/>
        </w:rPr>
        <w:t>评审委员会有权对投标响应情况作出判断（作出评审结论）。</w:t>
      </w:r>
    </w:p>
    <w:p w14:paraId="1CA74A28" w14:textId="77777777" w:rsidR="00EE2661" w:rsidRPr="0028371D" w:rsidRDefault="00EE2661" w:rsidP="00EE2661">
      <w:pPr>
        <w:spacing w:after="60" w:line="360" w:lineRule="auto"/>
        <w:ind w:firstLineChars="200" w:firstLine="422"/>
        <w:rPr>
          <w:rFonts w:ascii="宋体" w:hAnsi="宋体"/>
        </w:rPr>
      </w:pPr>
      <w:r w:rsidRPr="0028371D">
        <w:rPr>
          <w:rFonts w:ascii="宋体" w:hAnsi="宋体"/>
          <w:b/>
          <w:szCs w:val="22"/>
        </w:rPr>
        <w:t>5</w:t>
      </w:r>
      <w:r w:rsidRPr="0028371D">
        <w:rPr>
          <w:rFonts w:ascii="宋体" w:hAnsi="宋体" w:hint="eastAsia"/>
          <w:b/>
          <w:szCs w:val="22"/>
        </w:rPr>
        <w:t>.实质性响应条款“投标响应情况”与投标文件其它内容冲突的，以实质性响应条款“投标响应情况”为准。</w:t>
      </w:r>
    </w:p>
    <w:p w14:paraId="4278CB18" w14:textId="22B78429" w:rsidR="00D8339D" w:rsidRPr="0028371D" w:rsidRDefault="00D8339D" w:rsidP="00D8339D">
      <w:pPr>
        <w:pStyle w:val="3"/>
        <w:spacing w:after="60" w:line="360" w:lineRule="auto"/>
        <w:jc w:val="left"/>
        <w:rPr>
          <w:rFonts w:ascii="宋体" w:hAnsi="宋体"/>
          <w:sz w:val="24"/>
          <w:szCs w:val="24"/>
        </w:rPr>
      </w:pPr>
      <w:r w:rsidRPr="0028371D">
        <w:rPr>
          <w:rFonts w:ascii="宋体" w:hAnsi="宋体"/>
          <w:b/>
          <w:bCs/>
        </w:rPr>
        <w:br w:type="page"/>
      </w:r>
      <w:r w:rsidRPr="0028371D">
        <w:rPr>
          <w:rFonts w:ascii="宋体" w:hAnsi="宋体" w:hint="eastAsia"/>
          <w:sz w:val="24"/>
          <w:szCs w:val="24"/>
        </w:rPr>
        <w:lastRenderedPageBreak/>
        <w:t>四、服务条款偏离表</w:t>
      </w:r>
    </w:p>
    <w:p w14:paraId="2F143156" w14:textId="77777777" w:rsidR="00D8339D" w:rsidRPr="0028371D" w:rsidRDefault="00D8339D" w:rsidP="00D8339D">
      <w:pPr>
        <w:pStyle w:val="a7"/>
        <w:spacing w:after="60"/>
        <w:rPr>
          <w:rFonts w:ascii="宋体" w:hAnsi="宋体" w:cs="宋体"/>
          <w:szCs w:val="21"/>
        </w:rPr>
      </w:pPr>
    </w:p>
    <w:tbl>
      <w:tblPr>
        <w:tblW w:w="903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809"/>
        <w:gridCol w:w="3402"/>
        <w:gridCol w:w="2977"/>
        <w:gridCol w:w="1843"/>
      </w:tblGrid>
      <w:tr w:rsidR="00D8339D" w:rsidRPr="0028371D" w14:paraId="6C7211AB" w14:textId="77777777" w:rsidTr="00D8339D">
        <w:trPr>
          <w:jc w:val="center"/>
        </w:trPr>
        <w:tc>
          <w:tcPr>
            <w:tcW w:w="809" w:type="dxa"/>
            <w:vAlign w:val="center"/>
          </w:tcPr>
          <w:p w14:paraId="34B56D03" w14:textId="77777777" w:rsidR="00D8339D" w:rsidRPr="0028371D" w:rsidRDefault="00D8339D" w:rsidP="00D8339D">
            <w:pPr>
              <w:spacing w:afterLines="0" w:line="360" w:lineRule="auto"/>
              <w:contextualSpacing/>
              <w:jc w:val="center"/>
              <w:rPr>
                <w:rFonts w:ascii="宋体" w:hAnsi="宋体" w:cs="Arial"/>
                <w:szCs w:val="21"/>
              </w:rPr>
            </w:pPr>
            <w:r w:rsidRPr="0028371D">
              <w:rPr>
                <w:rFonts w:ascii="宋体" w:hAnsi="宋体" w:cs="Arial" w:hint="eastAsia"/>
                <w:szCs w:val="21"/>
              </w:rPr>
              <w:t>序号</w:t>
            </w:r>
          </w:p>
        </w:tc>
        <w:tc>
          <w:tcPr>
            <w:tcW w:w="3402" w:type="dxa"/>
            <w:vAlign w:val="center"/>
          </w:tcPr>
          <w:p w14:paraId="2F23CB7B" w14:textId="77777777" w:rsidR="00D8339D" w:rsidRPr="0028371D" w:rsidRDefault="00D8339D" w:rsidP="00D8339D">
            <w:pPr>
              <w:spacing w:afterLines="0" w:line="360" w:lineRule="auto"/>
              <w:contextualSpacing/>
              <w:jc w:val="center"/>
              <w:rPr>
                <w:rFonts w:ascii="宋体" w:hAnsi="宋体" w:cs="Arial"/>
                <w:szCs w:val="21"/>
              </w:rPr>
            </w:pPr>
            <w:r w:rsidRPr="0028371D">
              <w:rPr>
                <w:rFonts w:ascii="宋体" w:hAnsi="宋体" w:cs="Arial" w:hint="eastAsia"/>
                <w:szCs w:val="21"/>
              </w:rPr>
              <w:t>招标文件要求</w:t>
            </w:r>
          </w:p>
        </w:tc>
        <w:tc>
          <w:tcPr>
            <w:tcW w:w="2977" w:type="dxa"/>
            <w:vAlign w:val="center"/>
          </w:tcPr>
          <w:p w14:paraId="0B41FACA" w14:textId="77777777" w:rsidR="00D8339D" w:rsidRPr="0028371D" w:rsidRDefault="00D8339D" w:rsidP="00D8339D">
            <w:pPr>
              <w:spacing w:afterLines="0" w:line="360" w:lineRule="auto"/>
              <w:contextualSpacing/>
              <w:jc w:val="center"/>
              <w:rPr>
                <w:rFonts w:ascii="宋体" w:hAnsi="宋体" w:cs="Arial"/>
                <w:szCs w:val="21"/>
              </w:rPr>
            </w:pPr>
            <w:r w:rsidRPr="0028371D">
              <w:rPr>
                <w:rFonts w:ascii="宋体" w:hAnsi="宋体" w:cs="Arial" w:hint="eastAsia"/>
                <w:szCs w:val="21"/>
              </w:rPr>
              <w:t>投标文件响应</w:t>
            </w:r>
          </w:p>
        </w:tc>
        <w:tc>
          <w:tcPr>
            <w:tcW w:w="1843" w:type="dxa"/>
            <w:vAlign w:val="center"/>
          </w:tcPr>
          <w:p w14:paraId="7D3EC755" w14:textId="77777777" w:rsidR="00D8339D" w:rsidRPr="0028371D" w:rsidRDefault="00D8339D" w:rsidP="00D8339D">
            <w:pPr>
              <w:spacing w:afterLines="0" w:line="360" w:lineRule="auto"/>
              <w:contextualSpacing/>
              <w:jc w:val="center"/>
              <w:rPr>
                <w:rFonts w:ascii="宋体" w:hAnsi="宋体" w:cs="Arial"/>
                <w:szCs w:val="21"/>
              </w:rPr>
            </w:pPr>
            <w:r w:rsidRPr="0028371D">
              <w:rPr>
                <w:rFonts w:ascii="宋体" w:hAnsi="宋体" w:cs="Arial" w:hint="eastAsia"/>
                <w:szCs w:val="21"/>
              </w:rPr>
              <w:t>偏离说明（符合/正偏离/负偏离）</w:t>
            </w:r>
          </w:p>
        </w:tc>
      </w:tr>
      <w:tr w:rsidR="00D8339D" w:rsidRPr="0028371D" w14:paraId="3F373850" w14:textId="77777777" w:rsidTr="00D8339D">
        <w:trPr>
          <w:trHeight w:val="512"/>
          <w:jc w:val="center"/>
        </w:trPr>
        <w:tc>
          <w:tcPr>
            <w:tcW w:w="9031" w:type="dxa"/>
            <w:gridSpan w:val="4"/>
            <w:vAlign w:val="center"/>
          </w:tcPr>
          <w:p w14:paraId="6F1CCED2" w14:textId="77777777" w:rsidR="00D8339D" w:rsidRPr="0028371D" w:rsidRDefault="00D8339D" w:rsidP="00D8339D">
            <w:pPr>
              <w:spacing w:before="240" w:afterLines="0" w:line="360" w:lineRule="auto"/>
              <w:jc w:val="center"/>
              <w:rPr>
                <w:rFonts w:ascii="宋体" w:hAnsi="宋体" w:cs="Arial"/>
                <w:sz w:val="22"/>
              </w:rPr>
            </w:pPr>
            <w:r w:rsidRPr="0028371D">
              <w:rPr>
                <w:rFonts w:ascii="宋体" w:hAnsi="宋体" w:cs="Arial" w:hint="eastAsia"/>
                <w:bCs/>
                <w:color w:val="FF0000"/>
                <w:sz w:val="22"/>
              </w:rPr>
              <w:t>带</w:t>
            </w:r>
            <w:r w:rsidRPr="0028371D">
              <w:rPr>
                <w:rFonts w:ascii="宋体" w:hAnsi="宋体" w:hint="eastAsia"/>
                <w:color w:val="FF0000"/>
                <w:kern w:val="0"/>
                <w:sz w:val="22"/>
              </w:rPr>
              <w:t>★号条款为</w:t>
            </w:r>
            <w:r w:rsidRPr="0028371D">
              <w:rPr>
                <w:rFonts w:ascii="宋体" w:hAnsi="宋体" w:cs="Arial" w:hint="eastAsia"/>
                <w:bCs/>
                <w:color w:val="FF0000"/>
                <w:sz w:val="22"/>
              </w:rPr>
              <w:t>不可负偏离条款</w:t>
            </w:r>
          </w:p>
        </w:tc>
      </w:tr>
      <w:tr w:rsidR="00D8339D" w:rsidRPr="0028371D" w14:paraId="293BA2B8" w14:textId="77777777" w:rsidTr="00D8339D">
        <w:trPr>
          <w:jc w:val="center"/>
        </w:trPr>
        <w:tc>
          <w:tcPr>
            <w:tcW w:w="809" w:type="dxa"/>
            <w:vAlign w:val="center"/>
          </w:tcPr>
          <w:p w14:paraId="44782FCD" w14:textId="77777777" w:rsidR="00D8339D" w:rsidRPr="0028371D" w:rsidRDefault="00D8339D" w:rsidP="00D8339D">
            <w:pPr>
              <w:spacing w:afterLines="0" w:line="360" w:lineRule="auto"/>
              <w:contextualSpacing/>
              <w:jc w:val="center"/>
              <w:rPr>
                <w:rFonts w:ascii="宋体" w:hAnsi="宋体" w:cs="Arial"/>
                <w:color w:val="FF0000"/>
                <w:szCs w:val="21"/>
              </w:rPr>
            </w:pPr>
            <w:r w:rsidRPr="0028371D">
              <w:rPr>
                <w:rFonts w:ascii="宋体" w:hAnsi="宋体" w:cs="Arial" w:hint="eastAsia"/>
                <w:color w:val="FF0000"/>
                <w:szCs w:val="21"/>
              </w:rPr>
              <w:t>1</w:t>
            </w:r>
          </w:p>
        </w:tc>
        <w:tc>
          <w:tcPr>
            <w:tcW w:w="3402" w:type="dxa"/>
            <w:vAlign w:val="center"/>
          </w:tcPr>
          <w:p w14:paraId="51CEA40A" w14:textId="77777777" w:rsidR="00D8339D" w:rsidRPr="0028371D" w:rsidRDefault="00D8339D" w:rsidP="00D8339D">
            <w:pPr>
              <w:spacing w:afterLines="0" w:line="360" w:lineRule="auto"/>
              <w:contextualSpacing/>
              <w:rPr>
                <w:rFonts w:ascii="宋体" w:hAnsi="宋体" w:cs="Arial"/>
                <w:color w:val="FF0000"/>
                <w:sz w:val="24"/>
              </w:rPr>
            </w:pPr>
            <w:r w:rsidRPr="0028371D">
              <w:rPr>
                <w:rFonts w:ascii="宋体" w:hAnsi="宋体" w:hint="eastAsia"/>
                <w:color w:val="FF0000"/>
                <w:sz w:val="22"/>
              </w:rPr>
              <w:t>投标人必须完全响应满足招标文件所有带</w:t>
            </w:r>
            <w:r w:rsidRPr="0028371D">
              <w:rPr>
                <w:rFonts w:ascii="宋体" w:hAnsi="宋体" w:hint="eastAsia"/>
                <w:color w:val="FF0000"/>
                <w:kern w:val="0"/>
                <w:sz w:val="22"/>
              </w:rPr>
              <w:t>★号条款</w:t>
            </w:r>
            <w:r w:rsidRPr="0028371D">
              <w:rPr>
                <w:rFonts w:ascii="宋体" w:hAnsi="宋体" w:hint="eastAsia"/>
                <w:color w:val="FF0000"/>
                <w:sz w:val="22"/>
              </w:rPr>
              <w:t>的要求，否则导致投标无效。中标后被发现不能满足招标文件所有带</w:t>
            </w:r>
            <w:r w:rsidRPr="0028371D">
              <w:rPr>
                <w:rFonts w:ascii="宋体" w:hAnsi="宋体" w:hint="eastAsia"/>
                <w:color w:val="FF0000"/>
                <w:kern w:val="0"/>
                <w:sz w:val="22"/>
              </w:rPr>
              <w:t>★号条款</w:t>
            </w:r>
            <w:r w:rsidRPr="0028371D">
              <w:rPr>
                <w:rFonts w:ascii="宋体" w:hAnsi="宋体" w:hint="eastAsia"/>
                <w:color w:val="FF0000"/>
                <w:sz w:val="22"/>
              </w:rPr>
              <w:t>的要求，采购单位有权拒绝签订合同，一切后果由投标人承担。</w:t>
            </w:r>
          </w:p>
        </w:tc>
        <w:tc>
          <w:tcPr>
            <w:tcW w:w="2977" w:type="dxa"/>
            <w:vAlign w:val="center"/>
          </w:tcPr>
          <w:p w14:paraId="7F77E1EE" w14:textId="77777777" w:rsidR="00D8339D" w:rsidRPr="0028371D" w:rsidRDefault="00D8339D" w:rsidP="00D8339D">
            <w:pPr>
              <w:spacing w:afterLines="0" w:line="360" w:lineRule="auto"/>
              <w:contextualSpacing/>
              <w:rPr>
                <w:rFonts w:ascii="宋体" w:hAnsi="宋体" w:cs="Arial"/>
                <w:sz w:val="22"/>
              </w:rPr>
            </w:pPr>
            <w:r w:rsidRPr="0028371D">
              <w:rPr>
                <w:rFonts w:ascii="宋体" w:hAnsi="宋体" w:cs="Arial" w:hint="eastAsia"/>
                <w:color w:val="0000FF"/>
              </w:rPr>
              <w:t>【填写说明：此项投标人必须完全响应满足，请投标人于“投标文件响应”栏中填写“</w:t>
            </w:r>
            <w:r w:rsidRPr="0028371D">
              <w:rPr>
                <w:rFonts w:ascii="宋体" w:hAnsi="宋体" w:cs="Arial" w:hint="eastAsia"/>
                <w:color w:val="FF0000"/>
              </w:rPr>
              <w:t>投标人完全响应满足招标文件中所有带</w:t>
            </w:r>
            <w:r w:rsidRPr="0028371D">
              <w:rPr>
                <w:rFonts w:ascii="宋体" w:hAnsi="宋体" w:hint="eastAsia"/>
                <w:color w:val="FF0000"/>
                <w:kern w:val="0"/>
              </w:rPr>
              <w:t>★</w:t>
            </w:r>
            <w:r w:rsidRPr="0028371D">
              <w:rPr>
                <w:rFonts w:ascii="宋体" w:hAnsi="宋体" w:cs="Arial" w:hint="eastAsia"/>
                <w:color w:val="FF0000"/>
              </w:rPr>
              <w:t>号条款的要求</w:t>
            </w:r>
            <w:r w:rsidRPr="0028371D">
              <w:rPr>
                <w:rFonts w:ascii="宋体" w:hAnsi="宋体" w:cs="Arial" w:hint="eastAsia"/>
                <w:color w:val="0000FF"/>
              </w:rPr>
              <w:t>”，无需另行编制填写内容。】</w:t>
            </w:r>
          </w:p>
        </w:tc>
        <w:tc>
          <w:tcPr>
            <w:tcW w:w="1843" w:type="dxa"/>
            <w:vAlign w:val="center"/>
          </w:tcPr>
          <w:p w14:paraId="3523608C" w14:textId="77777777" w:rsidR="00D8339D" w:rsidRPr="0028371D" w:rsidRDefault="00D8339D" w:rsidP="00D8339D">
            <w:pPr>
              <w:spacing w:afterLines="0" w:line="360" w:lineRule="auto"/>
              <w:rPr>
                <w:rFonts w:ascii="宋体" w:hAnsi="宋体" w:cs="Arial"/>
              </w:rPr>
            </w:pPr>
          </w:p>
        </w:tc>
      </w:tr>
      <w:tr w:rsidR="00D8339D" w:rsidRPr="0028371D" w14:paraId="35676311" w14:textId="77777777" w:rsidTr="00D8339D">
        <w:trPr>
          <w:jc w:val="center"/>
        </w:trPr>
        <w:tc>
          <w:tcPr>
            <w:tcW w:w="809" w:type="dxa"/>
            <w:vAlign w:val="center"/>
          </w:tcPr>
          <w:p w14:paraId="6FDE27BC" w14:textId="77777777" w:rsidR="00D8339D" w:rsidRPr="0028371D" w:rsidRDefault="00D8339D" w:rsidP="00D8339D">
            <w:pPr>
              <w:spacing w:afterLines="0" w:line="360" w:lineRule="auto"/>
              <w:contextualSpacing/>
              <w:jc w:val="center"/>
              <w:rPr>
                <w:rFonts w:ascii="宋体" w:hAnsi="宋体" w:cs="Arial"/>
                <w:color w:val="FF0000"/>
                <w:szCs w:val="21"/>
              </w:rPr>
            </w:pPr>
            <w:r w:rsidRPr="0028371D">
              <w:rPr>
                <w:rFonts w:ascii="宋体" w:hAnsi="宋体" w:cs="Arial" w:hint="eastAsia"/>
                <w:color w:val="FF0000"/>
                <w:szCs w:val="21"/>
              </w:rPr>
              <w:t>2</w:t>
            </w:r>
          </w:p>
        </w:tc>
        <w:tc>
          <w:tcPr>
            <w:tcW w:w="3402" w:type="dxa"/>
            <w:vAlign w:val="center"/>
          </w:tcPr>
          <w:p w14:paraId="38A74EA9" w14:textId="77777777" w:rsidR="00D8339D" w:rsidRPr="0028371D" w:rsidRDefault="00D8339D" w:rsidP="00D8339D">
            <w:pPr>
              <w:spacing w:afterLines="0" w:line="360" w:lineRule="auto"/>
              <w:contextualSpacing/>
              <w:rPr>
                <w:rFonts w:ascii="宋体" w:hAnsi="宋体"/>
                <w:b/>
                <w:bCs/>
                <w:color w:val="FF0000"/>
                <w:sz w:val="22"/>
              </w:rPr>
            </w:pPr>
            <w:r w:rsidRPr="0028371D">
              <w:rPr>
                <w:rFonts w:ascii="宋体" w:hAnsi="宋体" w:hint="eastAsia"/>
                <w:b/>
                <w:bCs/>
                <w:color w:val="FF0000"/>
                <w:sz w:val="28"/>
                <w:szCs w:val="32"/>
              </w:rPr>
              <w:t>……</w:t>
            </w:r>
          </w:p>
        </w:tc>
        <w:tc>
          <w:tcPr>
            <w:tcW w:w="2977" w:type="dxa"/>
            <w:vAlign w:val="center"/>
          </w:tcPr>
          <w:p w14:paraId="05816A83" w14:textId="77777777" w:rsidR="00D8339D" w:rsidRPr="0028371D" w:rsidRDefault="00D8339D" w:rsidP="00D8339D">
            <w:pPr>
              <w:spacing w:afterLines="0" w:line="360" w:lineRule="auto"/>
              <w:contextualSpacing/>
              <w:rPr>
                <w:rFonts w:ascii="宋体" w:hAnsi="宋体" w:cs="Arial"/>
                <w:color w:val="0000FF"/>
              </w:rPr>
            </w:pPr>
            <w:r w:rsidRPr="0028371D">
              <w:rPr>
                <w:rFonts w:ascii="宋体" w:hAnsi="宋体" w:hint="eastAsia"/>
                <w:b/>
                <w:bCs/>
                <w:color w:val="FF0000"/>
                <w:sz w:val="28"/>
                <w:szCs w:val="32"/>
              </w:rPr>
              <w:t>……</w:t>
            </w:r>
          </w:p>
        </w:tc>
        <w:tc>
          <w:tcPr>
            <w:tcW w:w="1843" w:type="dxa"/>
            <w:vAlign w:val="center"/>
          </w:tcPr>
          <w:p w14:paraId="50DFD125" w14:textId="77777777" w:rsidR="00D8339D" w:rsidRPr="0028371D" w:rsidRDefault="00D8339D" w:rsidP="00D8339D">
            <w:pPr>
              <w:spacing w:afterLines="0" w:line="360" w:lineRule="auto"/>
              <w:rPr>
                <w:rFonts w:ascii="宋体" w:hAnsi="宋体" w:cs="Arial"/>
              </w:rPr>
            </w:pPr>
          </w:p>
        </w:tc>
      </w:tr>
      <w:tr w:rsidR="00D8339D" w:rsidRPr="0028371D" w14:paraId="5507F6EA" w14:textId="77777777" w:rsidTr="00D8339D">
        <w:trPr>
          <w:jc w:val="center"/>
        </w:trPr>
        <w:tc>
          <w:tcPr>
            <w:tcW w:w="9031" w:type="dxa"/>
            <w:gridSpan w:val="4"/>
            <w:vAlign w:val="center"/>
          </w:tcPr>
          <w:p w14:paraId="5A5048DC" w14:textId="77777777" w:rsidR="00D8339D" w:rsidRPr="0028371D" w:rsidRDefault="00D8339D" w:rsidP="00D8339D">
            <w:pPr>
              <w:spacing w:before="240" w:afterLines="0" w:line="360" w:lineRule="auto"/>
              <w:jc w:val="center"/>
              <w:rPr>
                <w:rFonts w:ascii="宋体" w:hAnsi="宋体" w:cs="Arial"/>
                <w:color w:val="FF0000"/>
                <w:sz w:val="22"/>
              </w:rPr>
            </w:pPr>
            <w:r w:rsidRPr="0028371D">
              <w:rPr>
                <w:rFonts w:ascii="宋体" w:hAnsi="宋体" w:cs="Arial" w:hint="eastAsia"/>
                <w:bCs/>
                <w:color w:val="FF0000"/>
                <w:sz w:val="22"/>
              </w:rPr>
              <w:t>非</w:t>
            </w:r>
            <w:r w:rsidRPr="0028371D">
              <w:rPr>
                <w:rFonts w:ascii="宋体" w:hAnsi="宋体" w:hint="eastAsia"/>
                <w:color w:val="FF0000"/>
                <w:kern w:val="0"/>
                <w:sz w:val="22"/>
              </w:rPr>
              <w:t>★号条款</w:t>
            </w:r>
          </w:p>
        </w:tc>
      </w:tr>
      <w:tr w:rsidR="00D8339D" w:rsidRPr="0028371D" w14:paraId="55C3566B" w14:textId="77777777" w:rsidTr="00D8339D">
        <w:trPr>
          <w:jc w:val="center"/>
        </w:trPr>
        <w:tc>
          <w:tcPr>
            <w:tcW w:w="809" w:type="dxa"/>
            <w:vAlign w:val="center"/>
          </w:tcPr>
          <w:p w14:paraId="2D98446D" w14:textId="77777777" w:rsidR="00D8339D" w:rsidRPr="0028371D" w:rsidRDefault="00D8339D" w:rsidP="00D8339D">
            <w:pPr>
              <w:spacing w:afterLines="0" w:line="360" w:lineRule="auto"/>
              <w:jc w:val="center"/>
              <w:rPr>
                <w:rFonts w:ascii="宋体" w:hAnsi="宋体" w:cs="Arial"/>
              </w:rPr>
            </w:pPr>
            <w:r w:rsidRPr="0028371D">
              <w:rPr>
                <w:rFonts w:ascii="宋体" w:hAnsi="宋体" w:cs="Arial" w:hint="eastAsia"/>
              </w:rPr>
              <w:t>1</w:t>
            </w:r>
          </w:p>
        </w:tc>
        <w:tc>
          <w:tcPr>
            <w:tcW w:w="3402" w:type="dxa"/>
            <w:vAlign w:val="center"/>
          </w:tcPr>
          <w:p w14:paraId="4585E622" w14:textId="77777777" w:rsidR="00D8339D" w:rsidRPr="0028371D" w:rsidRDefault="00D8339D" w:rsidP="00D8339D">
            <w:pPr>
              <w:spacing w:afterLines="0" w:line="360" w:lineRule="auto"/>
              <w:jc w:val="left"/>
              <w:rPr>
                <w:rFonts w:ascii="宋体" w:hAnsi="宋体" w:cs="Arial"/>
              </w:rPr>
            </w:pPr>
            <w:r w:rsidRPr="0028371D">
              <w:rPr>
                <w:rFonts w:ascii="宋体" w:hAnsi="宋体" w:cs="Arial" w:hint="eastAsia"/>
              </w:rPr>
              <w:t>此项内容为招标文件第三章用户需求书中所有</w:t>
            </w:r>
            <w:r w:rsidRPr="0028371D">
              <w:rPr>
                <w:rFonts w:ascii="宋体" w:hAnsi="宋体" w:cs="Arial" w:hint="eastAsia"/>
                <w:color w:val="FF0000"/>
              </w:rPr>
              <w:t>非</w:t>
            </w:r>
            <w:r w:rsidRPr="0028371D">
              <w:rPr>
                <w:rFonts w:ascii="宋体" w:hAnsi="宋体" w:hint="eastAsia"/>
                <w:color w:val="FF0000"/>
                <w:kern w:val="0"/>
                <w:sz w:val="22"/>
              </w:rPr>
              <w:t>★号条款</w:t>
            </w:r>
            <w:r w:rsidRPr="0028371D">
              <w:rPr>
                <w:rFonts w:ascii="宋体" w:hAnsi="宋体" w:hint="eastAsia"/>
                <w:kern w:val="0"/>
                <w:sz w:val="22"/>
              </w:rPr>
              <w:t>内容的所有条款要求。</w:t>
            </w:r>
          </w:p>
        </w:tc>
        <w:tc>
          <w:tcPr>
            <w:tcW w:w="2977" w:type="dxa"/>
            <w:vAlign w:val="center"/>
          </w:tcPr>
          <w:p w14:paraId="3CDA8CB4" w14:textId="77777777" w:rsidR="00D8339D" w:rsidRPr="0028371D" w:rsidRDefault="00D8339D" w:rsidP="00D8339D">
            <w:pPr>
              <w:spacing w:afterLines="0" w:line="360" w:lineRule="auto"/>
              <w:contextualSpacing/>
              <w:rPr>
                <w:rFonts w:ascii="宋体" w:hAnsi="宋体" w:cs="Arial"/>
                <w:color w:val="0000FF"/>
              </w:rPr>
            </w:pPr>
            <w:r w:rsidRPr="0028371D">
              <w:rPr>
                <w:rFonts w:ascii="宋体" w:hAnsi="宋体" w:cs="Arial" w:hint="eastAsia"/>
                <w:color w:val="0000FF"/>
              </w:rPr>
              <w:t>【填写说明：1、如投标人能完全按照此部分条款要求响应并实施，可填写“</w:t>
            </w:r>
            <w:r w:rsidRPr="0028371D">
              <w:rPr>
                <w:rFonts w:ascii="宋体" w:hAnsi="宋体" w:cs="Arial" w:hint="eastAsia"/>
                <w:color w:val="FF0000"/>
              </w:rPr>
              <w:t>完全按招标文件要求响应</w:t>
            </w:r>
            <w:r w:rsidRPr="0028371D">
              <w:rPr>
                <w:rFonts w:ascii="宋体" w:hAnsi="宋体" w:cs="Arial"/>
                <w:color w:val="0000FF"/>
              </w:rPr>
              <w:t>”;</w:t>
            </w:r>
          </w:p>
          <w:p w14:paraId="2754B3E1" w14:textId="77777777" w:rsidR="00D8339D" w:rsidRPr="0028371D" w:rsidRDefault="00D8339D" w:rsidP="00D8339D">
            <w:pPr>
              <w:spacing w:afterLines="0" w:line="360" w:lineRule="auto"/>
              <w:contextualSpacing/>
              <w:rPr>
                <w:rFonts w:ascii="宋体" w:hAnsi="宋体" w:cs="Arial"/>
                <w:color w:val="0000FF"/>
                <w:sz w:val="18"/>
                <w:szCs w:val="18"/>
              </w:rPr>
            </w:pPr>
            <w:r w:rsidRPr="0028371D">
              <w:rPr>
                <w:rFonts w:ascii="宋体" w:hAnsi="宋体" w:cs="Arial"/>
                <w:color w:val="0000FF"/>
              </w:rPr>
              <w:t>2</w:t>
            </w:r>
            <w:r w:rsidRPr="0028371D">
              <w:rPr>
                <w:rFonts w:ascii="宋体" w:hAnsi="宋体" w:cs="Arial" w:hint="eastAsia"/>
                <w:color w:val="0000FF"/>
              </w:rPr>
              <w:t>、如投标人响应内容出现</w:t>
            </w:r>
            <w:r w:rsidRPr="0028371D">
              <w:rPr>
                <w:rFonts w:ascii="宋体" w:hAnsi="宋体" w:cs="Arial" w:hint="eastAsia"/>
                <w:color w:val="FF0000"/>
              </w:rPr>
              <w:t>正偏离</w:t>
            </w:r>
            <w:r w:rsidRPr="0028371D">
              <w:rPr>
                <w:rFonts w:ascii="宋体" w:hAnsi="宋体" w:cs="Arial" w:hint="eastAsia"/>
                <w:color w:val="0000FF"/>
              </w:rPr>
              <w:t>或</w:t>
            </w:r>
            <w:r w:rsidRPr="0028371D">
              <w:rPr>
                <w:rFonts w:ascii="宋体" w:hAnsi="宋体" w:cs="Arial" w:hint="eastAsia"/>
                <w:color w:val="FF0000"/>
              </w:rPr>
              <w:t>负偏离</w:t>
            </w:r>
            <w:r w:rsidRPr="0028371D">
              <w:rPr>
                <w:rFonts w:ascii="宋体" w:hAnsi="宋体" w:cs="Arial" w:hint="eastAsia"/>
                <w:color w:val="0000FF"/>
              </w:rPr>
              <w:t>，</w:t>
            </w:r>
            <w:r w:rsidRPr="0028371D">
              <w:rPr>
                <w:rFonts w:ascii="宋体" w:hAnsi="宋体" w:cs="Arial" w:hint="eastAsia"/>
                <w:color w:val="FF0000"/>
              </w:rPr>
              <w:t>请逐条做出说明</w:t>
            </w:r>
            <w:r w:rsidRPr="0028371D">
              <w:rPr>
                <w:rFonts w:ascii="宋体" w:hAnsi="宋体" w:cs="Arial" w:hint="eastAsia"/>
                <w:color w:val="0000FF"/>
              </w:rPr>
              <w:t>，由投标人自行承担相关责任。】</w:t>
            </w:r>
          </w:p>
        </w:tc>
        <w:tc>
          <w:tcPr>
            <w:tcW w:w="1843" w:type="dxa"/>
            <w:vAlign w:val="center"/>
          </w:tcPr>
          <w:p w14:paraId="77857416" w14:textId="77777777" w:rsidR="00D8339D" w:rsidRPr="0028371D" w:rsidRDefault="00D8339D" w:rsidP="00D8339D">
            <w:pPr>
              <w:spacing w:afterLines="0" w:line="360" w:lineRule="auto"/>
              <w:rPr>
                <w:rFonts w:ascii="宋体" w:hAnsi="宋体" w:cs="Arial"/>
              </w:rPr>
            </w:pPr>
          </w:p>
        </w:tc>
      </w:tr>
      <w:tr w:rsidR="00D8339D" w:rsidRPr="0028371D" w14:paraId="7AE55AB7" w14:textId="77777777" w:rsidTr="00D8339D">
        <w:trPr>
          <w:jc w:val="center"/>
        </w:trPr>
        <w:tc>
          <w:tcPr>
            <w:tcW w:w="809" w:type="dxa"/>
            <w:vAlign w:val="center"/>
          </w:tcPr>
          <w:p w14:paraId="41D72C66" w14:textId="77777777" w:rsidR="00D8339D" w:rsidRPr="0028371D" w:rsidRDefault="00D8339D" w:rsidP="00D8339D">
            <w:pPr>
              <w:spacing w:afterLines="0" w:line="360" w:lineRule="auto"/>
              <w:contextualSpacing/>
              <w:jc w:val="center"/>
              <w:rPr>
                <w:rFonts w:ascii="宋体" w:hAnsi="宋体" w:cs="Arial"/>
                <w:color w:val="FF0000"/>
                <w:szCs w:val="21"/>
              </w:rPr>
            </w:pPr>
            <w:r w:rsidRPr="0028371D">
              <w:rPr>
                <w:rFonts w:ascii="宋体" w:hAnsi="宋体" w:cs="Arial" w:hint="eastAsia"/>
                <w:color w:val="FF0000"/>
                <w:szCs w:val="21"/>
              </w:rPr>
              <w:t>2</w:t>
            </w:r>
          </w:p>
        </w:tc>
        <w:tc>
          <w:tcPr>
            <w:tcW w:w="3402" w:type="dxa"/>
            <w:vAlign w:val="center"/>
          </w:tcPr>
          <w:p w14:paraId="76CF239C" w14:textId="77777777" w:rsidR="00D8339D" w:rsidRPr="0028371D" w:rsidRDefault="00D8339D" w:rsidP="00D8339D">
            <w:pPr>
              <w:spacing w:afterLines="0" w:line="360" w:lineRule="auto"/>
              <w:contextualSpacing/>
              <w:rPr>
                <w:rFonts w:ascii="宋体" w:hAnsi="宋体"/>
                <w:b/>
                <w:bCs/>
                <w:color w:val="FF0000"/>
                <w:sz w:val="22"/>
              </w:rPr>
            </w:pPr>
            <w:r w:rsidRPr="0028371D">
              <w:rPr>
                <w:rFonts w:ascii="宋体" w:hAnsi="宋体" w:hint="eastAsia"/>
                <w:b/>
                <w:bCs/>
                <w:color w:val="FF0000"/>
                <w:sz w:val="28"/>
                <w:szCs w:val="32"/>
              </w:rPr>
              <w:t>……</w:t>
            </w:r>
          </w:p>
        </w:tc>
        <w:tc>
          <w:tcPr>
            <w:tcW w:w="2977" w:type="dxa"/>
            <w:vAlign w:val="center"/>
          </w:tcPr>
          <w:p w14:paraId="039620B8" w14:textId="77777777" w:rsidR="00D8339D" w:rsidRPr="0028371D" w:rsidRDefault="00D8339D" w:rsidP="00D8339D">
            <w:pPr>
              <w:spacing w:afterLines="0" w:line="360" w:lineRule="auto"/>
              <w:contextualSpacing/>
              <w:rPr>
                <w:rFonts w:ascii="宋体" w:hAnsi="宋体" w:cs="Arial"/>
                <w:color w:val="0000FF"/>
              </w:rPr>
            </w:pPr>
            <w:r w:rsidRPr="0028371D">
              <w:rPr>
                <w:rFonts w:ascii="宋体" w:hAnsi="宋体" w:hint="eastAsia"/>
                <w:b/>
                <w:bCs/>
                <w:color w:val="FF0000"/>
                <w:sz w:val="28"/>
                <w:szCs w:val="32"/>
              </w:rPr>
              <w:t>……</w:t>
            </w:r>
          </w:p>
        </w:tc>
        <w:tc>
          <w:tcPr>
            <w:tcW w:w="1843" w:type="dxa"/>
            <w:vAlign w:val="center"/>
          </w:tcPr>
          <w:p w14:paraId="3171EEDD" w14:textId="77777777" w:rsidR="00D8339D" w:rsidRPr="0028371D" w:rsidRDefault="00D8339D" w:rsidP="00D8339D">
            <w:pPr>
              <w:spacing w:afterLines="0" w:line="360" w:lineRule="auto"/>
              <w:rPr>
                <w:rFonts w:ascii="宋体" w:hAnsi="宋体" w:cs="Arial"/>
              </w:rPr>
            </w:pPr>
          </w:p>
        </w:tc>
      </w:tr>
    </w:tbl>
    <w:p w14:paraId="4BD614CB" w14:textId="77777777" w:rsidR="00D8339D" w:rsidRPr="0028371D" w:rsidRDefault="00D8339D" w:rsidP="00D8339D">
      <w:pPr>
        <w:spacing w:afterLines="0" w:line="360" w:lineRule="auto"/>
        <w:rPr>
          <w:rFonts w:ascii="宋体" w:hAnsi="宋体" w:cs="Arial"/>
        </w:rPr>
      </w:pPr>
      <w:r w:rsidRPr="0028371D">
        <w:rPr>
          <w:rFonts w:ascii="宋体" w:hAnsi="宋体" w:cs="Arial" w:hint="eastAsia"/>
        </w:rPr>
        <w:t>此表可延长</w:t>
      </w:r>
    </w:p>
    <w:p w14:paraId="6EE88264" w14:textId="77777777" w:rsidR="00D8339D" w:rsidRPr="0028371D" w:rsidRDefault="00D8339D" w:rsidP="00D8339D">
      <w:pPr>
        <w:spacing w:after="60" w:line="360" w:lineRule="auto"/>
        <w:rPr>
          <w:rFonts w:ascii="宋体" w:hAnsi="宋体"/>
        </w:rPr>
      </w:pPr>
      <w:r w:rsidRPr="0028371D">
        <w:rPr>
          <w:rFonts w:ascii="宋体" w:hAnsi="宋体" w:hint="eastAsia"/>
        </w:rPr>
        <w:t>若响应情况优于招标要求，应作详细说明；“偏离情况”栏中根据响应情况填写，没有达到要求的填“负偏离”，达到要求的填“符合”，优于要求的填“正偏离”。</w:t>
      </w:r>
    </w:p>
    <w:p w14:paraId="68DF1D94" w14:textId="77777777" w:rsidR="00D8339D" w:rsidRPr="0028371D" w:rsidRDefault="00D8339D" w:rsidP="00D8339D">
      <w:pPr>
        <w:spacing w:afterLines="0" w:line="360" w:lineRule="auto"/>
        <w:rPr>
          <w:rFonts w:ascii="宋体" w:hAnsi="宋体" w:cs="Arial"/>
        </w:rPr>
      </w:pPr>
    </w:p>
    <w:p w14:paraId="527E9C4B" w14:textId="77777777" w:rsidR="00D8339D" w:rsidRPr="0028371D" w:rsidRDefault="00D8339D" w:rsidP="00D8339D">
      <w:pPr>
        <w:spacing w:afterLines="0" w:line="360" w:lineRule="auto"/>
        <w:rPr>
          <w:rFonts w:ascii="宋体" w:hAnsi="宋体" w:cs="Arial"/>
          <w:color w:val="000000"/>
        </w:rPr>
      </w:pPr>
      <w:r w:rsidRPr="0028371D">
        <w:rPr>
          <w:rFonts w:ascii="宋体" w:hAnsi="宋体" w:cs="Arial" w:hint="eastAsia"/>
          <w:color w:val="000000"/>
        </w:rPr>
        <w:t>投标人代表：</w:t>
      </w:r>
      <w:r w:rsidRPr="0028371D">
        <w:rPr>
          <w:rFonts w:ascii="宋体" w:hAnsi="宋体" w:cs="Arial"/>
          <w:color w:val="000000"/>
          <w:u w:val="single"/>
        </w:rPr>
        <w:t xml:space="preserve">                   </w:t>
      </w:r>
    </w:p>
    <w:p w14:paraId="5E3EC7CE" w14:textId="77777777" w:rsidR="00D8339D" w:rsidRPr="0028371D" w:rsidRDefault="00D8339D" w:rsidP="00D8339D">
      <w:pPr>
        <w:spacing w:afterLines="0" w:line="360" w:lineRule="auto"/>
        <w:rPr>
          <w:rFonts w:ascii="宋体" w:hAnsi="宋体" w:cs="Arial"/>
          <w:color w:val="000000"/>
        </w:rPr>
      </w:pPr>
      <w:r w:rsidRPr="0028371D">
        <w:rPr>
          <w:rFonts w:ascii="宋体" w:hAnsi="宋体" w:cs="Arial" w:hint="eastAsia"/>
          <w:color w:val="000000"/>
        </w:rPr>
        <w:t xml:space="preserve">投标单位： </w:t>
      </w:r>
      <w:r w:rsidRPr="0028371D">
        <w:rPr>
          <w:rFonts w:ascii="宋体" w:hAnsi="宋体" w:cs="Arial"/>
          <w:color w:val="000000"/>
        </w:rPr>
        <w:t xml:space="preserve"> </w:t>
      </w:r>
      <w:r w:rsidRPr="0028371D">
        <w:rPr>
          <w:rFonts w:ascii="宋体" w:hAnsi="宋体" w:cs="Arial"/>
          <w:color w:val="000000"/>
          <w:u w:val="single"/>
        </w:rPr>
        <w:t xml:space="preserve">                </w:t>
      </w:r>
    </w:p>
    <w:p w14:paraId="29840C85" w14:textId="77777777" w:rsidR="00D8339D" w:rsidRPr="0028371D" w:rsidRDefault="00D8339D" w:rsidP="00D8339D">
      <w:pPr>
        <w:pStyle w:val="a7"/>
        <w:spacing w:after="60"/>
        <w:rPr>
          <w:rFonts w:ascii="宋体" w:hAnsi="宋体" w:cs="宋体"/>
          <w:szCs w:val="21"/>
        </w:rPr>
      </w:pPr>
    </w:p>
    <w:p w14:paraId="49E10642" w14:textId="77777777" w:rsidR="00D8339D" w:rsidRPr="0028371D" w:rsidRDefault="00D8339D" w:rsidP="00D8339D">
      <w:pPr>
        <w:widowControl/>
        <w:spacing w:afterLines="0" w:line="240" w:lineRule="auto"/>
        <w:jc w:val="left"/>
        <w:rPr>
          <w:rFonts w:ascii="宋体" w:hAnsi="宋体"/>
        </w:rPr>
      </w:pPr>
      <w:r w:rsidRPr="0028371D">
        <w:rPr>
          <w:rFonts w:ascii="宋体" w:hAnsi="宋体"/>
        </w:rPr>
        <w:br w:type="page"/>
      </w:r>
    </w:p>
    <w:p w14:paraId="58B9F7CE" w14:textId="289F0FA4" w:rsidR="00D8339D" w:rsidRPr="0028371D" w:rsidRDefault="00D8339D" w:rsidP="00D8339D">
      <w:pPr>
        <w:pStyle w:val="3"/>
        <w:spacing w:after="60" w:line="360" w:lineRule="auto"/>
        <w:jc w:val="left"/>
        <w:rPr>
          <w:rFonts w:ascii="宋体" w:hAnsi="宋体"/>
          <w:sz w:val="24"/>
          <w:szCs w:val="24"/>
        </w:rPr>
      </w:pPr>
      <w:r w:rsidRPr="0028371D">
        <w:rPr>
          <w:rFonts w:ascii="宋体" w:hAnsi="宋体" w:hint="eastAsia"/>
          <w:sz w:val="24"/>
          <w:szCs w:val="24"/>
        </w:rPr>
        <w:lastRenderedPageBreak/>
        <w:t>五、商务条款偏离表</w:t>
      </w:r>
    </w:p>
    <w:tbl>
      <w:tblPr>
        <w:tblW w:w="8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870"/>
        <w:gridCol w:w="4590"/>
        <w:gridCol w:w="1065"/>
        <w:gridCol w:w="735"/>
        <w:gridCol w:w="615"/>
      </w:tblGrid>
      <w:tr w:rsidR="00D8339D" w:rsidRPr="0028371D" w14:paraId="52E5CF7C" w14:textId="77777777" w:rsidTr="00FE67D5">
        <w:trPr>
          <w:trHeight w:val="397"/>
          <w:jc w:val="center"/>
        </w:trPr>
        <w:tc>
          <w:tcPr>
            <w:tcW w:w="505" w:type="dxa"/>
            <w:vAlign w:val="center"/>
          </w:tcPr>
          <w:p w14:paraId="71646DE7" w14:textId="77777777" w:rsidR="00D8339D" w:rsidRPr="0028371D" w:rsidRDefault="00D8339D" w:rsidP="00D8339D">
            <w:pPr>
              <w:spacing w:after="60" w:line="360" w:lineRule="auto"/>
              <w:jc w:val="center"/>
              <w:rPr>
                <w:rFonts w:ascii="宋体" w:hAnsi="宋体"/>
                <w:b/>
              </w:rPr>
            </w:pPr>
            <w:r w:rsidRPr="0028371D">
              <w:rPr>
                <w:rFonts w:ascii="宋体" w:hAnsi="宋体" w:hint="eastAsia"/>
              </w:rPr>
              <w:t>序号</w:t>
            </w:r>
          </w:p>
        </w:tc>
        <w:tc>
          <w:tcPr>
            <w:tcW w:w="870" w:type="dxa"/>
            <w:vAlign w:val="center"/>
          </w:tcPr>
          <w:p w14:paraId="34D92F7B" w14:textId="77777777" w:rsidR="00D8339D" w:rsidRPr="0028371D" w:rsidRDefault="00D8339D" w:rsidP="00D8339D">
            <w:pPr>
              <w:spacing w:after="60" w:line="360" w:lineRule="auto"/>
              <w:jc w:val="center"/>
              <w:rPr>
                <w:rFonts w:ascii="宋体" w:hAnsi="宋体"/>
                <w:b/>
              </w:rPr>
            </w:pPr>
            <w:r w:rsidRPr="0028371D">
              <w:rPr>
                <w:rFonts w:ascii="宋体" w:hAnsi="宋体" w:hint="eastAsia"/>
                <w:b/>
              </w:rPr>
              <w:t>商务需求项</w:t>
            </w:r>
          </w:p>
        </w:tc>
        <w:tc>
          <w:tcPr>
            <w:tcW w:w="4590" w:type="dxa"/>
            <w:vAlign w:val="center"/>
          </w:tcPr>
          <w:p w14:paraId="0AFF3F34" w14:textId="77777777" w:rsidR="00D8339D" w:rsidRPr="0028371D" w:rsidRDefault="00D8339D" w:rsidP="00D8339D">
            <w:pPr>
              <w:spacing w:after="60" w:line="360" w:lineRule="auto"/>
              <w:jc w:val="center"/>
              <w:rPr>
                <w:rFonts w:ascii="宋体" w:hAnsi="宋体"/>
                <w:b/>
              </w:rPr>
            </w:pPr>
            <w:r w:rsidRPr="0028371D">
              <w:rPr>
                <w:rFonts w:ascii="宋体" w:hAnsi="宋体" w:hint="eastAsia"/>
              </w:rPr>
              <w:t>招标商务要求</w:t>
            </w:r>
          </w:p>
        </w:tc>
        <w:tc>
          <w:tcPr>
            <w:tcW w:w="1065" w:type="dxa"/>
            <w:vAlign w:val="center"/>
          </w:tcPr>
          <w:p w14:paraId="7D28663C" w14:textId="77777777" w:rsidR="00D8339D" w:rsidRPr="0028371D" w:rsidRDefault="00D8339D" w:rsidP="00D8339D">
            <w:pPr>
              <w:spacing w:after="60" w:line="360" w:lineRule="auto"/>
              <w:jc w:val="center"/>
              <w:rPr>
                <w:rFonts w:ascii="宋体" w:hAnsi="宋体"/>
                <w:b/>
              </w:rPr>
            </w:pPr>
            <w:r w:rsidRPr="0028371D">
              <w:rPr>
                <w:rFonts w:ascii="宋体" w:hAnsi="宋体" w:hint="eastAsia"/>
              </w:rPr>
              <w:t>投标商务响应</w:t>
            </w:r>
          </w:p>
        </w:tc>
        <w:tc>
          <w:tcPr>
            <w:tcW w:w="735" w:type="dxa"/>
            <w:vAlign w:val="center"/>
          </w:tcPr>
          <w:p w14:paraId="11E6FC6B" w14:textId="77777777" w:rsidR="00D8339D" w:rsidRPr="0028371D" w:rsidRDefault="00D8339D" w:rsidP="00D8339D">
            <w:pPr>
              <w:spacing w:after="60" w:line="360" w:lineRule="auto"/>
              <w:jc w:val="center"/>
              <w:rPr>
                <w:rFonts w:ascii="宋体" w:hAnsi="宋体"/>
                <w:b/>
              </w:rPr>
            </w:pPr>
            <w:r w:rsidRPr="0028371D">
              <w:rPr>
                <w:rFonts w:ascii="宋体" w:hAnsi="宋体" w:hint="eastAsia"/>
              </w:rPr>
              <w:t>偏离情况</w:t>
            </w:r>
          </w:p>
        </w:tc>
        <w:tc>
          <w:tcPr>
            <w:tcW w:w="615" w:type="dxa"/>
            <w:vAlign w:val="center"/>
          </w:tcPr>
          <w:p w14:paraId="656E48A5" w14:textId="77777777" w:rsidR="00D8339D" w:rsidRPr="0028371D" w:rsidRDefault="00D8339D" w:rsidP="00D8339D">
            <w:pPr>
              <w:spacing w:after="60" w:line="360" w:lineRule="auto"/>
              <w:jc w:val="center"/>
              <w:rPr>
                <w:rFonts w:ascii="宋体" w:hAnsi="宋体"/>
                <w:b/>
              </w:rPr>
            </w:pPr>
            <w:r w:rsidRPr="0028371D">
              <w:rPr>
                <w:rFonts w:ascii="宋体" w:hAnsi="宋体" w:hint="eastAsia"/>
              </w:rPr>
              <w:t>说明</w:t>
            </w:r>
          </w:p>
        </w:tc>
      </w:tr>
      <w:tr w:rsidR="00D8339D" w:rsidRPr="0028371D" w14:paraId="7162C75E" w14:textId="77777777" w:rsidTr="00FE67D5">
        <w:trPr>
          <w:trHeight w:val="320"/>
          <w:jc w:val="center"/>
        </w:trPr>
        <w:tc>
          <w:tcPr>
            <w:tcW w:w="505" w:type="dxa"/>
            <w:vMerge w:val="restart"/>
            <w:vAlign w:val="center"/>
          </w:tcPr>
          <w:p w14:paraId="5555B750" w14:textId="4BE9DEAE" w:rsidR="00D8339D" w:rsidRPr="0028371D" w:rsidRDefault="00D8339D" w:rsidP="00D8339D">
            <w:pPr>
              <w:spacing w:after="60" w:line="360" w:lineRule="auto"/>
              <w:jc w:val="center"/>
              <w:rPr>
                <w:rFonts w:ascii="宋体" w:hAnsi="宋体"/>
              </w:rPr>
            </w:pPr>
          </w:p>
        </w:tc>
        <w:tc>
          <w:tcPr>
            <w:tcW w:w="870" w:type="dxa"/>
            <w:vMerge w:val="restart"/>
            <w:vAlign w:val="center"/>
          </w:tcPr>
          <w:p w14:paraId="54666E26" w14:textId="259478C5" w:rsidR="00D8339D" w:rsidRPr="0028371D" w:rsidRDefault="00D8339D" w:rsidP="00D8339D">
            <w:pPr>
              <w:spacing w:after="60" w:line="360" w:lineRule="auto"/>
              <w:jc w:val="center"/>
              <w:rPr>
                <w:rFonts w:ascii="宋体" w:hAnsi="宋体"/>
              </w:rPr>
            </w:pPr>
          </w:p>
        </w:tc>
        <w:tc>
          <w:tcPr>
            <w:tcW w:w="4590" w:type="dxa"/>
            <w:vAlign w:val="center"/>
          </w:tcPr>
          <w:p w14:paraId="789C8BD5" w14:textId="25F79178" w:rsidR="00D8339D" w:rsidRPr="0028371D" w:rsidRDefault="00D8339D" w:rsidP="00D8339D">
            <w:pPr>
              <w:spacing w:after="60" w:line="276" w:lineRule="auto"/>
              <w:rPr>
                <w:rFonts w:ascii="宋体" w:hAnsi="宋体"/>
                <w:sz w:val="20"/>
                <w:szCs w:val="20"/>
              </w:rPr>
            </w:pPr>
          </w:p>
        </w:tc>
        <w:tc>
          <w:tcPr>
            <w:tcW w:w="1065" w:type="dxa"/>
          </w:tcPr>
          <w:p w14:paraId="28AD5707" w14:textId="77777777" w:rsidR="00D8339D" w:rsidRPr="0028371D" w:rsidRDefault="00D8339D" w:rsidP="00D8339D">
            <w:pPr>
              <w:spacing w:after="60" w:line="360" w:lineRule="auto"/>
              <w:rPr>
                <w:rFonts w:ascii="宋体" w:hAnsi="宋体"/>
                <w:bCs/>
                <w:szCs w:val="21"/>
              </w:rPr>
            </w:pPr>
          </w:p>
        </w:tc>
        <w:tc>
          <w:tcPr>
            <w:tcW w:w="735" w:type="dxa"/>
          </w:tcPr>
          <w:p w14:paraId="1CF069B5" w14:textId="77777777" w:rsidR="00D8339D" w:rsidRPr="0028371D" w:rsidRDefault="00D8339D" w:rsidP="00D8339D">
            <w:pPr>
              <w:spacing w:after="60" w:line="360" w:lineRule="auto"/>
              <w:rPr>
                <w:rFonts w:ascii="宋体" w:hAnsi="宋体"/>
                <w:bCs/>
                <w:szCs w:val="21"/>
              </w:rPr>
            </w:pPr>
          </w:p>
        </w:tc>
        <w:tc>
          <w:tcPr>
            <w:tcW w:w="615" w:type="dxa"/>
          </w:tcPr>
          <w:p w14:paraId="4E140724" w14:textId="77777777" w:rsidR="00D8339D" w:rsidRPr="0028371D" w:rsidRDefault="00D8339D" w:rsidP="00D8339D">
            <w:pPr>
              <w:spacing w:after="60" w:line="360" w:lineRule="auto"/>
              <w:rPr>
                <w:rFonts w:ascii="宋体" w:hAnsi="宋体"/>
                <w:bCs/>
                <w:szCs w:val="21"/>
              </w:rPr>
            </w:pPr>
          </w:p>
        </w:tc>
      </w:tr>
      <w:tr w:rsidR="00D8339D" w:rsidRPr="0028371D" w14:paraId="4A6622AB" w14:textId="77777777" w:rsidTr="00FE67D5">
        <w:trPr>
          <w:trHeight w:val="320"/>
          <w:jc w:val="center"/>
        </w:trPr>
        <w:tc>
          <w:tcPr>
            <w:tcW w:w="505" w:type="dxa"/>
            <w:vMerge/>
            <w:vAlign w:val="center"/>
          </w:tcPr>
          <w:p w14:paraId="75875270" w14:textId="77777777" w:rsidR="00D8339D" w:rsidRPr="0028371D" w:rsidRDefault="00D8339D" w:rsidP="00D8339D">
            <w:pPr>
              <w:spacing w:after="60" w:line="360" w:lineRule="auto"/>
              <w:jc w:val="center"/>
              <w:rPr>
                <w:rFonts w:ascii="宋体" w:hAnsi="宋体"/>
              </w:rPr>
            </w:pPr>
          </w:p>
        </w:tc>
        <w:tc>
          <w:tcPr>
            <w:tcW w:w="870" w:type="dxa"/>
            <w:vMerge/>
            <w:vAlign w:val="center"/>
          </w:tcPr>
          <w:p w14:paraId="6372851A" w14:textId="77777777" w:rsidR="00D8339D" w:rsidRPr="0028371D" w:rsidRDefault="00D8339D" w:rsidP="00D8339D">
            <w:pPr>
              <w:spacing w:after="60" w:line="360" w:lineRule="auto"/>
              <w:jc w:val="center"/>
              <w:rPr>
                <w:rFonts w:ascii="宋体" w:hAnsi="宋体" w:cs="宋体"/>
                <w:sz w:val="20"/>
                <w:szCs w:val="22"/>
              </w:rPr>
            </w:pPr>
          </w:p>
        </w:tc>
        <w:tc>
          <w:tcPr>
            <w:tcW w:w="4590" w:type="dxa"/>
            <w:vAlign w:val="center"/>
          </w:tcPr>
          <w:p w14:paraId="3B691E5F" w14:textId="66108D21" w:rsidR="00D8339D" w:rsidRPr="0028371D" w:rsidRDefault="00D8339D" w:rsidP="00D8339D">
            <w:pPr>
              <w:spacing w:after="60" w:line="276" w:lineRule="auto"/>
              <w:rPr>
                <w:rFonts w:ascii="宋体" w:hAnsi="宋体"/>
                <w:sz w:val="20"/>
                <w:szCs w:val="20"/>
              </w:rPr>
            </w:pPr>
          </w:p>
        </w:tc>
        <w:tc>
          <w:tcPr>
            <w:tcW w:w="1065" w:type="dxa"/>
          </w:tcPr>
          <w:p w14:paraId="4ABEF9E1" w14:textId="77777777" w:rsidR="00D8339D" w:rsidRPr="0028371D" w:rsidRDefault="00D8339D" w:rsidP="00D8339D">
            <w:pPr>
              <w:spacing w:after="60" w:line="360" w:lineRule="auto"/>
              <w:rPr>
                <w:rFonts w:ascii="宋体" w:hAnsi="宋体"/>
                <w:bCs/>
                <w:szCs w:val="21"/>
              </w:rPr>
            </w:pPr>
          </w:p>
        </w:tc>
        <w:tc>
          <w:tcPr>
            <w:tcW w:w="735" w:type="dxa"/>
          </w:tcPr>
          <w:p w14:paraId="1B84FEA3" w14:textId="77777777" w:rsidR="00D8339D" w:rsidRPr="0028371D" w:rsidRDefault="00D8339D" w:rsidP="00D8339D">
            <w:pPr>
              <w:spacing w:after="60" w:line="360" w:lineRule="auto"/>
              <w:rPr>
                <w:rFonts w:ascii="宋体" w:hAnsi="宋体"/>
                <w:bCs/>
                <w:szCs w:val="21"/>
              </w:rPr>
            </w:pPr>
          </w:p>
        </w:tc>
        <w:tc>
          <w:tcPr>
            <w:tcW w:w="615" w:type="dxa"/>
          </w:tcPr>
          <w:p w14:paraId="58297B25" w14:textId="77777777" w:rsidR="00D8339D" w:rsidRPr="0028371D" w:rsidRDefault="00D8339D" w:rsidP="00D8339D">
            <w:pPr>
              <w:spacing w:after="60" w:line="360" w:lineRule="auto"/>
              <w:rPr>
                <w:rFonts w:ascii="宋体" w:hAnsi="宋体"/>
                <w:bCs/>
                <w:szCs w:val="21"/>
              </w:rPr>
            </w:pPr>
          </w:p>
        </w:tc>
      </w:tr>
      <w:tr w:rsidR="00D8339D" w:rsidRPr="0028371D" w14:paraId="6C53C08C" w14:textId="77777777" w:rsidTr="00FE67D5">
        <w:trPr>
          <w:trHeight w:val="320"/>
          <w:jc w:val="center"/>
        </w:trPr>
        <w:tc>
          <w:tcPr>
            <w:tcW w:w="505" w:type="dxa"/>
            <w:vMerge/>
          </w:tcPr>
          <w:p w14:paraId="4B4CC6FF" w14:textId="77777777" w:rsidR="00D8339D" w:rsidRPr="0028371D" w:rsidRDefault="00D8339D" w:rsidP="00D8339D">
            <w:pPr>
              <w:spacing w:after="60" w:line="360" w:lineRule="auto"/>
              <w:jc w:val="center"/>
              <w:rPr>
                <w:rFonts w:ascii="宋体" w:hAnsi="宋体"/>
              </w:rPr>
            </w:pPr>
          </w:p>
        </w:tc>
        <w:tc>
          <w:tcPr>
            <w:tcW w:w="870" w:type="dxa"/>
            <w:vMerge/>
          </w:tcPr>
          <w:p w14:paraId="5B7B0C69" w14:textId="77777777" w:rsidR="00D8339D" w:rsidRPr="0028371D" w:rsidRDefault="00D8339D" w:rsidP="00D8339D">
            <w:pPr>
              <w:spacing w:after="60" w:line="360" w:lineRule="auto"/>
              <w:jc w:val="center"/>
              <w:rPr>
                <w:rFonts w:ascii="宋体" w:hAnsi="宋体"/>
              </w:rPr>
            </w:pPr>
          </w:p>
        </w:tc>
        <w:tc>
          <w:tcPr>
            <w:tcW w:w="4590" w:type="dxa"/>
            <w:vAlign w:val="center"/>
          </w:tcPr>
          <w:p w14:paraId="1A9807F1" w14:textId="2403159D" w:rsidR="00D8339D" w:rsidRPr="0028371D" w:rsidRDefault="00D8339D" w:rsidP="00D8339D">
            <w:pPr>
              <w:spacing w:after="60" w:line="276" w:lineRule="auto"/>
              <w:rPr>
                <w:rFonts w:ascii="宋体" w:hAnsi="宋体"/>
                <w:sz w:val="20"/>
                <w:szCs w:val="20"/>
              </w:rPr>
            </w:pPr>
          </w:p>
        </w:tc>
        <w:tc>
          <w:tcPr>
            <w:tcW w:w="1065" w:type="dxa"/>
          </w:tcPr>
          <w:p w14:paraId="55755C53" w14:textId="77777777" w:rsidR="00D8339D" w:rsidRPr="0028371D" w:rsidRDefault="00D8339D" w:rsidP="00D8339D">
            <w:pPr>
              <w:spacing w:after="60" w:line="360" w:lineRule="auto"/>
              <w:rPr>
                <w:rFonts w:ascii="宋体" w:hAnsi="宋体"/>
                <w:bCs/>
                <w:szCs w:val="21"/>
              </w:rPr>
            </w:pPr>
          </w:p>
        </w:tc>
        <w:tc>
          <w:tcPr>
            <w:tcW w:w="735" w:type="dxa"/>
          </w:tcPr>
          <w:p w14:paraId="1263C9B3" w14:textId="77777777" w:rsidR="00D8339D" w:rsidRPr="0028371D" w:rsidRDefault="00D8339D" w:rsidP="00D8339D">
            <w:pPr>
              <w:spacing w:after="60" w:line="360" w:lineRule="auto"/>
              <w:rPr>
                <w:rFonts w:ascii="宋体" w:hAnsi="宋体"/>
                <w:bCs/>
                <w:szCs w:val="21"/>
              </w:rPr>
            </w:pPr>
          </w:p>
        </w:tc>
        <w:tc>
          <w:tcPr>
            <w:tcW w:w="615" w:type="dxa"/>
          </w:tcPr>
          <w:p w14:paraId="193DA0EF" w14:textId="77777777" w:rsidR="00D8339D" w:rsidRPr="0028371D" w:rsidRDefault="00D8339D" w:rsidP="00D8339D">
            <w:pPr>
              <w:spacing w:after="60" w:line="360" w:lineRule="auto"/>
              <w:rPr>
                <w:rFonts w:ascii="宋体" w:hAnsi="宋体"/>
                <w:bCs/>
                <w:szCs w:val="21"/>
              </w:rPr>
            </w:pPr>
          </w:p>
        </w:tc>
      </w:tr>
      <w:tr w:rsidR="00D8339D" w:rsidRPr="0028371D" w14:paraId="5A7C55B6" w14:textId="77777777" w:rsidTr="00FE67D5">
        <w:trPr>
          <w:trHeight w:val="320"/>
          <w:jc w:val="center"/>
        </w:trPr>
        <w:tc>
          <w:tcPr>
            <w:tcW w:w="505" w:type="dxa"/>
            <w:vAlign w:val="center"/>
          </w:tcPr>
          <w:p w14:paraId="640E9EE3" w14:textId="128C82D7" w:rsidR="00D8339D" w:rsidRPr="0028371D" w:rsidRDefault="00D8339D" w:rsidP="00D8339D">
            <w:pPr>
              <w:spacing w:after="60" w:line="360" w:lineRule="auto"/>
              <w:jc w:val="center"/>
              <w:rPr>
                <w:rFonts w:ascii="宋体" w:hAnsi="宋体"/>
              </w:rPr>
            </w:pPr>
          </w:p>
        </w:tc>
        <w:tc>
          <w:tcPr>
            <w:tcW w:w="870" w:type="dxa"/>
            <w:vAlign w:val="center"/>
          </w:tcPr>
          <w:p w14:paraId="1FF25730" w14:textId="2560EDB8" w:rsidR="00D8339D" w:rsidRPr="0028371D" w:rsidRDefault="00D8339D" w:rsidP="00D8339D">
            <w:pPr>
              <w:spacing w:after="60" w:line="360" w:lineRule="auto"/>
              <w:jc w:val="center"/>
              <w:rPr>
                <w:rFonts w:ascii="宋体" w:hAnsi="宋体"/>
              </w:rPr>
            </w:pPr>
          </w:p>
        </w:tc>
        <w:tc>
          <w:tcPr>
            <w:tcW w:w="4590" w:type="dxa"/>
          </w:tcPr>
          <w:p w14:paraId="2F07956B" w14:textId="77777777" w:rsidR="00D8339D" w:rsidRPr="0028371D" w:rsidRDefault="00D8339D" w:rsidP="00D8339D">
            <w:pPr>
              <w:spacing w:after="60" w:line="276" w:lineRule="auto"/>
              <w:rPr>
                <w:rFonts w:ascii="宋体" w:hAnsi="宋体"/>
                <w:sz w:val="20"/>
                <w:szCs w:val="20"/>
              </w:rPr>
            </w:pPr>
          </w:p>
        </w:tc>
        <w:tc>
          <w:tcPr>
            <w:tcW w:w="1065" w:type="dxa"/>
          </w:tcPr>
          <w:p w14:paraId="50FC0090" w14:textId="77777777" w:rsidR="00D8339D" w:rsidRPr="0028371D" w:rsidRDefault="00D8339D" w:rsidP="00D8339D">
            <w:pPr>
              <w:spacing w:after="60" w:line="360" w:lineRule="auto"/>
              <w:rPr>
                <w:rFonts w:ascii="宋体" w:hAnsi="宋体"/>
                <w:bCs/>
                <w:szCs w:val="21"/>
              </w:rPr>
            </w:pPr>
          </w:p>
        </w:tc>
        <w:tc>
          <w:tcPr>
            <w:tcW w:w="735" w:type="dxa"/>
          </w:tcPr>
          <w:p w14:paraId="6EAE7438" w14:textId="77777777" w:rsidR="00D8339D" w:rsidRPr="0028371D" w:rsidRDefault="00D8339D" w:rsidP="00D8339D">
            <w:pPr>
              <w:spacing w:after="60" w:line="360" w:lineRule="auto"/>
              <w:rPr>
                <w:rFonts w:ascii="宋体" w:hAnsi="宋体"/>
                <w:bCs/>
                <w:szCs w:val="21"/>
              </w:rPr>
            </w:pPr>
          </w:p>
        </w:tc>
        <w:tc>
          <w:tcPr>
            <w:tcW w:w="615" w:type="dxa"/>
          </w:tcPr>
          <w:p w14:paraId="35AD755E" w14:textId="77777777" w:rsidR="00D8339D" w:rsidRPr="0028371D" w:rsidRDefault="00D8339D" w:rsidP="00D8339D">
            <w:pPr>
              <w:spacing w:after="60" w:line="360" w:lineRule="auto"/>
              <w:rPr>
                <w:rFonts w:ascii="宋体" w:hAnsi="宋体"/>
                <w:bCs/>
                <w:szCs w:val="21"/>
              </w:rPr>
            </w:pPr>
          </w:p>
        </w:tc>
      </w:tr>
      <w:tr w:rsidR="00D8339D" w:rsidRPr="0028371D" w14:paraId="7CDD5C63" w14:textId="77777777" w:rsidTr="00FE67D5">
        <w:trPr>
          <w:trHeight w:val="320"/>
          <w:jc w:val="center"/>
        </w:trPr>
        <w:tc>
          <w:tcPr>
            <w:tcW w:w="505" w:type="dxa"/>
            <w:vAlign w:val="center"/>
          </w:tcPr>
          <w:p w14:paraId="6EF11AA7" w14:textId="6EF8FE6E" w:rsidR="00D8339D" w:rsidRPr="0028371D" w:rsidRDefault="00D8339D" w:rsidP="00D8339D">
            <w:pPr>
              <w:spacing w:after="60" w:line="360" w:lineRule="auto"/>
              <w:jc w:val="center"/>
              <w:rPr>
                <w:rFonts w:ascii="宋体" w:hAnsi="宋体"/>
              </w:rPr>
            </w:pPr>
          </w:p>
        </w:tc>
        <w:tc>
          <w:tcPr>
            <w:tcW w:w="870" w:type="dxa"/>
            <w:vAlign w:val="center"/>
          </w:tcPr>
          <w:p w14:paraId="32987C51" w14:textId="33842129" w:rsidR="00D8339D" w:rsidRPr="0028371D" w:rsidRDefault="00D8339D" w:rsidP="00D8339D">
            <w:pPr>
              <w:spacing w:after="60" w:line="360" w:lineRule="auto"/>
              <w:jc w:val="center"/>
              <w:rPr>
                <w:rFonts w:ascii="宋体" w:hAnsi="宋体"/>
              </w:rPr>
            </w:pPr>
          </w:p>
        </w:tc>
        <w:tc>
          <w:tcPr>
            <w:tcW w:w="4590" w:type="dxa"/>
          </w:tcPr>
          <w:p w14:paraId="1EE60ED0" w14:textId="77777777" w:rsidR="00D8339D" w:rsidRPr="0028371D" w:rsidRDefault="00D8339D" w:rsidP="00D8339D">
            <w:pPr>
              <w:spacing w:after="60" w:line="360" w:lineRule="auto"/>
              <w:rPr>
                <w:rFonts w:ascii="宋体" w:hAnsi="宋体"/>
              </w:rPr>
            </w:pPr>
          </w:p>
        </w:tc>
        <w:tc>
          <w:tcPr>
            <w:tcW w:w="1065" w:type="dxa"/>
          </w:tcPr>
          <w:p w14:paraId="7AD2FDCD" w14:textId="77777777" w:rsidR="00D8339D" w:rsidRPr="0028371D" w:rsidRDefault="00D8339D" w:rsidP="00D8339D">
            <w:pPr>
              <w:spacing w:after="60" w:line="360" w:lineRule="auto"/>
              <w:rPr>
                <w:rFonts w:ascii="宋体" w:hAnsi="宋体"/>
                <w:bCs/>
                <w:szCs w:val="21"/>
              </w:rPr>
            </w:pPr>
          </w:p>
        </w:tc>
        <w:tc>
          <w:tcPr>
            <w:tcW w:w="735" w:type="dxa"/>
          </w:tcPr>
          <w:p w14:paraId="0B5FA32D" w14:textId="77777777" w:rsidR="00D8339D" w:rsidRPr="0028371D" w:rsidRDefault="00D8339D" w:rsidP="00D8339D">
            <w:pPr>
              <w:spacing w:after="60" w:line="360" w:lineRule="auto"/>
              <w:rPr>
                <w:rFonts w:ascii="宋体" w:hAnsi="宋体"/>
                <w:bCs/>
                <w:szCs w:val="21"/>
              </w:rPr>
            </w:pPr>
          </w:p>
        </w:tc>
        <w:tc>
          <w:tcPr>
            <w:tcW w:w="615" w:type="dxa"/>
          </w:tcPr>
          <w:p w14:paraId="6F03B901" w14:textId="77777777" w:rsidR="00D8339D" w:rsidRPr="0028371D" w:rsidRDefault="00D8339D" w:rsidP="00D8339D">
            <w:pPr>
              <w:spacing w:after="60" w:line="360" w:lineRule="auto"/>
              <w:rPr>
                <w:rFonts w:ascii="宋体" w:hAnsi="宋体"/>
                <w:bCs/>
                <w:szCs w:val="21"/>
              </w:rPr>
            </w:pPr>
          </w:p>
        </w:tc>
      </w:tr>
      <w:tr w:rsidR="00D8339D" w:rsidRPr="0028371D" w14:paraId="4F5D0A8F" w14:textId="77777777" w:rsidTr="00FE67D5">
        <w:trPr>
          <w:trHeight w:val="320"/>
          <w:jc w:val="center"/>
        </w:trPr>
        <w:tc>
          <w:tcPr>
            <w:tcW w:w="505" w:type="dxa"/>
            <w:vMerge w:val="restart"/>
            <w:vAlign w:val="center"/>
          </w:tcPr>
          <w:p w14:paraId="532E3A13" w14:textId="486A0D50" w:rsidR="00D8339D" w:rsidRPr="0028371D" w:rsidRDefault="00D8339D" w:rsidP="00D8339D">
            <w:pPr>
              <w:spacing w:after="60" w:line="360" w:lineRule="auto"/>
              <w:jc w:val="center"/>
              <w:rPr>
                <w:rFonts w:ascii="宋体" w:hAnsi="宋体"/>
              </w:rPr>
            </w:pPr>
          </w:p>
        </w:tc>
        <w:tc>
          <w:tcPr>
            <w:tcW w:w="870" w:type="dxa"/>
            <w:vMerge w:val="restart"/>
            <w:vAlign w:val="center"/>
          </w:tcPr>
          <w:p w14:paraId="2F76CB56" w14:textId="4856E3B2" w:rsidR="00D8339D" w:rsidRPr="0028371D" w:rsidRDefault="00D8339D" w:rsidP="00D8339D">
            <w:pPr>
              <w:spacing w:after="60" w:line="360" w:lineRule="auto"/>
              <w:jc w:val="center"/>
              <w:rPr>
                <w:rFonts w:ascii="宋体" w:hAnsi="宋体"/>
              </w:rPr>
            </w:pPr>
          </w:p>
        </w:tc>
        <w:tc>
          <w:tcPr>
            <w:tcW w:w="4590" w:type="dxa"/>
          </w:tcPr>
          <w:p w14:paraId="7B637350" w14:textId="6145A850" w:rsidR="00D8339D" w:rsidRPr="0028371D" w:rsidRDefault="00D8339D" w:rsidP="00D8339D">
            <w:pPr>
              <w:spacing w:after="60" w:line="276" w:lineRule="auto"/>
              <w:rPr>
                <w:rFonts w:ascii="宋体" w:hAnsi="宋体"/>
                <w:sz w:val="20"/>
                <w:szCs w:val="20"/>
              </w:rPr>
            </w:pPr>
          </w:p>
        </w:tc>
        <w:tc>
          <w:tcPr>
            <w:tcW w:w="1065" w:type="dxa"/>
          </w:tcPr>
          <w:p w14:paraId="314BB26F" w14:textId="77777777" w:rsidR="00D8339D" w:rsidRPr="0028371D" w:rsidRDefault="00D8339D" w:rsidP="00D8339D">
            <w:pPr>
              <w:spacing w:after="60" w:line="360" w:lineRule="auto"/>
              <w:rPr>
                <w:rFonts w:ascii="宋体" w:hAnsi="宋体"/>
                <w:bCs/>
                <w:szCs w:val="21"/>
              </w:rPr>
            </w:pPr>
          </w:p>
        </w:tc>
        <w:tc>
          <w:tcPr>
            <w:tcW w:w="735" w:type="dxa"/>
          </w:tcPr>
          <w:p w14:paraId="4009153B" w14:textId="77777777" w:rsidR="00D8339D" w:rsidRPr="0028371D" w:rsidRDefault="00D8339D" w:rsidP="00D8339D">
            <w:pPr>
              <w:spacing w:after="60" w:line="360" w:lineRule="auto"/>
              <w:rPr>
                <w:rFonts w:ascii="宋体" w:hAnsi="宋体"/>
                <w:bCs/>
                <w:szCs w:val="21"/>
              </w:rPr>
            </w:pPr>
          </w:p>
        </w:tc>
        <w:tc>
          <w:tcPr>
            <w:tcW w:w="615" w:type="dxa"/>
          </w:tcPr>
          <w:p w14:paraId="37804828" w14:textId="77777777" w:rsidR="00D8339D" w:rsidRPr="0028371D" w:rsidRDefault="00D8339D" w:rsidP="00D8339D">
            <w:pPr>
              <w:spacing w:after="60" w:line="360" w:lineRule="auto"/>
              <w:rPr>
                <w:rFonts w:ascii="宋体" w:hAnsi="宋体"/>
                <w:bCs/>
                <w:szCs w:val="21"/>
              </w:rPr>
            </w:pPr>
          </w:p>
        </w:tc>
      </w:tr>
      <w:tr w:rsidR="00D8339D" w:rsidRPr="0028371D" w14:paraId="5688238E" w14:textId="77777777" w:rsidTr="00FE67D5">
        <w:trPr>
          <w:trHeight w:val="320"/>
          <w:jc w:val="center"/>
        </w:trPr>
        <w:tc>
          <w:tcPr>
            <w:tcW w:w="505" w:type="dxa"/>
            <w:vMerge/>
          </w:tcPr>
          <w:p w14:paraId="3F6AFC98" w14:textId="77777777" w:rsidR="00D8339D" w:rsidRPr="0028371D" w:rsidRDefault="00D8339D" w:rsidP="00D8339D">
            <w:pPr>
              <w:spacing w:after="60" w:line="360" w:lineRule="auto"/>
              <w:jc w:val="center"/>
              <w:rPr>
                <w:rFonts w:ascii="宋体" w:hAnsi="宋体"/>
              </w:rPr>
            </w:pPr>
          </w:p>
        </w:tc>
        <w:tc>
          <w:tcPr>
            <w:tcW w:w="870" w:type="dxa"/>
            <w:vMerge/>
          </w:tcPr>
          <w:p w14:paraId="06693B99" w14:textId="77777777" w:rsidR="00D8339D" w:rsidRPr="0028371D" w:rsidRDefault="00D8339D" w:rsidP="00D8339D">
            <w:pPr>
              <w:spacing w:after="60" w:line="360" w:lineRule="auto"/>
              <w:jc w:val="center"/>
              <w:rPr>
                <w:rFonts w:ascii="宋体" w:hAnsi="宋体"/>
              </w:rPr>
            </w:pPr>
          </w:p>
        </w:tc>
        <w:tc>
          <w:tcPr>
            <w:tcW w:w="4590" w:type="dxa"/>
          </w:tcPr>
          <w:p w14:paraId="0E201109" w14:textId="278D9440" w:rsidR="00D8339D" w:rsidRPr="0028371D" w:rsidRDefault="00D8339D" w:rsidP="00D8339D">
            <w:pPr>
              <w:spacing w:after="60" w:line="276" w:lineRule="auto"/>
              <w:rPr>
                <w:rFonts w:ascii="宋体" w:hAnsi="宋体"/>
                <w:sz w:val="20"/>
                <w:szCs w:val="20"/>
              </w:rPr>
            </w:pPr>
          </w:p>
        </w:tc>
        <w:tc>
          <w:tcPr>
            <w:tcW w:w="1065" w:type="dxa"/>
          </w:tcPr>
          <w:p w14:paraId="7F3A3F70" w14:textId="77777777" w:rsidR="00D8339D" w:rsidRPr="0028371D" w:rsidRDefault="00D8339D" w:rsidP="00D8339D">
            <w:pPr>
              <w:spacing w:after="60" w:line="360" w:lineRule="auto"/>
              <w:rPr>
                <w:rFonts w:ascii="宋体" w:hAnsi="宋体"/>
                <w:bCs/>
                <w:szCs w:val="21"/>
              </w:rPr>
            </w:pPr>
          </w:p>
        </w:tc>
        <w:tc>
          <w:tcPr>
            <w:tcW w:w="735" w:type="dxa"/>
          </w:tcPr>
          <w:p w14:paraId="78A09C3A" w14:textId="77777777" w:rsidR="00D8339D" w:rsidRPr="0028371D" w:rsidRDefault="00D8339D" w:rsidP="00D8339D">
            <w:pPr>
              <w:spacing w:after="60" w:line="360" w:lineRule="auto"/>
              <w:rPr>
                <w:rFonts w:ascii="宋体" w:hAnsi="宋体"/>
                <w:bCs/>
                <w:szCs w:val="21"/>
              </w:rPr>
            </w:pPr>
          </w:p>
        </w:tc>
        <w:tc>
          <w:tcPr>
            <w:tcW w:w="615" w:type="dxa"/>
          </w:tcPr>
          <w:p w14:paraId="449656AE" w14:textId="77777777" w:rsidR="00D8339D" w:rsidRPr="0028371D" w:rsidRDefault="00D8339D" w:rsidP="00D8339D">
            <w:pPr>
              <w:spacing w:after="60" w:line="360" w:lineRule="auto"/>
              <w:rPr>
                <w:rFonts w:ascii="宋体" w:hAnsi="宋体"/>
                <w:bCs/>
                <w:szCs w:val="21"/>
              </w:rPr>
            </w:pPr>
          </w:p>
        </w:tc>
      </w:tr>
      <w:tr w:rsidR="00D8339D" w:rsidRPr="0028371D" w14:paraId="41C52C2A" w14:textId="77777777" w:rsidTr="00FE67D5">
        <w:trPr>
          <w:trHeight w:val="320"/>
          <w:jc w:val="center"/>
        </w:trPr>
        <w:tc>
          <w:tcPr>
            <w:tcW w:w="505" w:type="dxa"/>
            <w:vMerge/>
          </w:tcPr>
          <w:p w14:paraId="3FC8F054" w14:textId="77777777" w:rsidR="00D8339D" w:rsidRPr="0028371D" w:rsidRDefault="00D8339D" w:rsidP="00D8339D">
            <w:pPr>
              <w:spacing w:after="60" w:line="360" w:lineRule="auto"/>
              <w:jc w:val="center"/>
              <w:rPr>
                <w:rFonts w:ascii="宋体" w:hAnsi="宋体"/>
              </w:rPr>
            </w:pPr>
          </w:p>
        </w:tc>
        <w:tc>
          <w:tcPr>
            <w:tcW w:w="870" w:type="dxa"/>
            <w:vMerge/>
          </w:tcPr>
          <w:p w14:paraId="1AB89604" w14:textId="77777777" w:rsidR="00D8339D" w:rsidRPr="0028371D" w:rsidRDefault="00D8339D" w:rsidP="00D8339D">
            <w:pPr>
              <w:spacing w:after="60" w:line="360" w:lineRule="auto"/>
              <w:jc w:val="center"/>
              <w:rPr>
                <w:rFonts w:ascii="宋体" w:hAnsi="宋体"/>
              </w:rPr>
            </w:pPr>
          </w:p>
        </w:tc>
        <w:tc>
          <w:tcPr>
            <w:tcW w:w="4590" w:type="dxa"/>
          </w:tcPr>
          <w:p w14:paraId="365FE694" w14:textId="7D7D1B16" w:rsidR="00D8339D" w:rsidRPr="0028371D" w:rsidRDefault="00D8339D" w:rsidP="00D8339D">
            <w:pPr>
              <w:spacing w:after="60" w:line="276" w:lineRule="auto"/>
              <w:rPr>
                <w:rFonts w:ascii="宋体" w:hAnsi="宋体"/>
                <w:sz w:val="20"/>
                <w:szCs w:val="20"/>
              </w:rPr>
            </w:pPr>
          </w:p>
        </w:tc>
        <w:tc>
          <w:tcPr>
            <w:tcW w:w="1065" w:type="dxa"/>
          </w:tcPr>
          <w:p w14:paraId="181D8E6A" w14:textId="77777777" w:rsidR="00D8339D" w:rsidRPr="0028371D" w:rsidRDefault="00D8339D" w:rsidP="00D8339D">
            <w:pPr>
              <w:spacing w:after="60" w:line="360" w:lineRule="auto"/>
              <w:rPr>
                <w:rFonts w:ascii="宋体" w:hAnsi="宋体"/>
                <w:bCs/>
                <w:szCs w:val="21"/>
              </w:rPr>
            </w:pPr>
          </w:p>
        </w:tc>
        <w:tc>
          <w:tcPr>
            <w:tcW w:w="735" w:type="dxa"/>
          </w:tcPr>
          <w:p w14:paraId="40ED3965" w14:textId="77777777" w:rsidR="00D8339D" w:rsidRPr="0028371D" w:rsidRDefault="00D8339D" w:rsidP="00D8339D">
            <w:pPr>
              <w:spacing w:after="60" w:line="360" w:lineRule="auto"/>
              <w:rPr>
                <w:rFonts w:ascii="宋体" w:hAnsi="宋体"/>
                <w:bCs/>
                <w:szCs w:val="21"/>
              </w:rPr>
            </w:pPr>
          </w:p>
        </w:tc>
        <w:tc>
          <w:tcPr>
            <w:tcW w:w="615" w:type="dxa"/>
          </w:tcPr>
          <w:p w14:paraId="67BFBD11" w14:textId="77777777" w:rsidR="00D8339D" w:rsidRPr="0028371D" w:rsidRDefault="00D8339D" w:rsidP="00D8339D">
            <w:pPr>
              <w:spacing w:after="60" w:line="360" w:lineRule="auto"/>
              <w:rPr>
                <w:rFonts w:ascii="宋体" w:hAnsi="宋体"/>
                <w:bCs/>
                <w:szCs w:val="21"/>
              </w:rPr>
            </w:pPr>
          </w:p>
        </w:tc>
      </w:tr>
      <w:tr w:rsidR="00D8339D" w:rsidRPr="0028371D" w14:paraId="439147B1" w14:textId="77777777" w:rsidTr="00FE67D5">
        <w:trPr>
          <w:trHeight w:val="320"/>
          <w:jc w:val="center"/>
        </w:trPr>
        <w:tc>
          <w:tcPr>
            <w:tcW w:w="505" w:type="dxa"/>
            <w:vMerge/>
          </w:tcPr>
          <w:p w14:paraId="443C0BD1" w14:textId="77777777" w:rsidR="00D8339D" w:rsidRPr="0028371D" w:rsidRDefault="00D8339D" w:rsidP="00D8339D">
            <w:pPr>
              <w:spacing w:after="60" w:line="360" w:lineRule="auto"/>
              <w:jc w:val="center"/>
              <w:rPr>
                <w:rFonts w:ascii="宋体" w:hAnsi="宋体"/>
              </w:rPr>
            </w:pPr>
          </w:p>
        </w:tc>
        <w:tc>
          <w:tcPr>
            <w:tcW w:w="870" w:type="dxa"/>
            <w:vMerge/>
          </w:tcPr>
          <w:p w14:paraId="4E9E327B" w14:textId="77777777" w:rsidR="00D8339D" w:rsidRPr="0028371D" w:rsidRDefault="00D8339D" w:rsidP="00D8339D">
            <w:pPr>
              <w:spacing w:after="60" w:line="360" w:lineRule="auto"/>
              <w:jc w:val="center"/>
              <w:rPr>
                <w:rFonts w:ascii="宋体" w:hAnsi="宋体"/>
              </w:rPr>
            </w:pPr>
          </w:p>
        </w:tc>
        <w:tc>
          <w:tcPr>
            <w:tcW w:w="4590" w:type="dxa"/>
          </w:tcPr>
          <w:p w14:paraId="2603858E" w14:textId="438511E7" w:rsidR="00D8339D" w:rsidRPr="0028371D" w:rsidRDefault="00D8339D" w:rsidP="00D8339D">
            <w:pPr>
              <w:spacing w:after="60" w:line="276" w:lineRule="auto"/>
              <w:rPr>
                <w:rFonts w:ascii="宋体" w:hAnsi="宋体"/>
                <w:sz w:val="20"/>
                <w:szCs w:val="20"/>
              </w:rPr>
            </w:pPr>
          </w:p>
        </w:tc>
        <w:tc>
          <w:tcPr>
            <w:tcW w:w="1065" w:type="dxa"/>
          </w:tcPr>
          <w:p w14:paraId="70276F80" w14:textId="77777777" w:rsidR="00D8339D" w:rsidRPr="0028371D" w:rsidRDefault="00D8339D" w:rsidP="00D8339D">
            <w:pPr>
              <w:spacing w:after="60" w:line="360" w:lineRule="auto"/>
              <w:rPr>
                <w:rFonts w:ascii="宋体" w:hAnsi="宋体"/>
                <w:bCs/>
                <w:szCs w:val="21"/>
              </w:rPr>
            </w:pPr>
          </w:p>
        </w:tc>
        <w:tc>
          <w:tcPr>
            <w:tcW w:w="735" w:type="dxa"/>
          </w:tcPr>
          <w:p w14:paraId="33ED7650" w14:textId="77777777" w:rsidR="00D8339D" w:rsidRPr="0028371D" w:rsidRDefault="00D8339D" w:rsidP="00D8339D">
            <w:pPr>
              <w:spacing w:after="60" w:line="360" w:lineRule="auto"/>
              <w:rPr>
                <w:rFonts w:ascii="宋体" w:hAnsi="宋体"/>
                <w:bCs/>
                <w:szCs w:val="21"/>
              </w:rPr>
            </w:pPr>
          </w:p>
        </w:tc>
        <w:tc>
          <w:tcPr>
            <w:tcW w:w="615" w:type="dxa"/>
          </w:tcPr>
          <w:p w14:paraId="37E0BBCC" w14:textId="77777777" w:rsidR="00D8339D" w:rsidRPr="0028371D" w:rsidRDefault="00D8339D" w:rsidP="00D8339D">
            <w:pPr>
              <w:spacing w:after="60" w:line="360" w:lineRule="auto"/>
              <w:rPr>
                <w:rFonts w:ascii="宋体" w:hAnsi="宋体"/>
                <w:bCs/>
                <w:szCs w:val="21"/>
              </w:rPr>
            </w:pPr>
          </w:p>
        </w:tc>
      </w:tr>
    </w:tbl>
    <w:p w14:paraId="37782F30" w14:textId="77777777" w:rsidR="00D8339D" w:rsidRPr="0028371D" w:rsidRDefault="00D8339D" w:rsidP="00D8339D">
      <w:pPr>
        <w:spacing w:after="60" w:line="360" w:lineRule="auto"/>
        <w:ind w:firstLineChars="200" w:firstLine="422"/>
        <w:rPr>
          <w:rFonts w:ascii="宋体" w:hAnsi="宋体"/>
          <w:b/>
        </w:rPr>
      </w:pPr>
      <w:r w:rsidRPr="0028371D">
        <w:rPr>
          <w:rFonts w:ascii="宋体" w:hAnsi="宋体" w:hint="eastAsia"/>
          <w:b/>
        </w:rPr>
        <w:t>《商务要求偏离表》编制指引：</w:t>
      </w:r>
    </w:p>
    <w:p w14:paraId="18B70EC5" w14:textId="77777777" w:rsidR="00D8339D" w:rsidRPr="0028371D" w:rsidRDefault="00D8339D" w:rsidP="00D8339D">
      <w:pPr>
        <w:spacing w:after="60" w:line="360" w:lineRule="auto"/>
        <w:ind w:firstLineChars="200" w:firstLine="422"/>
        <w:rPr>
          <w:rFonts w:ascii="宋体" w:hAnsi="宋体"/>
          <w:b/>
        </w:rPr>
      </w:pPr>
      <w:r w:rsidRPr="0028371D">
        <w:rPr>
          <w:rFonts w:ascii="宋体" w:hAnsi="宋体" w:hint="eastAsia"/>
          <w:b/>
        </w:rPr>
        <w:t>1、商务要求偏离表的序号、商务需求项、招标商务要求等栏目对应“用户需求书”中的“商务要求”章节相关内容。</w:t>
      </w:r>
    </w:p>
    <w:p w14:paraId="41BE563C" w14:textId="77777777" w:rsidR="00D8339D" w:rsidRPr="0028371D" w:rsidRDefault="00D8339D" w:rsidP="00D8339D">
      <w:pPr>
        <w:spacing w:after="60" w:line="360" w:lineRule="auto"/>
        <w:ind w:firstLineChars="200" w:firstLine="422"/>
        <w:rPr>
          <w:rFonts w:ascii="宋体" w:hAnsi="宋体"/>
          <w:b/>
        </w:rPr>
      </w:pPr>
      <w:r w:rsidRPr="0028371D">
        <w:rPr>
          <w:rFonts w:ascii="宋体" w:hAnsi="宋体"/>
          <w:b/>
        </w:rPr>
        <w:t>2</w:t>
      </w:r>
      <w:r w:rsidRPr="0028371D">
        <w:rPr>
          <w:rFonts w:ascii="宋体" w:hAnsi="宋体" w:hint="eastAsia"/>
          <w:b/>
        </w:rPr>
        <w:t>、“投标商务响应”一栏必须一一对照“招标商务要求”，详细填写自身响应情况，而不能不合理照搬照抄招标文件的商务要求，以体现具体响应情况。</w:t>
      </w:r>
    </w:p>
    <w:p w14:paraId="3DFF1E41" w14:textId="77777777" w:rsidR="00D8339D" w:rsidRPr="0028371D" w:rsidRDefault="00D8339D" w:rsidP="00D8339D">
      <w:pPr>
        <w:spacing w:after="60" w:line="360" w:lineRule="auto"/>
        <w:ind w:firstLineChars="200" w:firstLine="422"/>
        <w:rPr>
          <w:rFonts w:ascii="宋体" w:hAnsi="宋体"/>
          <w:color w:val="FF0000"/>
        </w:rPr>
      </w:pPr>
      <w:r w:rsidRPr="0028371D">
        <w:rPr>
          <w:rFonts w:ascii="宋体" w:hAnsi="宋体"/>
          <w:b/>
        </w:rPr>
        <w:t>3</w:t>
      </w:r>
      <w:r w:rsidRPr="0028371D">
        <w:rPr>
          <w:rFonts w:ascii="宋体" w:hAnsi="宋体" w:hint="eastAsia"/>
          <w:b/>
        </w:rPr>
        <w:t>、“偏离情况”一栏填写如实填写“正偏离”、“负偏离”或“无偏离”，其中：“正偏离”表示“投标商务响应优于招标商务要求”，“负偏离”表示“投标商务响应不满足招标商务要求”，“无偏离”表示“投标商务响应与招标商务要求一致”。</w:t>
      </w:r>
    </w:p>
    <w:p w14:paraId="7F387103" w14:textId="77777777" w:rsidR="00D8339D" w:rsidRPr="0028371D" w:rsidRDefault="00D8339D" w:rsidP="00D8339D">
      <w:pPr>
        <w:spacing w:after="60" w:line="360" w:lineRule="auto"/>
        <w:ind w:firstLineChars="200" w:firstLine="422"/>
        <w:rPr>
          <w:rFonts w:ascii="宋体" w:hAnsi="宋体"/>
        </w:rPr>
      </w:pPr>
      <w:r w:rsidRPr="0028371D">
        <w:rPr>
          <w:rFonts w:ascii="宋体" w:hAnsi="宋体"/>
          <w:b/>
        </w:rPr>
        <w:t>4</w:t>
      </w:r>
      <w:r w:rsidRPr="0028371D">
        <w:rPr>
          <w:rFonts w:ascii="宋体" w:hAnsi="宋体" w:hint="eastAsia"/>
          <w:b/>
        </w:rPr>
        <w:t>、“投标商务响应”对比“招标商务要求”存在响应不全（包括未响应整项招标商务要求或者未响应一项招标商务要求的部分内容），均视为“负偏离”。</w:t>
      </w:r>
    </w:p>
    <w:p w14:paraId="608FC95F" w14:textId="5181622E" w:rsidR="00D8339D" w:rsidRPr="0028371D" w:rsidRDefault="00D8339D">
      <w:pPr>
        <w:widowControl/>
        <w:spacing w:afterLines="0" w:line="240" w:lineRule="auto"/>
        <w:jc w:val="left"/>
        <w:rPr>
          <w:rFonts w:ascii="宋体" w:hAnsi="宋体"/>
          <w:b/>
          <w:bCs/>
        </w:rPr>
      </w:pPr>
    </w:p>
    <w:p w14:paraId="6BA0534D" w14:textId="77777777" w:rsidR="00B931EA" w:rsidRPr="0028371D" w:rsidRDefault="00B931EA">
      <w:pPr>
        <w:widowControl/>
        <w:spacing w:afterLines="0" w:line="240" w:lineRule="auto"/>
        <w:jc w:val="left"/>
        <w:rPr>
          <w:rFonts w:ascii="宋体" w:hAnsi="宋体"/>
          <w:b/>
          <w:bCs/>
        </w:rPr>
      </w:pPr>
    </w:p>
    <w:p w14:paraId="47CAB51C" w14:textId="77777777" w:rsidR="00EE2661" w:rsidRPr="0028371D" w:rsidRDefault="00EE2661" w:rsidP="00EE2661">
      <w:pPr>
        <w:spacing w:after="60" w:line="360" w:lineRule="auto"/>
        <w:rPr>
          <w:rFonts w:ascii="宋体" w:hAnsi="宋体"/>
          <w:b/>
          <w:bCs/>
        </w:rPr>
      </w:pPr>
    </w:p>
    <w:p w14:paraId="5CB807A2" w14:textId="3DA432E1" w:rsidR="00EE2661" w:rsidRPr="0028371D" w:rsidRDefault="00B01599" w:rsidP="009A78EF">
      <w:pPr>
        <w:pStyle w:val="23"/>
        <w:spacing w:before="120" w:after="120"/>
        <w:jc w:val="left"/>
      </w:pPr>
      <w:r w:rsidRPr="0028371D">
        <w:br w:type="page"/>
      </w:r>
    </w:p>
    <w:p w14:paraId="1EF04090" w14:textId="48A79DBD" w:rsidR="00CF6B2A" w:rsidRPr="0028371D" w:rsidRDefault="00460A18" w:rsidP="00CF6B2A">
      <w:pPr>
        <w:pStyle w:val="3"/>
        <w:spacing w:after="60" w:line="360" w:lineRule="auto"/>
        <w:jc w:val="left"/>
        <w:rPr>
          <w:rFonts w:ascii="宋体" w:hAnsi="宋体"/>
          <w:sz w:val="24"/>
          <w:szCs w:val="24"/>
        </w:rPr>
      </w:pPr>
      <w:r w:rsidRPr="0028371D">
        <w:rPr>
          <w:rFonts w:ascii="宋体" w:hAnsi="宋体" w:hint="eastAsia"/>
          <w:sz w:val="24"/>
          <w:szCs w:val="24"/>
        </w:rPr>
        <w:lastRenderedPageBreak/>
        <w:t>六、</w:t>
      </w:r>
      <w:r w:rsidR="00CF6B2A" w:rsidRPr="0028371D">
        <w:rPr>
          <w:rFonts w:ascii="宋体" w:hAnsi="宋体" w:hint="eastAsia"/>
          <w:sz w:val="24"/>
          <w:szCs w:val="24"/>
        </w:rPr>
        <w:t>实施方案评价</w:t>
      </w:r>
    </w:p>
    <w:p w14:paraId="01E987B8" w14:textId="285785DC" w:rsidR="00CF6B2A" w:rsidRPr="0028371D" w:rsidRDefault="00CF6B2A" w:rsidP="00CF6B2A">
      <w:pPr>
        <w:pStyle w:val="3"/>
        <w:spacing w:after="60" w:line="360" w:lineRule="auto"/>
        <w:jc w:val="left"/>
        <w:rPr>
          <w:rFonts w:ascii="宋体" w:hAnsi="宋体"/>
          <w:sz w:val="24"/>
          <w:szCs w:val="24"/>
        </w:rPr>
      </w:pPr>
      <w:r w:rsidRPr="0028371D">
        <w:rPr>
          <w:rFonts w:ascii="宋体" w:hAnsi="宋体" w:hint="eastAsia"/>
          <w:sz w:val="24"/>
          <w:szCs w:val="24"/>
        </w:rPr>
        <w:t>七、应急方案评价</w:t>
      </w:r>
    </w:p>
    <w:p w14:paraId="7708422E" w14:textId="4BAF30AB" w:rsidR="00CF6B2A" w:rsidRPr="0028371D" w:rsidRDefault="00CF6B2A" w:rsidP="00CF6B2A">
      <w:pPr>
        <w:pStyle w:val="3"/>
        <w:spacing w:after="60" w:line="360" w:lineRule="auto"/>
        <w:jc w:val="left"/>
        <w:rPr>
          <w:rFonts w:ascii="宋体" w:hAnsi="宋体"/>
          <w:sz w:val="24"/>
          <w:szCs w:val="24"/>
        </w:rPr>
      </w:pPr>
      <w:r w:rsidRPr="0028371D">
        <w:rPr>
          <w:rFonts w:ascii="宋体" w:hAnsi="宋体" w:hint="eastAsia"/>
          <w:sz w:val="24"/>
          <w:szCs w:val="24"/>
        </w:rPr>
        <w:t>八、项目负责人经验评价</w:t>
      </w:r>
    </w:p>
    <w:p w14:paraId="12DFE297" w14:textId="419CCE59" w:rsidR="00CF6B2A" w:rsidRPr="0028371D" w:rsidRDefault="00CF6B2A" w:rsidP="00CF6B2A">
      <w:pPr>
        <w:pStyle w:val="3"/>
        <w:spacing w:after="60" w:line="360" w:lineRule="auto"/>
        <w:jc w:val="left"/>
        <w:rPr>
          <w:rFonts w:ascii="宋体" w:hAnsi="宋体"/>
          <w:sz w:val="24"/>
          <w:szCs w:val="24"/>
        </w:rPr>
      </w:pPr>
      <w:r w:rsidRPr="0028371D">
        <w:rPr>
          <w:rFonts w:ascii="宋体" w:hAnsi="宋体" w:hint="eastAsia"/>
          <w:sz w:val="24"/>
          <w:szCs w:val="24"/>
        </w:rPr>
        <w:t>九、投标人现有技术人员情况（项目负责人除外）</w:t>
      </w:r>
    </w:p>
    <w:p w14:paraId="3204796C" w14:textId="526BC653" w:rsidR="00CF6B2A" w:rsidRPr="0028371D" w:rsidRDefault="00CF6B2A" w:rsidP="00CF6B2A">
      <w:pPr>
        <w:pStyle w:val="3"/>
        <w:spacing w:after="60" w:line="360" w:lineRule="auto"/>
        <w:jc w:val="left"/>
        <w:rPr>
          <w:rFonts w:ascii="宋体" w:hAnsi="宋体"/>
          <w:sz w:val="24"/>
          <w:szCs w:val="24"/>
        </w:rPr>
      </w:pPr>
      <w:r w:rsidRPr="0028371D">
        <w:rPr>
          <w:rFonts w:ascii="宋体" w:hAnsi="宋体" w:hint="eastAsia"/>
          <w:sz w:val="24"/>
          <w:szCs w:val="24"/>
        </w:rPr>
        <w:t>十、培训能力评价</w:t>
      </w:r>
    </w:p>
    <w:p w14:paraId="0D0BE6F3" w14:textId="5848C178" w:rsidR="00DA4245" w:rsidRPr="0028371D" w:rsidRDefault="00460A18" w:rsidP="00460A18">
      <w:pPr>
        <w:pStyle w:val="3"/>
        <w:spacing w:after="60" w:line="360" w:lineRule="auto"/>
        <w:jc w:val="left"/>
        <w:rPr>
          <w:rFonts w:ascii="宋体" w:hAnsi="宋体"/>
          <w:b/>
          <w:sz w:val="24"/>
          <w:szCs w:val="20"/>
        </w:rPr>
      </w:pPr>
      <w:r w:rsidRPr="0028371D">
        <w:rPr>
          <w:rFonts w:ascii="宋体" w:hAnsi="宋体" w:hint="eastAsia"/>
          <w:sz w:val="24"/>
          <w:szCs w:val="24"/>
        </w:rPr>
        <w:t>十</w:t>
      </w:r>
      <w:r w:rsidR="0072797E" w:rsidRPr="0028371D">
        <w:rPr>
          <w:rFonts w:ascii="宋体" w:hAnsi="宋体" w:hint="eastAsia"/>
          <w:sz w:val="24"/>
          <w:szCs w:val="24"/>
        </w:rPr>
        <w:t>一</w:t>
      </w:r>
      <w:r w:rsidR="00EE2661" w:rsidRPr="0028371D">
        <w:rPr>
          <w:rFonts w:ascii="宋体" w:hAnsi="宋体" w:hint="eastAsia"/>
          <w:sz w:val="24"/>
          <w:szCs w:val="24"/>
        </w:rPr>
        <w:t>、</w:t>
      </w:r>
      <w:r w:rsidR="00DA4245" w:rsidRPr="0028371D">
        <w:rPr>
          <w:rFonts w:ascii="宋体" w:hAnsi="宋体" w:hint="eastAsia"/>
          <w:b/>
          <w:sz w:val="24"/>
          <w:szCs w:val="20"/>
        </w:rPr>
        <w:t>政府采购违法行为风险知悉确认书</w:t>
      </w:r>
    </w:p>
    <w:p w14:paraId="1CA79E6B" w14:textId="77777777" w:rsidR="00DA4245" w:rsidRPr="0028371D" w:rsidRDefault="00DA4245" w:rsidP="00DA4245">
      <w:pPr>
        <w:pStyle w:val="af"/>
        <w:autoSpaceDE w:val="0"/>
        <w:autoSpaceDN w:val="0"/>
        <w:spacing w:after="60" w:line="360" w:lineRule="auto"/>
        <w:ind w:firstLineChars="200" w:firstLine="424"/>
        <w:rPr>
          <w:spacing w:val="-4"/>
          <w:sz w:val="22"/>
          <w:szCs w:val="22"/>
        </w:rPr>
      </w:pPr>
      <w:r w:rsidRPr="0028371D">
        <w:rPr>
          <w:rFonts w:hint="eastAsia"/>
          <w:spacing w:val="-4"/>
          <w:sz w:val="22"/>
          <w:szCs w:val="22"/>
        </w:rPr>
        <w:t>本公司在投标前已充分知悉以下情形为参与政府采购活动时的重大风险事项，并承诺已对下述风险提示事项重点排查，做到严谨、诚信、依法依规参与政府采购活动。</w:t>
      </w:r>
    </w:p>
    <w:p w14:paraId="657533CE" w14:textId="77777777" w:rsidR="00DA4245" w:rsidRPr="0028371D" w:rsidRDefault="00DA4245" w:rsidP="00DA4245">
      <w:pPr>
        <w:spacing w:after="60" w:line="360" w:lineRule="auto"/>
        <w:ind w:firstLineChars="200" w:firstLine="442"/>
        <w:rPr>
          <w:rFonts w:ascii="Times New Roman" w:hAnsi="Times New Roman"/>
          <w:b/>
          <w:bCs/>
          <w:sz w:val="22"/>
          <w:szCs w:val="22"/>
        </w:rPr>
      </w:pPr>
      <w:r w:rsidRPr="0028371D">
        <w:rPr>
          <w:rFonts w:ascii="宋体" w:hAnsi="宋体" w:hint="eastAsia"/>
          <w:b/>
          <w:bCs/>
          <w:sz w:val="22"/>
          <w:szCs w:val="22"/>
        </w:rPr>
        <w:t>一、本公司已充分知悉</w:t>
      </w:r>
      <w:r w:rsidRPr="0028371D">
        <w:rPr>
          <w:rFonts w:hint="eastAsia"/>
          <w:b/>
          <w:bCs/>
          <w:sz w:val="22"/>
          <w:szCs w:val="22"/>
        </w:rPr>
        <w:t>“</w:t>
      </w:r>
      <w:r w:rsidRPr="0028371D">
        <w:rPr>
          <w:rFonts w:ascii="宋体" w:hAnsi="宋体" w:hint="eastAsia"/>
          <w:b/>
          <w:bCs/>
          <w:sz w:val="22"/>
          <w:szCs w:val="22"/>
        </w:rPr>
        <w:t>隐瞒真实情况，提供虚假资料</w:t>
      </w:r>
      <w:r w:rsidRPr="0028371D">
        <w:rPr>
          <w:rFonts w:hint="eastAsia"/>
          <w:b/>
          <w:bCs/>
          <w:sz w:val="22"/>
          <w:szCs w:val="22"/>
        </w:rPr>
        <w:t>”</w:t>
      </w:r>
      <w:r w:rsidRPr="0028371D">
        <w:rPr>
          <w:rFonts w:ascii="宋体" w:hAnsi="宋体" w:hint="eastAsia"/>
          <w:b/>
          <w:bCs/>
          <w:sz w:val="22"/>
          <w:szCs w:val="22"/>
        </w:rPr>
        <w:t>的法定情形，相关情形包括但不限于：</w:t>
      </w:r>
    </w:p>
    <w:p w14:paraId="5C5143DF" w14:textId="77777777" w:rsidR="00DA4245" w:rsidRPr="0028371D" w:rsidRDefault="00DA4245" w:rsidP="00DA4245">
      <w:pPr>
        <w:pStyle w:val="af"/>
        <w:autoSpaceDE w:val="0"/>
        <w:autoSpaceDN w:val="0"/>
        <w:spacing w:after="60" w:line="360" w:lineRule="auto"/>
        <w:ind w:firstLineChars="200" w:firstLine="424"/>
        <w:rPr>
          <w:spacing w:val="-4"/>
          <w:sz w:val="22"/>
          <w:szCs w:val="22"/>
        </w:rPr>
      </w:pPr>
      <w:r w:rsidRPr="0028371D">
        <w:rPr>
          <w:rFonts w:hint="eastAsia"/>
          <w:spacing w:val="-4"/>
          <w:sz w:val="22"/>
          <w:szCs w:val="22"/>
        </w:rPr>
        <w:t>（一）通过转让或者租借等方式从其他单位获取资格或者资质证书投标的。</w:t>
      </w:r>
    </w:p>
    <w:p w14:paraId="34A59A47" w14:textId="77777777" w:rsidR="00DA4245" w:rsidRPr="0028371D" w:rsidRDefault="00DA4245" w:rsidP="00DA4245">
      <w:pPr>
        <w:pStyle w:val="af"/>
        <w:autoSpaceDE w:val="0"/>
        <w:autoSpaceDN w:val="0"/>
        <w:spacing w:after="60" w:line="360" w:lineRule="auto"/>
        <w:ind w:firstLineChars="200" w:firstLine="424"/>
        <w:rPr>
          <w:spacing w:val="-4"/>
          <w:sz w:val="22"/>
          <w:szCs w:val="22"/>
        </w:rPr>
      </w:pPr>
      <w:r w:rsidRPr="0028371D">
        <w:rPr>
          <w:rFonts w:hint="eastAsia"/>
          <w:spacing w:val="-4"/>
          <w:sz w:val="22"/>
          <w:szCs w:val="22"/>
        </w:rPr>
        <w:t>（二）由其他单位或者其他单位负责人在投标供应商编制的投标文件上加盖印章或者签字的。</w:t>
      </w:r>
    </w:p>
    <w:p w14:paraId="501C6E95" w14:textId="77777777" w:rsidR="00DA4245" w:rsidRPr="0028371D" w:rsidRDefault="00DA4245" w:rsidP="00DA4245">
      <w:pPr>
        <w:pStyle w:val="af"/>
        <w:autoSpaceDE w:val="0"/>
        <w:autoSpaceDN w:val="0"/>
        <w:spacing w:after="60" w:line="360" w:lineRule="auto"/>
        <w:ind w:firstLineChars="200" w:firstLine="424"/>
        <w:rPr>
          <w:spacing w:val="-4"/>
          <w:sz w:val="22"/>
          <w:szCs w:val="22"/>
        </w:rPr>
      </w:pPr>
      <w:r w:rsidRPr="0028371D">
        <w:rPr>
          <w:rFonts w:hint="eastAsia"/>
          <w:spacing w:val="-4"/>
          <w:sz w:val="22"/>
          <w:szCs w:val="22"/>
        </w:rPr>
        <w:t>（三）项目负责人或者主要技术人员不是本单位人员的。</w:t>
      </w:r>
    </w:p>
    <w:p w14:paraId="6DCB2D55" w14:textId="77777777" w:rsidR="00DA4245" w:rsidRPr="0028371D" w:rsidRDefault="00DA4245" w:rsidP="00DA4245">
      <w:pPr>
        <w:pStyle w:val="af"/>
        <w:autoSpaceDE w:val="0"/>
        <w:autoSpaceDN w:val="0"/>
        <w:spacing w:after="60" w:line="360" w:lineRule="auto"/>
        <w:ind w:firstLineChars="200" w:firstLine="424"/>
        <w:rPr>
          <w:spacing w:val="-4"/>
          <w:sz w:val="22"/>
          <w:szCs w:val="22"/>
        </w:rPr>
      </w:pPr>
      <w:r w:rsidRPr="0028371D">
        <w:rPr>
          <w:rFonts w:hint="eastAsia"/>
          <w:spacing w:val="-4"/>
          <w:sz w:val="22"/>
          <w:szCs w:val="22"/>
        </w:rPr>
        <w:t>（四）投标保证金不是从投标供应商基本账户转出的。</w:t>
      </w:r>
    </w:p>
    <w:p w14:paraId="2697029A" w14:textId="77777777" w:rsidR="00DA4245" w:rsidRPr="0028371D" w:rsidRDefault="00DA4245" w:rsidP="00DA4245">
      <w:pPr>
        <w:pStyle w:val="af"/>
        <w:autoSpaceDE w:val="0"/>
        <w:autoSpaceDN w:val="0"/>
        <w:spacing w:after="60" w:line="360" w:lineRule="auto"/>
        <w:ind w:firstLineChars="200" w:firstLine="424"/>
        <w:rPr>
          <w:spacing w:val="-4"/>
          <w:sz w:val="22"/>
          <w:szCs w:val="22"/>
        </w:rPr>
      </w:pPr>
      <w:r w:rsidRPr="0028371D">
        <w:rPr>
          <w:rFonts w:hint="eastAsia"/>
          <w:spacing w:val="-4"/>
          <w:sz w:val="22"/>
          <w:szCs w:val="22"/>
        </w:rPr>
        <w:t>（五）其他隐瞒真实情况、提供虚假资料的行为。</w:t>
      </w:r>
    </w:p>
    <w:p w14:paraId="0A4B9701" w14:textId="77777777" w:rsidR="00DA4245" w:rsidRPr="0028371D" w:rsidRDefault="00DA4245" w:rsidP="00DA4245">
      <w:pPr>
        <w:spacing w:after="60" w:line="360" w:lineRule="auto"/>
        <w:ind w:firstLineChars="200" w:firstLine="442"/>
        <w:rPr>
          <w:rFonts w:ascii="Times New Roman" w:hAnsi="Times New Roman"/>
          <w:b/>
          <w:bCs/>
          <w:sz w:val="22"/>
          <w:szCs w:val="22"/>
        </w:rPr>
      </w:pPr>
      <w:r w:rsidRPr="0028371D">
        <w:rPr>
          <w:rFonts w:ascii="宋体" w:hAnsi="宋体" w:hint="eastAsia"/>
          <w:b/>
          <w:bCs/>
          <w:sz w:val="22"/>
          <w:szCs w:val="22"/>
        </w:rPr>
        <w:t>二、本公司已充分知悉</w:t>
      </w:r>
      <w:r w:rsidRPr="0028371D">
        <w:rPr>
          <w:rFonts w:hint="eastAsia"/>
          <w:b/>
          <w:bCs/>
          <w:sz w:val="22"/>
          <w:szCs w:val="22"/>
        </w:rPr>
        <w:t>“</w:t>
      </w:r>
      <w:r w:rsidRPr="0028371D">
        <w:rPr>
          <w:rFonts w:ascii="宋体" w:hAnsi="宋体" w:hint="eastAsia"/>
          <w:b/>
          <w:bCs/>
          <w:sz w:val="22"/>
          <w:szCs w:val="22"/>
        </w:rPr>
        <w:t>与其他采购参加人串通投标</w:t>
      </w:r>
      <w:r w:rsidRPr="0028371D">
        <w:rPr>
          <w:rFonts w:hint="eastAsia"/>
          <w:b/>
          <w:bCs/>
          <w:sz w:val="22"/>
          <w:szCs w:val="22"/>
        </w:rPr>
        <w:t>”</w:t>
      </w:r>
      <w:r w:rsidRPr="0028371D">
        <w:rPr>
          <w:rFonts w:ascii="宋体" w:hAnsi="宋体" w:hint="eastAsia"/>
          <w:b/>
          <w:bCs/>
          <w:sz w:val="22"/>
          <w:szCs w:val="22"/>
        </w:rPr>
        <w:t>的法定情形，相关情形包括但不限于：</w:t>
      </w:r>
    </w:p>
    <w:p w14:paraId="10ECB8AA" w14:textId="77777777" w:rsidR="00DA4245" w:rsidRPr="0028371D" w:rsidRDefault="00DA4245" w:rsidP="00DA4245">
      <w:pPr>
        <w:pStyle w:val="af"/>
        <w:autoSpaceDE w:val="0"/>
        <w:autoSpaceDN w:val="0"/>
        <w:spacing w:after="60" w:line="360" w:lineRule="auto"/>
        <w:ind w:firstLineChars="200" w:firstLine="424"/>
        <w:rPr>
          <w:spacing w:val="-4"/>
          <w:sz w:val="22"/>
          <w:szCs w:val="22"/>
        </w:rPr>
      </w:pPr>
      <w:r w:rsidRPr="0028371D">
        <w:rPr>
          <w:rFonts w:hint="eastAsia"/>
          <w:spacing w:val="-4"/>
          <w:sz w:val="22"/>
          <w:szCs w:val="22"/>
        </w:rPr>
        <w:t>（一）投标供应商之间相互约定给予未中标的供应商利益补偿。</w:t>
      </w:r>
    </w:p>
    <w:p w14:paraId="6475072E" w14:textId="77777777" w:rsidR="00DA4245" w:rsidRPr="0028371D" w:rsidRDefault="00DA4245" w:rsidP="00DA4245">
      <w:pPr>
        <w:pStyle w:val="af"/>
        <w:autoSpaceDE w:val="0"/>
        <w:autoSpaceDN w:val="0"/>
        <w:spacing w:after="60" w:line="360" w:lineRule="auto"/>
        <w:ind w:firstLineChars="200" w:firstLine="424"/>
        <w:rPr>
          <w:spacing w:val="-4"/>
          <w:sz w:val="22"/>
          <w:szCs w:val="22"/>
        </w:rPr>
      </w:pPr>
      <w:r w:rsidRPr="0028371D">
        <w:rPr>
          <w:rFonts w:hint="eastAsia"/>
          <w:spacing w:val="-4"/>
          <w:sz w:val="22"/>
          <w:szCs w:val="22"/>
        </w:rPr>
        <w:t>（二）不同投标供应商的法定代表人、主要经营负责人、项目投标授权代表人、项目负责人、主要技术人员为同一人、属同一单位或者在同一单位缴纳社会保险。</w:t>
      </w:r>
    </w:p>
    <w:p w14:paraId="78A15D1A" w14:textId="77777777" w:rsidR="00DA4245" w:rsidRPr="0028371D" w:rsidRDefault="00DA4245" w:rsidP="00DA4245">
      <w:pPr>
        <w:pStyle w:val="af"/>
        <w:autoSpaceDE w:val="0"/>
        <w:autoSpaceDN w:val="0"/>
        <w:spacing w:after="60" w:line="360" w:lineRule="auto"/>
        <w:ind w:firstLineChars="200" w:firstLine="424"/>
        <w:rPr>
          <w:spacing w:val="-4"/>
          <w:sz w:val="22"/>
          <w:szCs w:val="22"/>
        </w:rPr>
      </w:pPr>
      <w:r w:rsidRPr="0028371D">
        <w:rPr>
          <w:rFonts w:hint="eastAsia"/>
          <w:spacing w:val="-4"/>
          <w:sz w:val="22"/>
          <w:szCs w:val="22"/>
        </w:rPr>
        <w:t>（三）不同投标供应商的投标文件由同一单位或者同一人编制，或者由同一人分阶段参与编制的。</w:t>
      </w:r>
    </w:p>
    <w:p w14:paraId="617DB624" w14:textId="77777777" w:rsidR="00DA4245" w:rsidRPr="0028371D" w:rsidRDefault="00DA4245" w:rsidP="00DA4245">
      <w:pPr>
        <w:pStyle w:val="af"/>
        <w:autoSpaceDE w:val="0"/>
        <w:autoSpaceDN w:val="0"/>
        <w:spacing w:after="60" w:line="360" w:lineRule="auto"/>
        <w:ind w:firstLineChars="200" w:firstLine="424"/>
        <w:rPr>
          <w:spacing w:val="-4"/>
          <w:sz w:val="22"/>
          <w:szCs w:val="22"/>
        </w:rPr>
      </w:pPr>
      <w:r w:rsidRPr="0028371D">
        <w:rPr>
          <w:rFonts w:hint="eastAsia"/>
          <w:spacing w:val="-4"/>
          <w:sz w:val="22"/>
          <w:szCs w:val="22"/>
        </w:rPr>
        <w:t>（四）不同投标供应商的投标文件或部分投标文件相互混装。</w:t>
      </w:r>
    </w:p>
    <w:p w14:paraId="2EC15B1F" w14:textId="77777777" w:rsidR="00DA4245" w:rsidRPr="0028371D" w:rsidRDefault="00DA4245" w:rsidP="00DA4245">
      <w:pPr>
        <w:pStyle w:val="af"/>
        <w:autoSpaceDE w:val="0"/>
        <w:autoSpaceDN w:val="0"/>
        <w:spacing w:after="60" w:line="360" w:lineRule="auto"/>
        <w:ind w:firstLineChars="200" w:firstLine="424"/>
        <w:rPr>
          <w:spacing w:val="-4"/>
          <w:sz w:val="22"/>
          <w:szCs w:val="22"/>
        </w:rPr>
      </w:pPr>
      <w:r w:rsidRPr="0028371D">
        <w:rPr>
          <w:rFonts w:hint="eastAsia"/>
          <w:spacing w:val="-4"/>
          <w:sz w:val="22"/>
          <w:szCs w:val="22"/>
        </w:rPr>
        <w:lastRenderedPageBreak/>
        <w:t>（五）不同投标供应商的投标文件内容存在非正常一致。</w:t>
      </w:r>
    </w:p>
    <w:p w14:paraId="4AD17825" w14:textId="77777777" w:rsidR="00DA4245" w:rsidRPr="0028371D" w:rsidRDefault="00DA4245" w:rsidP="00DA4245">
      <w:pPr>
        <w:pStyle w:val="af"/>
        <w:autoSpaceDE w:val="0"/>
        <w:autoSpaceDN w:val="0"/>
        <w:spacing w:after="60" w:line="360" w:lineRule="auto"/>
        <w:ind w:firstLineChars="200" w:firstLine="424"/>
        <w:rPr>
          <w:spacing w:val="-4"/>
          <w:sz w:val="22"/>
          <w:szCs w:val="22"/>
        </w:rPr>
      </w:pPr>
      <w:r w:rsidRPr="0028371D">
        <w:rPr>
          <w:rFonts w:hint="eastAsia"/>
          <w:spacing w:val="-4"/>
          <w:sz w:val="22"/>
          <w:szCs w:val="22"/>
        </w:rPr>
        <w:t>（六）由同一单位工作人员为两家以上（含两家）供应商进行同一项投标活动的。</w:t>
      </w:r>
    </w:p>
    <w:p w14:paraId="60FB1302" w14:textId="77777777" w:rsidR="00DA4245" w:rsidRPr="0028371D" w:rsidRDefault="00DA4245" w:rsidP="00DA4245">
      <w:pPr>
        <w:pStyle w:val="af"/>
        <w:autoSpaceDE w:val="0"/>
        <w:autoSpaceDN w:val="0"/>
        <w:spacing w:after="60" w:line="360" w:lineRule="auto"/>
        <w:ind w:firstLineChars="200" w:firstLine="424"/>
        <w:rPr>
          <w:spacing w:val="-4"/>
          <w:sz w:val="22"/>
          <w:szCs w:val="22"/>
        </w:rPr>
      </w:pPr>
      <w:r w:rsidRPr="0028371D">
        <w:rPr>
          <w:rFonts w:hint="eastAsia"/>
          <w:spacing w:val="-4"/>
          <w:sz w:val="22"/>
          <w:szCs w:val="22"/>
        </w:rPr>
        <w:t>（七）不同投标人的投标报价呈规律性差异。</w:t>
      </w:r>
    </w:p>
    <w:p w14:paraId="1B151F53" w14:textId="77777777" w:rsidR="00DA4245" w:rsidRPr="0028371D" w:rsidRDefault="00DA4245" w:rsidP="00DA4245">
      <w:pPr>
        <w:pStyle w:val="af"/>
        <w:autoSpaceDE w:val="0"/>
        <w:autoSpaceDN w:val="0"/>
        <w:spacing w:after="60" w:line="360" w:lineRule="auto"/>
        <w:ind w:firstLineChars="200" w:firstLine="424"/>
        <w:rPr>
          <w:spacing w:val="-4"/>
          <w:sz w:val="22"/>
          <w:szCs w:val="22"/>
        </w:rPr>
      </w:pPr>
      <w:r w:rsidRPr="0028371D">
        <w:rPr>
          <w:rFonts w:hint="eastAsia"/>
          <w:spacing w:val="-4"/>
          <w:sz w:val="22"/>
          <w:szCs w:val="22"/>
        </w:rPr>
        <w:t>（八）不同投标人的投标保证金从同一单位或者个人的账户转出。</w:t>
      </w:r>
    </w:p>
    <w:p w14:paraId="145F86B3" w14:textId="77777777" w:rsidR="00DA4245" w:rsidRPr="0028371D" w:rsidRDefault="00DA4245" w:rsidP="00DA4245">
      <w:pPr>
        <w:pStyle w:val="af"/>
        <w:autoSpaceDE w:val="0"/>
        <w:autoSpaceDN w:val="0"/>
        <w:spacing w:after="60" w:line="360" w:lineRule="auto"/>
        <w:ind w:firstLineChars="200" w:firstLine="424"/>
        <w:rPr>
          <w:spacing w:val="-4"/>
          <w:sz w:val="22"/>
          <w:szCs w:val="22"/>
        </w:rPr>
      </w:pPr>
      <w:r w:rsidRPr="0028371D">
        <w:rPr>
          <w:rFonts w:hint="eastAsia"/>
          <w:spacing w:val="-4"/>
          <w:sz w:val="22"/>
          <w:szCs w:val="22"/>
        </w:rPr>
        <w:t>（九）主管部门依照法律、法规认定的其他情形。</w:t>
      </w:r>
    </w:p>
    <w:p w14:paraId="2FBF48CF" w14:textId="77777777" w:rsidR="00DA4245" w:rsidRPr="0028371D" w:rsidRDefault="00DA4245" w:rsidP="00DA4245">
      <w:pPr>
        <w:spacing w:after="60" w:line="360" w:lineRule="auto"/>
        <w:ind w:firstLineChars="200" w:firstLine="442"/>
        <w:rPr>
          <w:rFonts w:ascii="Times New Roman" w:hAnsi="Times New Roman"/>
          <w:b/>
          <w:bCs/>
          <w:sz w:val="22"/>
          <w:szCs w:val="22"/>
        </w:rPr>
      </w:pPr>
      <w:r w:rsidRPr="0028371D">
        <w:rPr>
          <w:rFonts w:ascii="宋体" w:hAnsi="宋体" w:hint="eastAsia"/>
          <w:b/>
          <w:bCs/>
          <w:sz w:val="22"/>
          <w:szCs w:val="22"/>
        </w:rPr>
        <w:t>三、本公司已充分知悉下列情形所对应的法律风险，并在投标前已对相关风险事项进行排查。</w:t>
      </w:r>
    </w:p>
    <w:p w14:paraId="5859077D" w14:textId="77777777" w:rsidR="00DA4245" w:rsidRPr="0028371D" w:rsidRDefault="00DA4245" w:rsidP="00DA4245">
      <w:pPr>
        <w:autoSpaceDE w:val="0"/>
        <w:autoSpaceDN w:val="0"/>
        <w:spacing w:after="60" w:line="360" w:lineRule="auto"/>
        <w:ind w:firstLineChars="200" w:firstLine="424"/>
        <w:rPr>
          <w:rFonts w:ascii="宋体" w:hAnsi="宋体"/>
          <w:b/>
          <w:bCs/>
          <w:spacing w:val="-4"/>
          <w:kern w:val="0"/>
          <w:sz w:val="22"/>
          <w:szCs w:val="22"/>
        </w:rPr>
      </w:pPr>
      <w:r w:rsidRPr="0028371D">
        <w:rPr>
          <w:rFonts w:ascii="宋体" w:hAnsi="宋体" w:hint="eastAsia"/>
          <w:spacing w:val="-4"/>
          <w:kern w:val="0"/>
          <w:sz w:val="22"/>
          <w:szCs w:val="22"/>
        </w:rPr>
        <w:t>（一）对于从其他主体获取的投标资料，供应商应审慎核查，确保投标资料的真实性。</w:t>
      </w:r>
      <w:r w:rsidRPr="0028371D">
        <w:rPr>
          <w:rFonts w:ascii="宋体" w:hAnsi="宋体" w:hint="eastAsia"/>
          <w:b/>
          <w:bCs/>
          <w:spacing w:val="-4"/>
          <w:kern w:val="0"/>
          <w:sz w:val="22"/>
          <w:szCs w:val="22"/>
        </w:rPr>
        <w:t>如主管部门查实投标文件中存在虚假资料的，无论相关资料是否由第三方或本公司员工提供，均不影响主管部门对供应商存在“隐瞒真实情况，提供虚假资料”违法行为的认定。</w:t>
      </w:r>
    </w:p>
    <w:p w14:paraId="6A811B87" w14:textId="77777777" w:rsidR="00DA4245" w:rsidRPr="0028371D" w:rsidRDefault="00DA4245" w:rsidP="00DA4245">
      <w:pPr>
        <w:pStyle w:val="af"/>
        <w:autoSpaceDE w:val="0"/>
        <w:autoSpaceDN w:val="0"/>
        <w:spacing w:after="60" w:line="360" w:lineRule="auto"/>
        <w:ind w:firstLineChars="200" w:firstLine="424"/>
        <w:rPr>
          <w:spacing w:val="-4"/>
          <w:sz w:val="22"/>
          <w:szCs w:val="22"/>
        </w:rPr>
      </w:pPr>
      <w:r w:rsidRPr="0028371D">
        <w:rPr>
          <w:rFonts w:hint="eastAsia"/>
          <w:spacing w:val="-4"/>
          <w:sz w:val="22"/>
          <w:szCs w:val="22"/>
        </w:rPr>
        <w:t>（二）对于涉及国家机关出具的公文、证件、证明材料等文件，一旦涉嫌虚假，经查实，主管部门将依法从严处理，并移送有关部门追究法律责任；涉嫌犯罪的，主管部门将一并移送司法机关追究法律责任。</w:t>
      </w:r>
    </w:p>
    <w:p w14:paraId="7609F111" w14:textId="77777777" w:rsidR="00DA4245" w:rsidRPr="0028371D" w:rsidRDefault="00DA4245" w:rsidP="00DA4245">
      <w:pPr>
        <w:pStyle w:val="af"/>
        <w:autoSpaceDE w:val="0"/>
        <w:autoSpaceDN w:val="0"/>
        <w:spacing w:after="60" w:line="360" w:lineRule="auto"/>
        <w:ind w:firstLineChars="200" w:firstLine="424"/>
        <w:rPr>
          <w:spacing w:val="-4"/>
          <w:sz w:val="22"/>
          <w:szCs w:val="22"/>
        </w:rPr>
      </w:pPr>
      <w:r w:rsidRPr="0028371D">
        <w:rPr>
          <w:rFonts w:hint="eastAsia"/>
          <w:spacing w:val="-4"/>
          <w:sz w:val="22"/>
          <w:szCs w:val="22"/>
        </w:rPr>
        <w:t>（三）对于涉及安全生产、特种作业、抢险救灾、防疫等政府采购项目，供应商实施提供虚假资料、串通投标等违法行为的，主管部门将依法从严处理。</w:t>
      </w:r>
    </w:p>
    <w:p w14:paraId="76721002" w14:textId="77777777" w:rsidR="00DA4245" w:rsidRPr="0028371D" w:rsidRDefault="00DA4245" w:rsidP="00DA4245">
      <w:pPr>
        <w:pStyle w:val="af"/>
        <w:autoSpaceDE w:val="0"/>
        <w:autoSpaceDN w:val="0"/>
        <w:spacing w:after="60" w:line="360" w:lineRule="auto"/>
        <w:ind w:firstLineChars="200" w:firstLine="424"/>
        <w:rPr>
          <w:spacing w:val="-4"/>
          <w:sz w:val="22"/>
          <w:szCs w:val="22"/>
        </w:rPr>
      </w:pPr>
      <w:r w:rsidRPr="0028371D">
        <w:rPr>
          <w:rFonts w:hint="eastAsia"/>
          <w:spacing w:val="-4"/>
          <w:sz w:val="22"/>
          <w:szCs w:val="22"/>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14:paraId="10DD203B" w14:textId="77777777" w:rsidR="00DA4245" w:rsidRPr="0028371D" w:rsidRDefault="00DA4245" w:rsidP="00DA4245">
      <w:pPr>
        <w:pStyle w:val="af"/>
        <w:autoSpaceDE w:val="0"/>
        <w:autoSpaceDN w:val="0"/>
        <w:spacing w:after="60" w:line="360" w:lineRule="auto"/>
        <w:ind w:firstLineChars="200" w:firstLine="424"/>
        <w:rPr>
          <w:spacing w:val="-4"/>
          <w:sz w:val="22"/>
          <w:szCs w:val="22"/>
        </w:rPr>
      </w:pPr>
      <w:r w:rsidRPr="0028371D">
        <w:rPr>
          <w:rFonts w:hint="eastAsia"/>
          <w:spacing w:val="-4"/>
          <w:sz w:val="22"/>
          <w:szCs w:val="22"/>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14:paraId="0E2A2285" w14:textId="77777777" w:rsidR="00DA4245" w:rsidRPr="0028371D" w:rsidRDefault="00DA4245" w:rsidP="00DA4245">
      <w:pPr>
        <w:pStyle w:val="af"/>
        <w:autoSpaceDE w:val="0"/>
        <w:autoSpaceDN w:val="0"/>
        <w:spacing w:after="60" w:line="360" w:lineRule="auto"/>
        <w:ind w:firstLineChars="200" w:firstLine="424"/>
        <w:rPr>
          <w:spacing w:val="-4"/>
          <w:sz w:val="22"/>
          <w:szCs w:val="22"/>
        </w:rPr>
      </w:pPr>
      <w:r w:rsidRPr="0028371D">
        <w:rPr>
          <w:rFonts w:hint="eastAsia"/>
          <w:spacing w:val="-4"/>
          <w:sz w:val="22"/>
          <w:szCs w:val="22"/>
        </w:rPr>
        <w:t>（六）单位负责人为同一人或者存在直接控股、管理关系的不同供应商，不得参加同一合同项下的政府采购活动。相关情形如查实，依法作投标无效处理；涉嫌串通投标等违法行为的，主管部门将依法调查处理。</w:t>
      </w:r>
    </w:p>
    <w:p w14:paraId="017B0CCE" w14:textId="77777777" w:rsidR="00DA4245" w:rsidRPr="0028371D" w:rsidRDefault="00DA4245" w:rsidP="00DA4245">
      <w:pPr>
        <w:pStyle w:val="af"/>
        <w:autoSpaceDE w:val="0"/>
        <w:autoSpaceDN w:val="0"/>
        <w:spacing w:after="60" w:line="360" w:lineRule="auto"/>
        <w:ind w:firstLineChars="200" w:firstLine="442"/>
        <w:rPr>
          <w:rFonts w:ascii="Times New Roman" w:hAnsi="Times New Roman"/>
          <w:b/>
          <w:bCs/>
          <w:sz w:val="22"/>
          <w:szCs w:val="22"/>
        </w:rPr>
      </w:pPr>
      <w:r w:rsidRPr="0028371D">
        <w:rPr>
          <w:rFonts w:hint="eastAsia"/>
          <w:b/>
          <w:bCs/>
          <w:sz w:val="22"/>
          <w:szCs w:val="22"/>
        </w:rPr>
        <w:t>四、本公司已充分知悉政府采购违法、违规行为的法律后果。</w:t>
      </w:r>
    </w:p>
    <w:p w14:paraId="68A6EF0F" w14:textId="77777777" w:rsidR="00DA4245" w:rsidRPr="0028371D" w:rsidRDefault="00DA4245" w:rsidP="00DA4245">
      <w:pPr>
        <w:pStyle w:val="af"/>
        <w:autoSpaceDE w:val="0"/>
        <w:autoSpaceDN w:val="0"/>
        <w:spacing w:after="60" w:line="360" w:lineRule="auto"/>
        <w:ind w:firstLineChars="200" w:firstLine="424"/>
        <w:rPr>
          <w:b/>
          <w:bCs/>
          <w:spacing w:val="-4"/>
          <w:sz w:val="22"/>
          <w:szCs w:val="22"/>
        </w:rPr>
      </w:pPr>
      <w:r w:rsidRPr="0028371D">
        <w:rPr>
          <w:rFonts w:hint="eastAsia"/>
          <w:spacing w:val="-4"/>
          <w:sz w:val="22"/>
          <w:szCs w:val="22"/>
        </w:rPr>
        <w:lastRenderedPageBreak/>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r w:rsidRPr="0028371D">
        <w:rPr>
          <w:rFonts w:hint="eastAsia"/>
          <w:b/>
          <w:bCs/>
          <w:spacing w:val="-4"/>
          <w:sz w:val="22"/>
          <w:szCs w:val="22"/>
        </w:rPr>
        <w:t>以下文字请投标供应商抄写并确认：“本公司已仔细阅读《政府采购违法行为风险知悉确认书》，充分知悉违法行为的法律后果，并承诺将严谨、诚信、依法依规参与政府采购活动”。</w:t>
      </w:r>
    </w:p>
    <w:tbl>
      <w:tblPr>
        <w:tblStyle w:val="af2"/>
        <w:tblW w:w="0" w:type="auto"/>
        <w:tblBorders>
          <w:top w:val="none" w:sz="0" w:space="0" w:color="auto"/>
          <w:left w:val="none" w:sz="0" w:space="0" w:color="auto"/>
          <w:right w:val="none" w:sz="0" w:space="0" w:color="auto"/>
          <w:insideH w:val="nil"/>
          <w:insideV w:val="nil"/>
        </w:tblBorders>
        <w:tblLook w:val="04A0" w:firstRow="1" w:lastRow="0" w:firstColumn="1" w:lastColumn="0" w:noHBand="0" w:noVBand="1"/>
      </w:tblPr>
      <w:tblGrid>
        <w:gridCol w:w="9639"/>
      </w:tblGrid>
      <w:tr w:rsidR="00DA4245" w:rsidRPr="0028371D" w14:paraId="6B46E80E" w14:textId="77777777" w:rsidTr="00720342">
        <w:trPr>
          <w:trHeight w:val="304"/>
        </w:trPr>
        <w:tc>
          <w:tcPr>
            <w:tcW w:w="9747" w:type="dxa"/>
            <w:tcBorders>
              <w:top w:val="nil"/>
              <w:left w:val="nil"/>
              <w:bottom w:val="single" w:sz="8" w:space="0" w:color="000000"/>
              <w:right w:val="nil"/>
            </w:tcBorders>
          </w:tcPr>
          <w:p w14:paraId="672E0371" w14:textId="77777777" w:rsidR="00DA4245" w:rsidRPr="0028371D" w:rsidRDefault="00DA4245">
            <w:pPr>
              <w:pStyle w:val="af"/>
              <w:autoSpaceDE w:val="0"/>
              <w:autoSpaceDN w:val="0"/>
              <w:spacing w:after="60" w:line="360" w:lineRule="auto"/>
              <w:jc w:val="both"/>
              <w:rPr>
                <w:spacing w:val="-4"/>
                <w:sz w:val="22"/>
                <w:szCs w:val="22"/>
              </w:rPr>
            </w:pPr>
          </w:p>
        </w:tc>
      </w:tr>
      <w:tr w:rsidR="00DA4245" w:rsidRPr="0028371D" w14:paraId="56DCC10C" w14:textId="77777777" w:rsidTr="00720342">
        <w:tc>
          <w:tcPr>
            <w:tcW w:w="9747" w:type="dxa"/>
            <w:tcBorders>
              <w:top w:val="single" w:sz="8" w:space="0" w:color="000000"/>
              <w:left w:val="nil"/>
              <w:bottom w:val="single" w:sz="8" w:space="0" w:color="000000"/>
              <w:right w:val="nil"/>
            </w:tcBorders>
          </w:tcPr>
          <w:p w14:paraId="1A415168" w14:textId="77777777" w:rsidR="00DA4245" w:rsidRPr="0028371D" w:rsidRDefault="00DA4245">
            <w:pPr>
              <w:pStyle w:val="af"/>
              <w:autoSpaceDE w:val="0"/>
              <w:autoSpaceDN w:val="0"/>
              <w:spacing w:after="60" w:line="360" w:lineRule="auto"/>
              <w:jc w:val="both"/>
              <w:rPr>
                <w:spacing w:val="-4"/>
                <w:sz w:val="22"/>
                <w:szCs w:val="22"/>
              </w:rPr>
            </w:pPr>
          </w:p>
        </w:tc>
      </w:tr>
      <w:tr w:rsidR="00DA4245" w:rsidRPr="0028371D" w14:paraId="4887F0F3" w14:textId="77777777" w:rsidTr="00720342">
        <w:tc>
          <w:tcPr>
            <w:tcW w:w="9747" w:type="dxa"/>
            <w:tcBorders>
              <w:top w:val="single" w:sz="8" w:space="0" w:color="000000"/>
              <w:left w:val="nil"/>
              <w:bottom w:val="single" w:sz="8" w:space="0" w:color="000000"/>
              <w:right w:val="nil"/>
            </w:tcBorders>
          </w:tcPr>
          <w:p w14:paraId="6DE6C106" w14:textId="77777777" w:rsidR="00DA4245" w:rsidRPr="0028371D" w:rsidRDefault="00DA4245">
            <w:pPr>
              <w:pStyle w:val="af"/>
              <w:autoSpaceDE w:val="0"/>
              <w:autoSpaceDN w:val="0"/>
              <w:spacing w:after="60" w:line="360" w:lineRule="auto"/>
              <w:jc w:val="both"/>
              <w:rPr>
                <w:spacing w:val="-4"/>
                <w:sz w:val="22"/>
                <w:szCs w:val="22"/>
              </w:rPr>
            </w:pPr>
          </w:p>
        </w:tc>
      </w:tr>
      <w:tr w:rsidR="00DA4245" w:rsidRPr="0028371D" w14:paraId="2B95AD97" w14:textId="77777777" w:rsidTr="00720342">
        <w:tc>
          <w:tcPr>
            <w:tcW w:w="9747" w:type="dxa"/>
            <w:tcBorders>
              <w:top w:val="single" w:sz="8" w:space="0" w:color="000000"/>
              <w:left w:val="nil"/>
              <w:bottom w:val="single" w:sz="8" w:space="0" w:color="auto"/>
              <w:right w:val="nil"/>
            </w:tcBorders>
          </w:tcPr>
          <w:p w14:paraId="2233782A" w14:textId="77777777" w:rsidR="00DA4245" w:rsidRPr="0028371D" w:rsidRDefault="00DA4245">
            <w:pPr>
              <w:pStyle w:val="af"/>
              <w:autoSpaceDE w:val="0"/>
              <w:autoSpaceDN w:val="0"/>
              <w:spacing w:after="60" w:line="360" w:lineRule="auto"/>
              <w:jc w:val="both"/>
              <w:rPr>
                <w:spacing w:val="-4"/>
                <w:sz w:val="22"/>
                <w:szCs w:val="22"/>
              </w:rPr>
            </w:pPr>
          </w:p>
        </w:tc>
      </w:tr>
    </w:tbl>
    <w:p w14:paraId="28313487" w14:textId="77777777" w:rsidR="00DA4245" w:rsidRPr="0028371D" w:rsidRDefault="00DA4245" w:rsidP="00DA4245">
      <w:pPr>
        <w:pStyle w:val="af"/>
        <w:autoSpaceDE w:val="0"/>
        <w:autoSpaceDN w:val="0"/>
        <w:spacing w:after="60" w:line="360" w:lineRule="auto"/>
        <w:ind w:firstLineChars="200" w:firstLine="426"/>
        <w:rPr>
          <w:rFonts w:cs="Times New Roman"/>
          <w:b/>
          <w:bCs/>
          <w:color w:val="FF0000"/>
          <w:spacing w:val="-4"/>
          <w:sz w:val="22"/>
          <w:szCs w:val="22"/>
        </w:rPr>
      </w:pPr>
      <w:r w:rsidRPr="0028371D">
        <w:rPr>
          <w:rFonts w:hint="eastAsia"/>
          <w:b/>
          <w:bCs/>
          <w:color w:val="FF0000"/>
          <w:spacing w:val="-4"/>
          <w:sz w:val="22"/>
          <w:szCs w:val="22"/>
        </w:rPr>
        <w:t>注：1.政府采购违法行为风险知悉确认书不作为资格性审查及符合性审查条件。</w:t>
      </w:r>
    </w:p>
    <w:p w14:paraId="02B8DB24" w14:textId="77777777" w:rsidR="00DA4245" w:rsidRPr="0028371D" w:rsidRDefault="00DA4245" w:rsidP="00DA4245">
      <w:pPr>
        <w:pStyle w:val="af"/>
        <w:autoSpaceDE w:val="0"/>
        <w:autoSpaceDN w:val="0"/>
        <w:spacing w:after="60" w:line="360" w:lineRule="auto"/>
        <w:ind w:firstLineChars="200" w:firstLine="426"/>
        <w:rPr>
          <w:color w:val="FF0000"/>
          <w:spacing w:val="-4"/>
          <w:sz w:val="22"/>
          <w:szCs w:val="22"/>
        </w:rPr>
      </w:pPr>
      <w:r w:rsidRPr="0028371D">
        <w:rPr>
          <w:rFonts w:hint="eastAsia"/>
          <w:b/>
          <w:bCs/>
          <w:color w:val="FF0000"/>
          <w:spacing w:val="-4"/>
          <w:sz w:val="22"/>
          <w:szCs w:val="22"/>
        </w:rPr>
        <w:t>2.投标供应商负责人或投标授权代表签字并加盖单位公章后，扫描上传至投标文件一并提交。</w:t>
      </w:r>
    </w:p>
    <w:p w14:paraId="08BB9B1F" w14:textId="77777777" w:rsidR="00DA4245" w:rsidRPr="0028371D" w:rsidRDefault="00DA4245" w:rsidP="00DA4245">
      <w:pPr>
        <w:pStyle w:val="af"/>
        <w:wordWrap w:val="0"/>
        <w:autoSpaceDE w:val="0"/>
        <w:autoSpaceDN w:val="0"/>
        <w:spacing w:after="60" w:line="360" w:lineRule="auto"/>
        <w:ind w:firstLineChars="200" w:firstLine="424"/>
        <w:jc w:val="right"/>
        <w:rPr>
          <w:spacing w:val="-4"/>
          <w:sz w:val="22"/>
          <w:szCs w:val="22"/>
        </w:rPr>
      </w:pPr>
      <w:r w:rsidRPr="0028371D">
        <w:rPr>
          <w:rFonts w:hint="eastAsia"/>
          <w:spacing w:val="-4"/>
          <w:sz w:val="22"/>
          <w:szCs w:val="22"/>
        </w:rPr>
        <w:t xml:space="preserve">负责人/投标授权代表签名：     </w:t>
      </w:r>
    </w:p>
    <w:p w14:paraId="203A99BB" w14:textId="77777777" w:rsidR="00DA4245" w:rsidRPr="0028371D" w:rsidRDefault="00DA4245" w:rsidP="00DA4245">
      <w:pPr>
        <w:pStyle w:val="af"/>
        <w:wordWrap w:val="0"/>
        <w:autoSpaceDE w:val="0"/>
        <w:autoSpaceDN w:val="0"/>
        <w:spacing w:after="60" w:line="360" w:lineRule="auto"/>
        <w:ind w:firstLineChars="200" w:firstLine="424"/>
        <w:jc w:val="right"/>
        <w:rPr>
          <w:spacing w:val="-4"/>
          <w:sz w:val="22"/>
          <w:szCs w:val="22"/>
        </w:rPr>
      </w:pPr>
      <w:r w:rsidRPr="0028371D">
        <w:rPr>
          <w:rFonts w:hint="eastAsia"/>
          <w:spacing w:val="-4"/>
          <w:sz w:val="22"/>
          <w:szCs w:val="22"/>
        </w:rPr>
        <w:t xml:space="preserve">知悉人（公章）：     </w:t>
      </w:r>
    </w:p>
    <w:p w14:paraId="03285E83" w14:textId="77777777" w:rsidR="00DA4245" w:rsidRPr="0028371D" w:rsidRDefault="00DA4245" w:rsidP="00DA4245">
      <w:pPr>
        <w:pStyle w:val="af"/>
        <w:wordWrap w:val="0"/>
        <w:autoSpaceDE w:val="0"/>
        <w:autoSpaceDN w:val="0"/>
        <w:spacing w:after="60" w:line="360" w:lineRule="auto"/>
        <w:ind w:firstLineChars="200" w:firstLine="424"/>
        <w:jc w:val="right"/>
        <w:rPr>
          <w:rFonts w:ascii="Times New Roman" w:hAnsi="Times New Roman"/>
          <w:sz w:val="28"/>
          <w:szCs w:val="28"/>
        </w:rPr>
      </w:pPr>
      <w:r w:rsidRPr="0028371D">
        <w:rPr>
          <w:rFonts w:hint="eastAsia"/>
          <w:spacing w:val="-4"/>
          <w:sz w:val="22"/>
          <w:szCs w:val="22"/>
        </w:rPr>
        <w:t xml:space="preserve">日期：     </w:t>
      </w:r>
    </w:p>
    <w:p w14:paraId="1757263D" w14:textId="3EBE8C0A" w:rsidR="00DA4245" w:rsidRPr="0028371D" w:rsidRDefault="00DA4245" w:rsidP="00DA4245">
      <w:pPr>
        <w:pStyle w:val="affc"/>
      </w:pPr>
    </w:p>
    <w:p w14:paraId="12C37D51" w14:textId="77777777" w:rsidR="00DA4245" w:rsidRPr="0028371D" w:rsidRDefault="00DA4245" w:rsidP="00DA4245">
      <w:pPr>
        <w:pStyle w:val="affc"/>
      </w:pPr>
    </w:p>
    <w:p w14:paraId="7862A8AF" w14:textId="77777777" w:rsidR="00DA4245" w:rsidRPr="0028371D" w:rsidRDefault="00DA4245" w:rsidP="00DA4245">
      <w:pPr>
        <w:pStyle w:val="affc"/>
      </w:pPr>
    </w:p>
    <w:p w14:paraId="7F72349F" w14:textId="77777777" w:rsidR="00DA4245" w:rsidRPr="0028371D" w:rsidRDefault="00DA4245" w:rsidP="00DA4245">
      <w:pPr>
        <w:pStyle w:val="affc"/>
      </w:pPr>
    </w:p>
    <w:p w14:paraId="1B2459CB" w14:textId="77777777" w:rsidR="00DA4245" w:rsidRPr="0028371D" w:rsidRDefault="00DA4245" w:rsidP="00DA4245">
      <w:pPr>
        <w:pStyle w:val="affc"/>
      </w:pPr>
    </w:p>
    <w:p w14:paraId="7420534D" w14:textId="135F91E6" w:rsidR="00EE2661" w:rsidRPr="0028371D" w:rsidRDefault="00CF6B2A" w:rsidP="00BA471A">
      <w:pPr>
        <w:pStyle w:val="3"/>
        <w:spacing w:after="60" w:line="360" w:lineRule="auto"/>
        <w:jc w:val="left"/>
        <w:rPr>
          <w:rFonts w:ascii="宋体" w:hAnsi="宋体"/>
          <w:sz w:val="24"/>
          <w:szCs w:val="24"/>
        </w:rPr>
      </w:pPr>
      <w:r w:rsidRPr="0028371D">
        <w:rPr>
          <w:rFonts w:ascii="宋体" w:hAnsi="宋体" w:hint="eastAsia"/>
          <w:sz w:val="24"/>
          <w:szCs w:val="20"/>
        </w:rPr>
        <w:t>十</w:t>
      </w:r>
      <w:r w:rsidR="0072797E" w:rsidRPr="0028371D">
        <w:rPr>
          <w:rFonts w:ascii="宋体" w:hAnsi="宋体" w:hint="eastAsia"/>
          <w:sz w:val="24"/>
          <w:szCs w:val="20"/>
        </w:rPr>
        <w:t>二</w:t>
      </w:r>
      <w:r w:rsidRPr="0028371D">
        <w:rPr>
          <w:rFonts w:ascii="宋体" w:hAnsi="宋体" w:hint="eastAsia"/>
          <w:sz w:val="24"/>
          <w:szCs w:val="20"/>
        </w:rPr>
        <w:t>、其它招标文件要求的内容及投标人认为需要补充的内容（格式自定）</w:t>
      </w:r>
    </w:p>
    <w:p w14:paraId="1728B9A5" w14:textId="77777777" w:rsidR="00EE2661" w:rsidRPr="0028371D" w:rsidRDefault="00EE2661" w:rsidP="00EE2661">
      <w:pPr>
        <w:spacing w:after="60" w:line="360" w:lineRule="auto"/>
        <w:rPr>
          <w:rFonts w:ascii="宋体" w:hAnsi="宋体"/>
          <w:b/>
          <w:bCs/>
          <w:szCs w:val="20"/>
        </w:rPr>
      </w:pPr>
      <w:r w:rsidRPr="0028371D">
        <w:rPr>
          <w:rFonts w:ascii="宋体" w:hAnsi="宋体"/>
        </w:rPr>
        <w:br w:type="page"/>
      </w:r>
    </w:p>
    <w:p w14:paraId="1066AE69" w14:textId="77777777" w:rsidR="00EE2661" w:rsidRPr="0028371D" w:rsidRDefault="00EE2661" w:rsidP="00E30E80">
      <w:pPr>
        <w:pStyle w:val="2"/>
        <w:spacing w:after="60" w:line="360" w:lineRule="auto"/>
        <w:jc w:val="center"/>
        <w:rPr>
          <w:rFonts w:ascii="宋体" w:eastAsia="宋体" w:hAnsi="宋体"/>
        </w:rPr>
      </w:pPr>
      <w:r w:rsidRPr="0028371D">
        <w:rPr>
          <w:rFonts w:ascii="宋体" w:eastAsia="宋体" w:hAnsi="宋体" w:hint="eastAsia"/>
        </w:rPr>
        <w:lastRenderedPageBreak/>
        <w:t>第五章  合同条款及格式</w:t>
      </w:r>
    </w:p>
    <w:p w14:paraId="4E3D9FDA" w14:textId="77777777" w:rsidR="00EE2661" w:rsidRPr="0028371D" w:rsidRDefault="00EE2661" w:rsidP="00EE2661">
      <w:pPr>
        <w:spacing w:after="60" w:line="360" w:lineRule="auto"/>
        <w:ind w:firstLineChars="196" w:firstLine="412"/>
        <w:rPr>
          <w:rFonts w:ascii="宋体" w:hAnsi="宋体"/>
        </w:rPr>
      </w:pPr>
    </w:p>
    <w:p w14:paraId="2D2A4065" w14:textId="2AB4D672" w:rsidR="00EE2661" w:rsidRPr="0028371D" w:rsidRDefault="00EE2661" w:rsidP="00E30E80">
      <w:pPr>
        <w:spacing w:after="60" w:line="360" w:lineRule="auto"/>
        <w:ind w:firstLineChars="196" w:firstLine="413"/>
        <w:jc w:val="center"/>
        <w:rPr>
          <w:rFonts w:ascii="宋体" w:hAnsi="宋体"/>
        </w:rPr>
      </w:pPr>
      <w:r w:rsidRPr="0028371D">
        <w:rPr>
          <w:rFonts w:ascii="宋体" w:hAnsi="宋体" w:hint="eastAsia"/>
          <w:b/>
        </w:rPr>
        <w:t>（仅供参考，</w:t>
      </w:r>
      <w:r w:rsidR="00E30E80" w:rsidRPr="0028371D">
        <w:rPr>
          <w:rFonts w:ascii="宋体" w:hAnsi="宋体" w:hint="eastAsia"/>
          <w:b/>
        </w:rPr>
        <w:t>具体以项目需求及采购结果为准</w:t>
      </w:r>
      <w:r w:rsidRPr="0028371D">
        <w:rPr>
          <w:rFonts w:ascii="宋体" w:hAnsi="宋体" w:hint="eastAsia"/>
          <w:b/>
        </w:rPr>
        <w:t>）</w:t>
      </w:r>
    </w:p>
    <w:p w14:paraId="445D4EC1" w14:textId="77777777" w:rsidR="00D06AB6" w:rsidRPr="0028371D" w:rsidRDefault="00D06AB6" w:rsidP="00D06AB6">
      <w:pPr>
        <w:tabs>
          <w:tab w:val="left" w:pos="180"/>
        </w:tabs>
        <w:adjustRightInd w:val="0"/>
        <w:snapToGrid w:val="0"/>
        <w:spacing w:afterLines="0" w:line="360" w:lineRule="auto"/>
        <w:ind w:rightChars="876" w:right="1840"/>
        <w:rPr>
          <w:rFonts w:ascii="黑体" w:eastAsia="黑体" w:hAnsi="黑体"/>
          <w:sz w:val="28"/>
          <w:szCs w:val="28"/>
          <w:u w:val="single"/>
        </w:rPr>
      </w:pPr>
      <w:bookmarkStart w:id="45" w:name="_Hlk41637029"/>
      <w:r w:rsidRPr="0028371D">
        <w:rPr>
          <w:rFonts w:ascii="黑体" w:eastAsia="黑体" w:hAnsi="黑体" w:hint="eastAsia"/>
          <w:sz w:val="28"/>
          <w:szCs w:val="28"/>
        </w:rPr>
        <w:t>合同编号（甲方）：</w:t>
      </w:r>
    </w:p>
    <w:p w14:paraId="4AA31176" w14:textId="77777777" w:rsidR="00D06AB6" w:rsidRPr="0028371D" w:rsidRDefault="00D06AB6" w:rsidP="00D06AB6">
      <w:pPr>
        <w:tabs>
          <w:tab w:val="left" w:pos="180"/>
        </w:tabs>
        <w:adjustRightInd w:val="0"/>
        <w:snapToGrid w:val="0"/>
        <w:spacing w:afterLines="0" w:line="360" w:lineRule="auto"/>
        <w:ind w:rightChars="876" w:right="1840"/>
        <w:rPr>
          <w:rFonts w:ascii="黑体" w:eastAsia="黑体" w:hAnsi="黑体"/>
          <w:sz w:val="28"/>
          <w:szCs w:val="28"/>
          <w:u w:val="single"/>
        </w:rPr>
      </w:pPr>
      <w:r w:rsidRPr="0028371D">
        <w:rPr>
          <w:rFonts w:ascii="黑体" w:eastAsia="黑体" w:hAnsi="黑体" w:hint="eastAsia"/>
          <w:sz w:val="28"/>
          <w:szCs w:val="28"/>
        </w:rPr>
        <w:t>合同编号（乙方）：</w:t>
      </w:r>
    </w:p>
    <w:p w14:paraId="6CE1C36A" w14:textId="77777777" w:rsidR="00D06AB6" w:rsidRPr="0028371D" w:rsidRDefault="00D06AB6" w:rsidP="00D06AB6">
      <w:pPr>
        <w:adjustRightInd w:val="0"/>
        <w:snapToGrid w:val="0"/>
        <w:spacing w:afterLines="0" w:line="360" w:lineRule="auto"/>
        <w:ind w:left="320" w:right="320" w:firstLine="560"/>
        <w:jc w:val="center"/>
        <w:rPr>
          <w:rFonts w:ascii="黑体" w:eastAsia="黑体" w:hAnsi="黑体"/>
          <w:szCs w:val="21"/>
        </w:rPr>
      </w:pPr>
    </w:p>
    <w:p w14:paraId="2C12BAC3" w14:textId="3F3E13CA" w:rsidR="00D06AB6" w:rsidRPr="0028371D" w:rsidRDefault="00D06AB6" w:rsidP="00D06AB6">
      <w:pPr>
        <w:adjustRightInd w:val="0"/>
        <w:snapToGrid w:val="0"/>
        <w:spacing w:afterLines="0" w:line="360" w:lineRule="auto"/>
        <w:ind w:right="318"/>
        <w:jc w:val="center"/>
        <w:rPr>
          <w:rFonts w:ascii="黑体" w:eastAsia="黑体" w:hAnsi="Times New Roman"/>
          <w:b/>
          <w:bCs/>
          <w:sz w:val="44"/>
          <w:szCs w:val="44"/>
        </w:rPr>
      </w:pPr>
      <w:r w:rsidRPr="0028371D">
        <w:rPr>
          <w:rFonts w:ascii="黑体" w:eastAsia="黑体" w:hAnsi="Times New Roman" w:hint="eastAsia"/>
          <w:b/>
          <w:bCs/>
          <w:noProof/>
          <w:sz w:val="44"/>
          <w:szCs w:val="44"/>
        </w:rPr>
        <w:drawing>
          <wp:inline distT="0" distB="0" distL="0" distR="0" wp14:anchorId="5C83B901" wp14:editId="0EDC949D">
            <wp:extent cx="3810000" cy="10858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0" cy="1085850"/>
                    </a:xfrm>
                    <a:prstGeom prst="rect">
                      <a:avLst/>
                    </a:prstGeom>
                    <a:noFill/>
                    <a:ln>
                      <a:noFill/>
                    </a:ln>
                  </pic:spPr>
                </pic:pic>
              </a:graphicData>
            </a:graphic>
          </wp:inline>
        </w:drawing>
      </w:r>
    </w:p>
    <w:p w14:paraId="65938B0D" w14:textId="77777777" w:rsidR="00D06AB6" w:rsidRPr="0028371D" w:rsidRDefault="00D06AB6" w:rsidP="00D06AB6">
      <w:pPr>
        <w:adjustRightInd w:val="0"/>
        <w:snapToGrid w:val="0"/>
        <w:spacing w:afterLines="0" w:line="360" w:lineRule="auto"/>
        <w:ind w:right="318"/>
        <w:jc w:val="center"/>
        <w:rPr>
          <w:rFonts w:ascii="Times New Roman" w:hAnsi="Times New Roman"/>
          <w:sz w:val="44"/>
          <w:szCs w:val="44"/>
        </w:rPr>
      </w:pPr>
      <w:r w:rsidRPr="0028371D">
        <w:rPr>
          <w:rFonts w:ascii="黑体" w:eastAsia="黑体" w:hAnsi="Times New Roman" w:hint="eastAsia"/>
          <w:bCs/>
          <w:sz w:val="44"/>
          <w:szCs w:val="44"/>
        </w:rPr>
        <w:t>2024年西乡街道沿海巡防安保服务合同</w:t>
      </w:r>
    </w:p>
    <w:p w14:paraId="684A651C" w14:textId="77777777" w:rsidR="00D06AB6" w:rsidRPr="0028371D" w:rsidRDefault="00D06AB6" w:rsidP="00D06AB6">
      <w:pPr>
        <w:adjustRightInd w:val="0"/>
        <w:snapToGrid w:val="0"/>
        <w:spacing w:afterLines="0" w:line="360" w:lineRule="auto"/>
        <w:ind w:left="318" w:right="318"/>
        <w:jc w:val="center"/>
        <w:rPr>
          <w:rFonts w:ascii="黑体" w:eastAsia="黑体" w:hAnsi="Times New Roman"/>
          <w:b/>
          <w:bCs/>
          <w:sz w:val="44"/>
          <w:szCs w:val="44"/>
        </w:rPr>
      </w:pPr>
    </w:p>
    <w:p w14:paraId="0915D8E3" w14:textId="77777777" w:rsidR="00D06AB6" w:rsidRPr="0028371D" w:rsidRDefault="00D06AB6" w:rsidP="00D06AB6">
      <w:pPr>
        <w:adjustRightInd w:val="0"/>
        <w:snapToGrid w:val="0"/>
        <w:spacing w:afterLines="0" w:line="360" w:lineRule="auto"/>
        <w:ind w:left="318" w:right="318"/>
        <w:jc w:val="center"/>
        <w:rPr>
          <w:rFonts w:ascii="黑体" w:eastAsia="黑体" w:hAnsi="Times New Roman"/>
          <w:b/>
          <w:bCs/>
          <w:sz w:val="44"/>
          <w:szCs w:val="44"/>
        </w:rPr>
      </w:pPr>
    </w:p>
    <w:p w14:paraId="262E3DA8" w14:textId="77777777" w:rsidR="00D06AB6" w:rsidRPr="0028371D" w:rsidRDefault="00D06AB6" w:rsidP="00D06AB6">
      <w:pPr>
        <w:adjustRightInd w:val="0"/>
        <w:snapToGrid w:val="0"/>
        <w:spacing w:afterLines="0" w:line="360" w:lineRule="auto"/>
        <w:ind w:left="318" w:right="318"/>
        <w:jc w:val="center"/>
        <w:rPr>
          <w:rFonts w:ascii="黑体" w:eastAsia="黑体" w:hAnsi="Times New Roman"/>
          <w:b/>
          <w:bCs/>
          <w:sz w:val="44"/>
          <w:szCs w:val="44"/>
        </w:rPr>
      </w:pPr>
    </w:p>
    <w:p w14:paraId="57000A8E" w14:textId="77777777" w:rsidR="00D06AB6" w:rsidRPr="0028371D" w:rsidRDefault="00D06AB6" w:rsidP="00D06AB6">
      <w:pPr>
        <w:adjustRightInd w:val="0"/>
        <w:snapToGrid w:val="0"/>
        <w:spacing w:afterLines="0" w:line="360" w:lineRule="auto"/>
        <w:ind w:left="318" w:right="318"/>
        <w:jc w:val="center"/>
        <w:rPr>
          <w:rFonts w:ascii="黑体" w:eastAsia="黑体" w:hAnsi="Times New Roman"/>
          <w:b/>
          <w:bCs/>
          <w:sz w:val="44"/>
          <w:szCs w:val="44"/>
        </w:rPr>
      </w:pPr>
    </w:p>
    <w:p w14:paraId="37A1D017" w14:textId="77777777" w:rsidR="00D06AB6" w:rsidRPr="0028371D" w:rsidRDefault="00D06AB6" w:rsidP="00D06AB6">
      <w:pPr>
        <w:adjustRightInd w:val="0"/>
        <w:snapToGrid w:val="0"/>
        <w:spacing w:afterLines="0" w:line="360" w:lineRule="auto"/>
        <w:ind w:left="318" w:right="318"/>
        <w:jc w:val="center"/>
        <w:rPr>
          <w:rFonts w:ascii="黑体" w:eastAsia="黑体" w:hAnsi="Times New Roman"/>
          <w:b/>
          <w:bCs/>
          <w:sz w:val="44"/>
          <w:szCs w:val="44"/>
        </w:rPr>
      </w:pPr>
    </w:p>
    <w:p w14:paraId="55B8C86A" w14:textId="77777777" w:rsidR="00D06AB6" w:rsidRPr="0028371D" w:rsidRDefault="00D06AB6" w:rsidP="00D06AB6">
      <w:pPr>
        <w:tabs>
          <w:tab w:val="left" w:leader="underscore" w:pos="180"/>
          <w:tab w:val="left" w:pos="2160"/>
          <w:tab w:val="left" w:pos="6480"/>
        </w:tabs>
        <w:adjustRightInd w:val="0"/>
        <w:snapToGrid w:val="0"/>
        <w:spacing w:afterLines="0" w:line="360" w:lineRule="auto"/>
        <w:ind w:right="318"/>
        <w:rPr>
          <w:rFonts w:ascii="宋体" w:hAnsi="宋体"/>
          <w:b/>
          <w:sz w:val="28"/>
          <w:szCs w:val="32"/>
          <w:lang w:val="en"/>
        </w:rPr>
      </w:pPr>
    </w:p>
    <w:p w14:paraId="2CED5DFB" w14:textId="77777777" w:rsidR="00D06AB6" w:rsidRPr="0028371D" w:rsidRDefault="00D06AB6" w:rsidP="00D06AB6">
      <w:pPr>
        <w:tabs>
          <w:tab w:val="left" w:leader="underscore" w:pos="180"/>
          <w:tab w:val="left" w:pos="2160"/>
          <w:tab w:val="left" w:pos="6480"/>
        </w:tabs>
        <w:adjustRightInd w:val="0"/>
        <w:snapToGrid w:val="0"/>
        <w:spacing w:afterLines="0" w:line="360" w:lineRule="auto"/>
        <w:ind w:right="318"/>
        <w:rPr>
          <w:rFonts w:ascii="宋体" w:hAnsi="宋体"/>
          <w:b/>
          <w:sz w:val="28"/>
          <w:szCs w:val="32"/>
          <w:u w:val="single"/>
        </w:rPr>
      </w:pPr>
      <w:r w:rsidRPr="0028371D">
        <w:rPr>
          <w:rFonts w:ascii="宋体" w:hAnsi="宋体" w:hint="eastAsia"/>
          <w:b/>
          <w:sz w:val="28"/>
          <w:szCs w:val="32"/>
        </w:rPr>
        <w:t>甲方：</w:t>
      </w:r>
      <w:r w:rsidRPr="0028371D">
        <w:rPr>
          <w:rFonts w:ascii="宋体" w:hAnsi="宋体" w:hint="eastAsia"/>
          <w:b/>
          <w:sz w:val="28"/>
          <w:szCs w:val="32"/>
          <w:u w:val="single"/>
        </w:rPr>
        <w:t xml:space="preserve">    深圳市宝安区西乡街道办事处    </w:t>
      </w:r>
    </w:p>
    <w:p w14:paraId="293B2700" w14:textId="77777777" w:rsidR="00D06AB6" w:rsidRPr="0028371D" w:rsidRDefault="00D06AB6" w:rsidP="00D06AB6">
      <w:pPr>
        <w:tabs>
          <w:tab w:val="left" w:leader="underscore" w:pos="180"/>
          <w:tab w:val="left" w:pos="2160"/>
          <w:tab w:val="left" w:pos="6480"/>
        </w:tabs>
        <w:adjustRightInd w:val="0"/>
        <w:snapToGrid w:val="0"/>
        <w:spacing w:afterLines="0" w:line="360" w:lineRule="auto"/>
        <w:ind w:right="318"/>
        <w:rPr>
          <w:rFonts w:ascii="宋体" w:hAnsi="宋体"/>
          <w:b/>
          <w:sz w:val="28"/>
          <w:szCs w:val="32"/>
        </w:rPr>
      </w:pPr>
      <w:r w:rsidRPr="0028371D">
        <w:rPr>
          <w:rFonts w:ascii="宋体" w:hAnsi="宋体" w:hint="eastAsia"/>
          <w:b/>
          <w:sz w:val="28"/>
          <w:szCs w:val="32"/>
        </w:rPr>
        <w:t>乙方：</w:t>
      </w:r>
      <w:r w:rsidRPr="0028371D">
        <w:rPr>
          <w:rFonts w:ascii="宋体" w:hAnsi="宋体" w:hint="eastAsia"/>
          <w:b/>
          <w:sz w:val="28"/>
          <w:szCs w:val="32"/>
          <w:u w:val="single"/>
        </w:rPr>
        <w:t xml:space="preserve">                                  </w:t>
      </w:r>
      <w:bookmarkEnd w:id="45"/>
    </w:p>
    <w:p w14:paraId="5D53E30B" w14:textId="77777777" w:rsidR="00D06AB6" w:rsidRPr="0028371D" w:rsidRDefault="00D06AB6" w:rsidP="00D06AB6">
      <w:pPr>
        <w:tabs>
          <w:tab w:val="left" w:leader="underscore" w:pos="180"/>
          <w:tab w:val="left" w:pos="2160"/>
          <w:tab w:val="left" w:pos="6480"/>
        </w:tabs>
        <w:adjustRightInd w:val="0"/>
        <w:snapToGrid w:val="0"/>
        <w:spacing w:afterLines="0" w:line="360" w:lineRule="auto"/>
        <w:ind w:right="318"/>
        <w:rPr>
          <w:rFonts w:ascii="宋体" w:hAnsi="宋体"/>
          <w:b/>
          <w:sz w:val="28"/>
          <w:szCs w:val="32"/>
        </w:rPr>
      </w:pPr>
    </w:p>
    <w:p w14:paraId="763A181A" w14:textId="77777777" w:rsidR="00D06AB6" w:rsidRPr="0028371D" w:rsidRDefault="00D06AB6" w:rsidP="00D06AB6">
      <w:pPr>
        <w:spacing w:afterLines="0" w:line="240" w:lineRule="auto"/>
        <w:rPr>
          <w:rFonts w:ascii="Times New Roman" w:hAnsi="Times New Roman" w:cs="宋体"/>
          <w:b/>
          <w:bCs/>
          <w:sz w:val="44"/>
          <w:szCs w:val="44"/>
        </w:rPr>
      </w:pPr>
    </w:p>
    <w:p w14:paraId="2DBB87FF" w14:textId="77777777" w:rsidR="00D06AB6" w:rsidRPr="0028371D" w:rsidRDefault="00D06AB6" w:rsidP="00D06AB6">
      <w:pPr>
        <w:spacing w:afterLines="0" w:after="120" w:line="240" w:lineRule="auto"/>
        <w:rPr>
          <w:rFonts w:ascii="Times New Roman" w:hAnsi="Times New Roman" w:cs="宋体"/>
          <w:b/>
          <w:bCs/>
          <w:sz w:val="44"/>
          <w:szCs w:val="44"/>
        </w:rPr>
      </w:pPr>
    </w:p>
    <w:p w14:paraId="0E5D0081" w14:textId="77777777" w:rsidR="00D06AB6" w:rsidRPr="0028371D" w:rsidRDefault="00D06AB6" w:rsidP="00D06AB6">
      <w:pPr>
        <w:spacing w:afterLines="0" w:line="240" w:lineRule="auto"/>
        <w:rPr>
          <w:rFonts w:ascii="Times New Roman" w:hAnsi="Times New Roman" w:cs="宋体"/>
          <w:b/>
          <w:bCs/>
          <w:sz w:val="44"/>
          <w:szCs w:val="44"/>
        </w:rPr>
      </w:pPr>
    </w:p>
    <w:p w14:paraId="20E9178D" w14:textId="77777777" w:rsidR="00D06AB6" w:rsidRPr="0028371D" w:rsidRDefault="00D06AB6" w:rsidP="00D06AB6">
      <w:pPr>
        <w:spacing w:afterLines="0" w:after="120" w:line="240" w:lineRule="auto"/>
        <w:rPr>
          <w:rFonts w:ascii="Times New Roman" w:hAnsi="Times New Roman"/>
        </w:rPr>
      </w:pPr>
    </w:p>
    <w:p w14:paraId="29394907" w14:textId="77777777" w:rsidR="00D06AB6" w:rsidRPr="0028371D" w:rsidRDefault="00D06AB6" w:rsidP="00D06AB6">
      <w:pPr>
        <w:spacing w:afterLines="0" w:line="520" w:lineRule="atLeast"/>
        <w:jc w:val="center"/>
        <w:rPr>
          <w:rFonts w:ascii="Times New Roman" w:hAnsi="Times New Roman" w:cs="宋体"/>
          <w:b/>
          <w:bCs/>
          <w:sz w:val="44"/>
          <w:szCs w:val="44"/>
        </w:rPr>
      </w:pPr>
      <w:r w:rsidRPr="0028371D">
        <w:rPr>
          <w:rFonts w:ascii="Times New Roman" w:hAnsi="Times New Roman" w:cs="宋体" w:hint="eastAsia"/>
          <w:b/>
          <w:bCs/>
          <w:sz w:val="44"/>
          <w:szCs w:val="44"/>
        </w:rPr>
        <w:t>2024</w:t>
      </w:r>
      <w:r w:rsidRPr="0028371D">
        <w:rPr>
          <w:rFonts w:ascii="Times New Roman" w:hAnsi="Times New Roman" w:cs="宋体" w:hint="eastAsia"/>
          <w:b/>
          <w:bCs/>
          <w:sz w:val="44"/>
          <w:szCs w:val="44"/>
        </w:rPr>
        <w:t>年西乡街道沿海巡防安保服务合同</w:t>
      </w:r>
    </w:p>
    <w:p w14:paraId="15B34BFD" w14:textId="77777777" w:rsidR="00D06AB6" w:rsidRPr="0028371D" w:rsidRDefault="00D06AB6" w:rsidP="00D06AB6">
      <w:pPr>
        <w:spacing w:afterLines="0" w:line="520" w:lineRule="atLeast"/>
        <w:jc w:val="center"/>
        <w:rPr>
          <w:rFonts w:ascii="Times New Roman" w:hAnsi="Times New Roman" w:cs="宋体"/>
          <w:szCs w:val="28"/>
        </w:rPr>
      </w:pPr>
    </w:p>
    <w:p w14:paraId="1A76F677"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hint="eastAsia"/>
          <w:sz w:val="28"/>
          <w:szCs w:val="28"/>
        </w:rPr>
        <w:t>甲方：</w:t>
      </w:r>
      <w:r w:rsidRPr="0028371D">
        <w:rPr>
          <w:rFonts w:ascii="Times New Roman" w:hAnsi="Times New Roman" w:hint="eastAsia"/>
          <w:color w:val="000000"/>
          <w:sz w:val="28"/>
          <w:szCs w:val="28"/>
          <w:u w:val="single"/>
          <w:lang w:eastAsia="zh-TW"/>
        </w:rPr>
        <w:t xml:space="preserve">     </w:t>
      </w:r>
      <w:r w:rsidRPr="0028371D">
        <w:rPr>
          <w:rFonts w:ascii="Times New Roman" w:hAnsi="Times New Roman" w:hint="eastAsia"/>
          <w:color w:val="000000"/>
          <w:sz w:val="28"/>
          <w:szCs w:val="28"/>
          <w:u w:val="single"/>
          <w:lang w:eastAsia="zh-TW"/>
        </w:rPr>
        <w:t>深圳市宝安区西乡街道办事处</w:t>
      </w:r>
      <w:r w:rsidRPr="0028371D">
        <w:rPr>
          <w:rFonts w:ascii="Times New Roman" w:hAnsi="Times New Roman" w:hint="eastAsia"/>
          <w:color w:val="000000"/>
          <w:sz w:val="28"/>
          <w:szCs w:val="28"/>
          <w:u w:val="single"/>
          <w:lang w:eastAsia="zh-TW"/>
        </w:rPr>
        <w:t xml:space="preserve"> </w:t>
      </w:r>
      <w:r w:rsidRPr="0028371D">
        <w:rPr>
          <w:rFonts w:ascii="Times New Roman" w:hAnsi="Times New Roman" w:hint="eastAsia"/>
          <w:color w:val="000000"/>
          <w:sz w:val="28"/>
          <w:szCs w:val="28"/>
          <w:u w:val="single"/>
        </w:rPr>
        <w:t xml:space="preserve">    </w:t>
      </w:r>
    </w:p>
    <w:p w14:paraId="60D9E6A1"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hint="eastAsia"/>
          <w:sz w:val="28"/>
          <w:szCs w:val="28"/>
        </w:rPr>
        <w:t>地址：</w:t>
      </w:r>
      <w:r w:rsidRPr="0028371D">
        <w:rPr>
          <w:rFonts w:ascii="Times New Roman" w:hAnsi="Times New Roman" w:hint="eastAsia"/>
          <w:color w:val="000000"/>
          <w:sz w:val="28"/>
          <w:szCs w:val="28"/>
          <w:u w:val="single"/>
          <w:lang w:eastAsia="zh-TW"/>
        </w:rPr>
        <w:t xml:space="preserve"> </w:t>
      </w:r>
      <w:r w:rsidRPr="0028371D">
        <w:rPr>
          <w:rFonts w:ascii="Times New Roman" w:hAnsi="Times New Roman" w:hint="eastAsia"/>
          <w:color w:val="000000"/>
          <w:sz w:val="28"/>
          <w:szCs w:val="28"/>
          <w:u w:val="single"/>
          <w:lang w:eastAsia="zh-TW"/>
        </w:rPr>
        <w:t>深圳市宝安区西乡街道宝民二路</w:t>
      </w:r>
      <w:r w:rsidRPr="0028371D">
        <w:rPr>
          <w:rFonts w:ascii="Times New Roman" w:hAnsi="Times New Roman" w:hint="eastAsia"/>
          <w:color w:val="000000"/>
          <w:sz w:val="28"/>
          <w:szCs w:val="28"/>
          <w:u w:val="single"/>
          <w:lang w:eastAsia="zh-TW"/>
        </w:rPr>
        <w:t>108</w:t>
      </w:r>
      <w:r w:rsidRPr="0028371D">
        <w:rPr>
          <w:rFonts w:ascii="Times New Roman" w:hAnsi="Times New Roman" w:hint="eastAsia"/>
          <w:color w:val="000000"/>
          <w:sz w:val="28"/>
          <w:szCs w:val="28"/>
          <w:u w:val="single"/>
          <w:lang w:eastAsia="zh-TW"/>
        </w:rPr>
        <w:t>号</w:t>
      </w:r>
      <w:r w:rsidRPr="0028371D">
        <w:rPr>
          <w:rFonts w:ascii="Times New Roman" w:hAnsi="Times New Roman" w:hint="eastAsia"/>
          <w:color w:val="000000"/>
          <w:sz w:val="28"/>
          <w:szCs w:val="28"/>
          <w:u w:val="single"/>
          <w:lang w:eastAsia="zh-TW"/>
        </w:rPr>
        <w:t xml:space="preserve"> </w:t>
      </w:r>
    </w:p>
    <w:p w14:paraId="22719F8F" w14:textId="77777777" w:rsidR="00D06AB6" w:rsidRPr="0028371D" w:rsidRDefault="00D06AB6" w:rsidP="00D06AB6">
      <w:pPr>
        <w:spacing w:afterLines="0" w:line="520" w:lineRule="exact"/>
        <w:ind w:firstLine="560"/>
        <w:rPr>
          <w:rFonts w:ascii="Times New Roman" w:hAnsi="Times New Roman"/>
          <w:color w:val="000000"/>
          <w:sz w:val="28"/>
          <w:szCs w:val="28"/>
          <w:u w:val="single"/>
          <w:lang w:eastAsia="zh-TW"/>
        </w:rPr>
      </w:pPr>
      <w:r w:rsidRPr="0028371D">
        <w:rPr>
          <w:rFonts w:ascii="Times New Roman" w:hAnsi="Times New Roman" w:hint="eastAsia"/>
          <w:sz w:val="28"/>
          <w:szCs w:val="28"/>
        </w:rPr>
        <w:t>法定代表人：</w:t>
      </w:r>
      <w:r w:rsidRPr="0028371D">
        <w:rPr>
          <w:rFonts w:ascii="Times New Roman" w:hAnsi="Times New Roman" w:hint="eastAsia"/>
          <w:color w:val="000000"/>
          <w:sz w:val="28"/>
          <w:szCs w:val="28"/>
          <w:u w:val="single"/>
          <w:lang w:eastAsia="zh-TW"/>
        </w:rPr>
        <w:t xml:space="preserve">                              </w:t>
      </w:r>
    </w:p>
    <w:p w14:paraId="7C02E818" w14:textId="77777777" w:rsidR="00D06AB6" w:rsidRPr="0028371D" w:rsidRDefault="00D06AB6" w:rsidP="00D06AB6">
      <w:pPr>
        <w:spacing w:afterLines="0" w:line="520" w:lineRule="exact"/>
        <w:rPr>
          <w:rFonts w:ascii="Times New Roman" w:hAnsi="Times New Roman"/>
          <w:sz w:val="28"/>
          <w:szCs w:val="28"/>
        </w:rPr>
      </w:pPr>
      <w:r w:rsidRPr="0028371D">
        <w:rPr>
          <w:rFonts w:ascii="Times New Roman" w:hAnsi="Times New Roman" w:hint="eastAsia"/>
          <w:sz w:val="28"/>
          <w:szCs w:val="28"/>
        </w:rPr>
        <w:t>统一社会信用代码：</w:t>
      </w:r>
    </w:p>
    <w:p w14:paraId="168ED4EF" w14:textId="77777777" w:rsidR="00D06AB6" w:rsidRPr="0028371D" w:rsidRDefault="00D06AB6" w:rsidP="00D06AB6">
      <w:pPr>
        <w:spacing w:afterLines="0" w:line="520" w:lineRule="exact"/>
        <w:ind w:firstLine="560"/>
        <w:rPr>
          <w:rFonts w:ascii="Times New Roman" w:hAnsi="Times New Roman"/>
          <w:sz w:val="28"/>
          <w:szCs w:val="28"/>
        </w:rPr>
      </w:pPr>
    </w:p>
    <w:p w14:paraId="008BA42D"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hint="eastAsia"/>
          <w:sz w:val="28"/>
          <w:szCs w:val="28"/>
        </w:rPr>
        <w:t>乙方：</w:t>
      </w:r>
      <w:r w:rsidRPr="0028371D">
        <w:rPr>
          <w:rFonts w:ascii="Times New Roman" w:hAnsi="Times New Roman" w:hint="eastAsia"/>
          <w:color w:val="000000"/>
          <w:sz w:val="28"/>
          <w:szCs w:val="28"/>
          <w:u w:val="single"/>
          <w:lang w:eastAsia="zh-TW"/>
        </w:rPr>
        <w:t xml:space="preserve">                                    </w:t>
      </w:r>
    </w:p>
    <w:p w14:paraId="0826138A"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hint="eastAsia"/>
          <w:sz w:val="28"/>
          <w:szCs w:val="28"/>
        </w:rPr>
        <w:t>地址：</w:t>
      </w:r>
      <w:r w:rsidRPr="0028371D">
        <w:rPr>
          <w:rFonts w:ascii="Times New Roman" w:hAnsi="Times New Roman" w:hint="eastAsia"/>
          <w:color w:val="000000"/>
          <w:sz w:val="28"/>
          <w:szCs w:val="28"/>
          <w:u w:val="single"/>
          <w:lang w:eastAsia="zh-TW"/>
        </w:rPr>
        <w:t xml:space="preserve">                                    </w:t>
      </w:r>
    </w:p>
    <w:p w14:paraId="37C849A9" w14:textId="77777777" w:rsidR="00D06AB6" w:rsidRPr="0028371D" w:rsidRDefault="00D06AB6" w:rsidP="00D06AB6">
      <w:pPr>
        <w:spacing w:afterLines="0" w:line="520" w:lineRule="exact"/>
        <w:ind w:firstLine="560"/>
        <w:rPr>
          <w:rFonts w:ascii="Times New Roman" w:hAnsi="Times New Roman"/>
          <w:color w:val="000000"/>
          <w:sz w:val="28"/>
          <w:szCs w:val="28"/>
          <w:u w:val="single"/>
          <w:lang w:eastAsia="zh-TW"/>
        </w:rPr>
      </w:pPr>
      <w:r w:rsidRPr="0028371D">
        <w:rPr>
          <w:rFonts w:ascii="Times New Roman" w:hAnsi="Times New Roman" w:hint="eastAsia"/>
          <w:sz w:val="28"/>
          <w:szCs w:val="28"/>
        </w:rPr>
        <w:t>法定代表人：</w:t>
      </w:r>
      <w:r w:rsidRPr="0028371D">
        <w:rPr>
          <w:rFonts w:ascii="Times New Roman" w:hAnsi="Times New Roman" w:hint="eastAsia"/>
          <w:color w:val="000000"/>
          <w:sz w:val="28"/>
          <w:szCs w:val="28"/>
          <w:u w:val="single"/>
          <w:lang w:eastAsia="zh-TW"/>
        </w:rPr>
        <w:t xml:space="preserve">                              </w:t>
      </w:r>
    </w:p>
    <w:p w14:paraId="19BEA40A" w14:textId="77777777" w:rsidR="00D06AB6" w:rsidRPr="0028371D" w:rsidRDefault="00D06AB6" w:rsidP="00D06AB6">
      <w:pPr>
        <w:spacing w:afterLines="0" w:line="520" w:lineRule="exact"/>
        <w:rPr>
          <w:rFonts w:ascii="Times New Roman" w:hAnsi="Times New Roman"/>
          <w:sz w:val="28"/>
          <w:szCs w:val="28"/>
        </w:rPr>
      </w:pPr>
      <w:r w:rsidRPr="0028371D">
        <w:rPr>
          <w:rFonts w:ascii="Times New Roman" w:hAnsi="Times New Roman" w:hint="eastAsia"/>
          <w:sz w:val="28"/>
          <w:szCs w:val="28"/>
        </w:rPr>
        <w:t>统一社会信用代码：</w:t>
      </w:r>
    </w:p>
    <w:p w14:paraId="41A7C1F0" w14:textId="77777777" w:rsidR="00D06AB6" w:rsidRPr="0028371D" w:rsidRDefault="00D06AB6" w:rsidP="00D06AB6">
      <w:pPr>
        <w:spacing w:afterLines="0" w:line="520" w:lineRule="exact"/>
        <w:ind w:firstLine="560"/>
        <w:rPr>
          <w:rFonts w:ascii="Times New Roman" w:hAnsi="Times New Roman"/>
          <w:sz w:val="28"/>
          <w:szCs w:val="28"/>
        </w:rPr>
      </w:pPr>
    </w:p>
    <w:p w14:paraId="5BC7F7C4" w14:textId="5E34BC35"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hint="eastAsia"/>
          <w:sz w:val="28"/>
          <w:szCs w:val="28"/>
        </w:rPr>
        <w:t>根据</w:t>
      </w:r>
      <w:r w:rsidR="00893E77" w:rsidRPr="0028371D">
        <w:rPr>
          <w:rFonts w:ascii="Times New Roman" w:hAnsi="Times New Roman" w:hint="eastAsia"/>
          <w:sz w:val="28"/>
          <w:szCs w:val="28"/>
        </w:rPr>
        <w:t>雷达咨询（深圳）有限公司</w:t>
      </w:r>
      <w:r w:rsidRPr="0028371D">
        <w:rPr>
          <w:rFonts w:ascii="Times New Roman" w:hAnsi="Times New Roman" w:hint="eastAsia"/>
          <w:sz w:val="28"/>
          <w:szCs w:val="28"/>
          <w:u w:val="single"/>
        </w:rPr>
        <w:t>深圳市宝安区西乡街道办事处</w:t>
      </w:r>
      <w:r w:rsidRPr="0028371D">
        <w:rPr>
          <w:rFonts w:ascii="Times New Roman" w:hAnsi="Times New Roman" w:hint="eastAsia"/>
          <w:sz w:val="28"/>
          <w:szCs w:val="28"/>
          <w:u w:val="single"/>
        </w:rPr>
        <w:t>2024</w:t>
      </w:r>
      <w:r w:rsidRPr="0028371D">
        <w:rPr>
          <w:rFonts w:ascii="Times New Roman" w:hAnsi="Times New Roman" w:hint="eastAsia"/>
          <w:sz w:val="28"/>
          <w:szCs w:val="28"/>
          <w:u w:val="single"/>
        </w:rPr>
        <w:t>年西乡街道沿海巡防安保服务</w:t>
      </w:r>
      <w:r w:rsidRPr="0028371D">
        <w:rPr>
          <w:rFonts w:ascii="Times New Roman" w:hAnsi="Times New Roman" w:hint="eastAsia"/>
          <w:sz w:val="28"/>
          <w:szCs w:val="28"/>
        </w:rPr>
        <w:t>项目（招标编号：</w:t>
      </w:r>
      <w:r w:rsidRPr="0028371D">
        <w:rPr>
          <w:rFonts w:ascii="Times New Roman" w:hAnsi="Times New Roman" w:hint="eastAsia"/>
          <w:sz w:val="28"/>
          <w:szCs w:val="28"/>
        </w:rPr>
        <w:t xml:space="preserve">     </w:t>
      </w:r>
      <w:r w:rsidRPr="0028371D">
        <w:rPr>
          <w:rFonts w:ascii="Times New Roman" w:hAnsi="Times New Roman" w:hint="eastAsia"/>
          <w:sz w:val="28"/>
          <w:szCs w:val="28"/>
        </w:rPr>
        <w:t>）结果，</w:t>
      </w:r>
      <w:r w:rsidRPr="0028371D">
        <w:rPr>
          <w:rFonts w:ascii="Times New Roman" w:hAnsi="Times New Roman" w:hint="eastAsia"/>
          <w:sz w:val="28"/>
          <w:szCs w:val="28"/>
          <w:u w:val="single"/>
        </w:rPr>
        <w:t xml:space="preserve">         </w:t>
      </w:r>
      <w:r w:rsidRPr="0028371D">
        <w:rPr>
          <w:rFonts w:ascii="Times New Roman" w:hAnsi="Times New Roman" w:hint="eastAsia"/>
          <w:sz w:val="28"/>
          <w:szCs w:val="28"/>
          <w:u w:val="single"/>
        </w:rPr>
        <w:t>有限公司</w:t>
      </w:r>
      <w:r w:rsidRPr="0028371D">
        <w:rPr>
          <w:rFonts w:ascii="Times New Roman" w:hAnsi="Times New Roman" w:hint="eastAsia"/>
          <w:sz w:val="28"/>
          <w:szCs w:val="28"/>
        </w:rPr>
        <w:t>为中标人。按照《中华人民共和国民法典》、《中华人民共和国劳动法》和《深圳经济特区政府采购条例》，经深圳市宝安区西乡街道办事处（简称甲方）和</w:t>
      </w:r>
      <w:r w:rsidRPr="0028371D">
        <w:rPr>
          <w:rFonts w:ascii="Times New Roman" w:hAnsi="Times New Roman" w:hint="eastAsia"/>
          <w:sz w:val="28"/>
          <w:szCs w:val="28"/>
        </w:rPr>
        <w:t xml:space="preserve">      </w:t>
      </w:r>
      <w:r w:rsidRPr="0028371D">
        <w:rPr>
          <w:rFonts w:ascii="Times New Roman" w:hAnsi="Times New Roman" w:hint="eastAsia"/>
          <w:sz w:val="28"/>
          <w:szCs w:val="28"/>
        </w:rPr>
        <w:t>有限公司（简称乙方）协商，经甲、乙双方同意，在平等协商、真实、充分表达各自意愿的基础上，达成如下协议，并签订本合同，由双方共同遵守。</w:t>
      </w:r>
    </w:p>
    <w:p w14:paraId="21790368" w14:textId="77777777" w:rsidR="00D06AB6" w:rsidRPr="0028371D" w:rsidRDefault="00D06AB6" w:rsidP="00D06AB6">
      <w:pPr>
        <w:spacing w:afterLines="0" w:line="520" w:lineRule="exact"/>
        <w:ind w:firstLine="562"/>
        <w:rPr>
          <w:rFonts w:ascii="Times New Roman" w:hAnsi="Times New Roman"/>
          <w:b/>
          <w:bCs/>
          <w:sz w:val="28"/>
          <w:szCs w:val="28"/>
        </w:rPr>
      </w:pPr>
      <w:r w:rsidRPr="0028371D">
        <w:rPr>
          <w:rFonts w:ascii="Times New Roman" w:hAnsi="Times New Roman" w:hint="eastAsia"/>
          <w:b/>
          <w:bCs/>
          <w:sz w:val="28"/>
          <w:szCs w:val="28"/>
        </w:rPr>
        <w:t>第一条</w:t>
      </w:r>
      <w:r w:rsidRPr="0028371D">
        <w:rPr>
          <w:rFonts w:ascii="Times New Roman" w:hAnsi="Times New Roman" w:hint="eastAsia"/>
          <w:b/>
          <w:bCs/>
          <w:sz w:val="28"/>
          <w:szCs w:val="28"/>
        </w:rPr>
        <w:t xml:space="preserve"> </w:t>
      </w:r>
      <w:r w:rsidRPr="0028371D">
        <w:rPr>
          <w:rFonts w:ascii="Times New Roman" w:hAnsi="Times New Roman" w:hint="eastAsia"/>
          <w:b/>
          <w:bCs/>
          <w:sz w:val="28"/>
          <w:szCs w:val="28"/>
        </w:rPr>
        <w:t>基本内容</w:t>
      </w:r>
    </w:p>
    <w:p w14:paraId="3A846128" w14:textId="77777777" w:rsidR="00D06AB6" w:rsidRPr="0028371D" w:rsidRDefault="00D06AB6" w:rsidP="00D06AB6">
      <w:pPr>
        <w:spacing w:afterLines="0" w:line="520" w:lineRule="exact"/>
        <w:ind w:firstLine="560"/>
        <w:rPr>
          <w:rFonts w:ascii="Times New Roman" w:hAnsi="Times New Roman"/>
          <w:b/>
          <w:bCs/>
          <w:sz w:val="28"/>
          <w:szCs w:val="28"/>
        </w:rPr>
      </w:pPr>
      <w:r w:rsidRPr="0028371D">
        <w:rPr>
          <w:rFonts w:ascii="Times New Roman" w:hAnsi="Times New Roman" w:hint="eastAsia"/>
          <w:b/>
          <w:bCs/>
          <w:sz w:val="28"/>
          <w:szCs w:val="28"/>
        </w:rPr>
        <w:t>1</w:t>
      </w:r>
      <w:r w:rsidRPr="0028371D">
        <w:rPr>
          <w:rFonts w:ascii="Times New Roman" w:hAnsi="Times New Roman" w:hint="eastAsia"/>
          <w:b/>
          <w:bCs/>
          <w:sz w:val="28"/>
          <w:szCs w:val="28"/>
        </w:rPr>
        <w:t>、服务工作内容</w:t>
      </w:r>
    </w:p>
    <w:p w14:paraId="0390141A"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1）协助街道、派出所开展西乡街道沿海巡防安保服务，对长时间逗留玩耍垂钓的旅客进行劝离，对海上欲靠岸船只进行劝离，对上岸人员进行信息核对，现场拍照取证并上报派出所，控制人员等待民警到达现场处理，为公安机关提供相关依据。</w:t>
      </w:r>
    </w:p>
    <w:p w14:paraId="495FD162"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（2）协助街道、派出所对在沿海安保区域内的市民开展反走私、反偷渡等</w:t>
      </w:r>
      <w:r w:rsidRPr="0028371D">
        <w:rPr>
          <w:rFonts w:ascii="宋体" w:hAnsi="宋体" w:hint="eastAsia"/>
          <w:sz w:val="28"/>
          <w:szCs w:val="28"/>
        </w:rPr>
        <w:lastRenderedPageBreak/>
        <w:t>宣传教育，防止出现管控漏洞。</w:t>
      </w:r>
    </w:p>
    <w:p w14:paraId="7BF06F52"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（3）协助街道、派出所等部门加强对进入沿海安保区域的船舶和人员检查，加大对沿海重点区域的巡查力度，防止不经登记备案人员通过水路进入我市。</w:t>
      </w:r>
    </w:p>
    <w:p w14:paraId="51EB8B02"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（4）协助派出所警戒突发性治安灾害事故现场，疏导群众，维护治安秩序。</w:t>
      </w:r>
    </w:p>
    <w:p w14:paraId="5440AD0F"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（5）协助街道做好辖区海岸线防汛工作，对逗留玩耍旅客进行劝离。</w:t>
      </w:r>
    </w:p>
    <w:p w14:paraId="503BF06A"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（6）协助街道做好沿海区域内海防设施设备的巡查，是否存在损坏的情况。要及时报告，做好工作记录，保证真实性、全面性。</w:t>
      </w:r>
    </w:p>
    <w:p w14:paraId="2682F5CA"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（7）保障二十四小时内对街道辖区海岸线全线巡防。</w:t>
      </w:r>
    </w:p>
    <w:p w14:paraId="091C13B6"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（8）提高海上应急处置能力，保持打击海上违法犯罪高压态势，结合当前西乡街道海防管控形势，积极开展“反走私、反偷渡”应急拉动演练。</w:t>
      </w:r>
    </w:p>
    <w:p w14:paraId="152CF1FB"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（9）配合相关部门开展专项斗争和联合行动，依法打击走私、偷渡等各种违法犯罪活动；协助相关部门查处走私、偷渡和处置突发事件的现场安保。</w:t>
      </w:r>
    </w:p>
    <w:p w14:paraId="784BDAE2"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（10）协助街道做好沿海区域内交通管理及疏导工作。</w:t>
      </w:r>
    </w:p>
    <w:p w14:paraId="111912DB"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（11）全力配合街道的应急性工作安排。</w:t>
      </w:r>
    </w:p>
    <w:p w14:paraId="09F50DB0"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2、工作质量要求</w:t>
      </w:r>
    </w:p>
    <w:p w14:paraId="191AE046"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（1）沿西乡街道辖区海岸线巡查，约15.18公里，每天至少巡逻2次，每次为3个小时。</w:t>
      </w:r>
    </w:p>
    <w:p w14:paraId="371A8DE9"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（2）制定海岸巡查登记表，对巡查期间发现的问题记录在册，形成台账。</w:t>
      </w:r>
    </w:p>
    <w:p w14:paraId="10C2EB21"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（3）着装</w:t>
      </w:r>
    </w:p>
    <w:p w14:paraId="20C30F68"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①除不宜或者不需要着装的情形外，在工作时间必须着统一制服。因私外出时应着便装。</w:t>
      </w:r>
    </w:p>
    <w:p w14:paraId="7632C805"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②工作时间应统一制服，不准与便服混穿，不同季节的制服不准混穿。</w:t>
      </w:r>
    </w:p>
    <w:p w14:paraId="15304D59"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③着统一制服应干净整洁，不准披衣、敞怀、挽袖、卷裤腿、歪戴帽子、穿拖鞋。</w:t>
      </w:r>
    </w:p>
    <w:p w14:paraId="7914079A"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④爱护和妥善保管制服和标志。严禁将制服和标志变卖、赠送或借给他人。</w:t>
      </w:r>
    </w:p>
    <w:p w14:paraId="10748899"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⑤着装参加重要活动时，只准配戴统一颁发的勋章、奖章和证章，不准配戴</w:t>
      </w:r>
      <w:r w:rsidRPr="0028371D">
        <w:rPr>
          <w:rFonts w:ascii="宋体" w:hAnsi="宋体" w:hint="eastAsia"/>
          <w:sz w:val="28"/>
          <w:szCs w:val="28"/>
        </w:rPr>
        <w:lastRenderedPageBreak/>
        <w:t>其他徽章和饰物。</w:t>
      </w:r>
    </w:p>
    <w:p w14:paraId="61A90D8D"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（4）仪容仪表</w:t>
      </w:r>
    </w:p>
    <w:p w14:paraId="2D79CE5D"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①值勤时要仪表端庄，精神饱满。</w:t>
      </w:r>
    </w:p>
    <w:p w14:paraId="34EE8E18"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②男性安保秩序人员不准留长发，大鬓角和胡须。</w:t>
      </w:r>
    </w:p>
    <w:p w14:paraId="3ECDED0F"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③不得染发、染指甲、纹身、戴首饰。</w:t>
      </w:r>
    </w:p>
    <w:p w14:paraId="7D0C3715" w14:textId="111E0C2A"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w:t>
      </w:r>
      <w:r w:rsidR="00DA288A" w:rsidRPr="0028371D">
        <w:rPr>
          <w:rFonts w:ascii="宋体" w:hAnsi="宋体"/>
          <w:sz w:val="28"/>
          <w:szCs w:val="28"/>
        </w:rPr>
        <w:t>5</w:t>
      </w:r>
      <w:r w:rsidRPr="0028371D">
        <w:rPr>
          <w:rFonts w:ascii="宋体" w:hAnsi="宋体" w:hint="eastAsia"/>
          <w:sz w:val="28"/>
          <w:szCs w:val="28"/>
        </w:rPr>
        <w:t>）礼节</w:t>
      </w:r>
    </w:p>
    <w:p w14:paraId="58AA0A47"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①在下列场合举手礼：</w:t>
      </w:r>
    </w:p>
    <w:p w14:paraId="0E592422"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A、执勤时，看到领导主动敬礼。</w:t>
      </w:r>
    </w:p>
    <w:p w14:paraId="0CCBD3C4"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B、站岗、值勤、交接班时。</w:t>
      </w:r>
    </w:p>
    <w:p w14:paraId="0287CE83"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C、受到领导接见、慰问时；领导视察、检查工作时。</w:t>
      </w:r>
    </w:p>
    <w:p w14:paraId="2F0A35EE"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D、参加外事活动与外宾接触时。</w:t>
      </w:r>
    </w:p>
    <w:p w14:paraId="35C3CA19"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E、着装在大会上发言开始和结束时。</w:t>
      </w:r>
    </w:p>
    <w:p w14:paraId="332CFB5F"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F、接受颁奖时。</w:t>
      </w:r>
    </w:p>
    <w:p w14:paraId="5FB440A1"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G、在参加集会、大型活动奏国歌、升国旗时，要自行立正行注目礼。</w:t>
      </w:r>
    </w:p>
    <w:p w14:paraId="21204784" w14:textId="48C57495"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w:t>
      </w:r>
      <w:r w:rsidR="00DA288A" w:rsidRPr="0028371D">
        <w:rPr>
          <w:rFonts w:ascii="宋体" w:hAnsi="宋体"/>
          <w:sz w:val="28"/>
          <w:szCs w:val="28"/>
        </w:rPr>
        <w:t>6</w:t>
      </w:r>
      <w:r w:rsidRPr="0028371D">
        <w:rPr>
          <w:rFonts w:ascii="宋体" w:hAnsi="宋体" w:hint="eastAsia"/>
          <w:sz w:val="28"/>
          <w:szCs w:val="28"/>
        </w:rPr>
        <w:t>）举止</w:t>
      </w:r>
    </w:p>
    <w:p w14:paraId="6E64636C"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①精神饱满、姿态端正、动作规范、举止文明。</w:t>
      </w:r>
    </w:p>
    <w:p w14:paraId="1C472996"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②着装外出工作、值勤和出入公共场所时，不准袖手或将手插入衣兜。不准搭肩、挽臂、边走边吸烟、吃东西。嘻笑打闹。不准随地吐痰、乱扔废弃物。</w:t>
      </w:r>
    </w:p>
    <w:p w14:paraId="71132300"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③不准着制服在公共场所饮酒，严禁酗酒。</w:t>
      </w:r>
    </w:p>
    <w:p w14:paraId="0632AA18"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④要自觉遵守公共秩序和社会公德。</w:t>
      </w:r>
    </w:p>
    <w:p w14:paraId="60B40E31"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⑤要尊重少数民族的风俗习惯。</w:t>
      </w:r>
    </w:p>
    <w:p w14:paraId="769165D5" w14:textId="5A16635A"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w:t>
      </w:r>
      <w:r w:rsidR="00DA288A" w:rsidRPr="0028371D">
        <w:rPr>
          <w:rFonts w:ascii="宋体" w:hAnsi="宋体"/>
          <w:sz w:val="28"/>
          <w:szCs w:val="28"/>
        </w:rPr>
        <w:t>7</w:t>
      </w:r>
      <w:r w:rsidRPr="0028371D">
        <w:rPr>
          <w:rFonts w:ascii="宋体" w:hAnsi="宋体" w:hint="eastAsia"/>
          <w:sz w:val="28"/>
          <w:szCs w:val="28"/>
        </w:rPr>
        <w:t>）语言</w:t>
      </w:r>
    </w:p>
    <w:p w14:paraId="42FC9C22"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①在工作中使用语言要简洁准确、文明规范，接触群众时，说话要和气，使用“你好、请、您、对不起、谢谢、再见”等礼貌语言。要注意称谓的使用。在与少数民族、宗教人士、外籍人士交谈时，不准使用对方禁忌的语言。</w:t>
      </w:r>
    </w:p>
    <w:p w14:paraId="6FFE92A6"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②值勤时应讲普通话。</w:t>
      </w:r>
    </w:p>
    <w:p w14:paraId="144CE364" w14:textId="27EE4AC4"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lastRenderedPageBreak/>
        <w:t>（</w:t>
      </w:r>
      <w:r w:rsidR="00DA288A" w:rsidRPr="0028371D">
        <w:rPr>
          <w:rFonts w:ascii="宋体" w:hAnsi="宋体"/>
          <w:sz w:val="28"/>
          <w:szCs w:val="28"/>
        </w:rPr>
        <w:t>8</w:t>
      </w:r>
      <w:r w:rsidRPr="0028371D">
        <w:rPr>
          <w:rFonts w:ascii="宋体" w:hAnsi="宋体" w:hint="eastAsia"/>
          <w:sz w:val="28"/>
          <w:szCs w:val="28"/>
        </w:rPr>
        <w:t>）岗位纪律</w:t>
      </w:r>
    </w:p>
    <w:p w14:paraId="64BC3B2F"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①严格在法律规定的范围内开展海岸巡逻服务工作，不准超越职责权限。</w:t>
      </w:r>
    </w:p>
    <w:p w14:paraId="24375B55"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②严格履行岗位职责，不准做与海岸巡逻服务无关的事情。</w:t>
      </w:r>
    </w:p>
    <w:p w14:paraId="7AB79CE0"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③不准刁难群众。</w:t>
      </w:r>
    </w:p>
    <w:p w14:paraId="710A24C6"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④不准脱岗、睡岗、不准迟到、早退。</w:t>
      </w:r>
    </w:p>
    <w:p w14:paraId="2D31B33F"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⑤遵守采购方内部的各项规章制度，对采购方内部的机密事项，不准随意打听、记录、传播。</w:t>
      </w:r>
    </w:p>
    <w:p w14:paraId="66B64057"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⑥未经允许不准使用采购方物品和接受采购方赠送的礼品。</w:t>
      </w:r>
    </w:p>
    <w:p w14:paraId="78CF3C3E"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⑦有重要情况要妥善处置并及时上报。不准迟报、漏报、隐瞒不报。</w:t>
      </w:r>
    </w:p>
    <w:p w14:paraId="41471347"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⑧要认真填写值班记录，做好交接班工作。</w:t>
      </w:r>
    </w:p>
    <w:p w14:paraId="5EBB7544"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⑨未经采购方批准，不得擅自接受媒体记者采访或了解情况。</w:t>
      </w:r>
    </w:p>
    <w:p w14:paraId="588E8FD0"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⑩海上执勤时，严格按照采购方要求的安全标准，穿好救生衣，不做危险动作，不得擅自拍摄相关执法情况并外传。</w:t>
      </w:r>
    </w:p>
    <w:p w14:paraId="702FFDCB" w14:textId="7BB6F739"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w:t>
      </w:r>
      <w:r w:rsidR="00DA288A" w:rsidRPr="0028371D">
        <w:rPr>
          <w:rFonts w:ascii="宋体" w:hAnsi="宋体"/>
          <w:sz w:val="28"/>
          <w:szCs w:val="28"/>
        </w:rPr>
        <w:t>9</w:t>
      </w:r>
      <w:r w:rsidRPr="0028371D">
        <w:rPr>
          <w:rFonts w:ascii="宋体" w:hAnsi="宋体" w:hint="eastAsia"/>
          <w:sz w:val="28"/>
          <w:szCs w:val="28"/>
        </w:rPr>
        <w:t>）卫生：要自觉维护环境卫生，保持值勤区域整齐清洁，特别是执勤车辆、船艇的干净卫生，定期对车辆、船艇进行清洗。</w:t>
      </w:r>
    </w:p>
    <w:p w14:paraId="31896906" w14:textId="77777777" w:rsidR="00D06AB6" w:rsidRPr="0028371D" w:rsidRDefault="00D06AB6" w:rsidP="00D06AB6">
      <w:pPr>
        <w:spacing w:afterLines="0" w:line="520" w:lineRule="exact"/>
        <w:ind w:firstLine="560"/>
        <w:rPr>
          <w:rFonts w:ascii="宋体" w:hAnsi="宋体"/>
          <w:b/>
          <w:bCs/>
          <w:sz w:val="28"/>
          <w:szCs w:val="28"/>
        </w:rPr>
      </w:pPr>
      <w:r w:rsidRPr="0028371D">
        <w:rPr>
          <w:rFonts w:ascii="宋体" w:hAnsi="宋体" w:hint="eastAsia"/>
          <w:b/>
          <w:bCs/>
          <w:sz w:val="28"/>
          <w:szCs w:val="28"/>
        </w:rPr>
        <w:t>3、工作时间要求：</w:t>
      </w:r>
    </w:p>
    <w:p w14:paraId="7F8EDC06"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二十四小时上班制度，一般情况八小时为一班，三班轮休制，特殊情形视情况按实际需求安排上班时间，每周不得超过40个小时。</w:t>
      </w:r>
    </w:p>
    <w:p w14:paraId="269BD202" w14:textId="77777777" w:rsidR="00D06AB6" w:rsidRPr="0028371D" w:rsidRDefault="00D06AB6" w:rsidP="00D06AB6">
      <w:pPr>
        <w:spacing w:afterLines="0" w:line="520" w:lineRule="exact"/>
        <w:ind w:firstLine="560"/>
        <w:rPr>
          <w:rFonts w:ascii="宋体" w:hAnsi="宋体"/>
          <w:b/>
          <w:bCs/>
          <w:sz w:val="28"/>
          <w:szCs w:val="28"/>
        </w:rPr>
      </w:pPr>
      <w:r w:rsidRPr="0028371D">
        <w:rPr>
          <w:rFonts w:ascii="宋体" w:hAnsi="宋体" w:hint="eastAsia"/>
          <w:b/>
          <w:bCs/>
          <w:sz w:val="28"/>
          <w:szCs w:val="28"/>
        </w:rPr>
        <w:t>4、人员要求：</w:t>
      </w:r>
    </w:p>
    <w:p w14:paraId="42D46C12"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（1）配备人数：安保人员为</w:t>
      </w:r>
      <w:r w:rsidRPr="0028371D">
        <w:rPr>
          <w:rFonts w:ascii="宋体" w:hAnsi="宋体"/>
          <w:sz w:val="28"/>
          <w:szCs w:val="28"/>
          <w:lang w:val="en"/>
        </w:rPr>
        <w:t>1</w:t>
      </w:r>
      <w:r w:rsidRPr="0028371D">
        <w:rPr>
          <w:rFonts w:ascii="宋体" w:hAnsi="宋体" w:hint="eastAsia"/>
          <w:sz w:val="28"/>
          <w:szCs w:val="28"/>
        </w:rPr>
        <w:t>20人，项目负责人1人，分队长4人（须具备保安员上岗证），保安员115人（驾驶船只技能人员不少于3人）。</w:t>
      </w:r>
    </w:p>
    <w:p w14:paraId="6A42C41B"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2）人员素质要求：身体健康，体检合格；五官端正，精神面貌佳，应变能力强，服务态度好；无劳动教育记录，无吸毒史，无违法犯罪记录。男，身高1.68米以上，高中（或同等学历）以上文化，裸视视力在1.0以上，年龄在18 - 45周岁，其中新录用的人员男性年龄不超过45周岁，女性年龄不超过40周岁。复退军人、警校或保校毕业生优先，有海域巡查工作经验的优先。</w:t>
      </w:r>
    </w:p>
    <w:p w14:paraId="1E6A2A49" w14:textId="77777777" w:rsidR="00D06AB6" w:rsidRPr="0028371D" w:rsidRDefault="00D06AB6" w:rsidP="00D06AB6">
      <w:pPr>
        <w:spacing w:afterLines="0" w:line="520" w:lineRule="exact"/>
        <w:ind w:firstLine="560"/>
        <w:rPr>
          <w:rFonts w:ascii="宋体" w:hAnsi="宋体"/>
          <w:b/>
          <w:bCs/>
          <w:sz w:val="28"/>
          <w:szCs w:val="28"/>
        </w:rPr>
      </w:pPr>
      <w:r w:rsidRPr="0028371D">
        <w:rPr>
          <w:rFonts w:ascii="宋体" w:hAnsi="宋体" w:hint="eastAsia"/>
          <w:b/>
          <w:bCs/>
          <w:sz w:val="28"/>
          <w:szCs w:val="28"/>
        </w:rPr>
        <w:lastRenderedPageBreak/>
        <w:t>5、设备要求：</w:t>
      </w:r>
    </w:p>
    <w:p w14:paraId="69E4EA44"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（1）提供服装，按照街道队服标准，包含但不限于夏装、春秋装和冬装，反光背心、雨衣雨鞋，服装铭牌需印贴“西乡海防”字样。</w:t>
      </w:r>
    </w:p>
    <w:p w14:paraId="0DFC11F1"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（2）配备对讲机，在岗率不低于30台。做到信号全线覆盖辖区沿海区域。</w:t>
      </w:r>
    </w:p>
    <w:p w14:paraId="1A48F8DC"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（3）配备工作记录仪，在岗率不低于20台。做好工作记录，保证真实性、全面性。</w:t>
      </w:r>
    </w:p>
    <w:p w14:paraId="7C7FCD23"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（4）配备巡防用的两轮电瓶巡逻车，不低于20台。配警示灯，车身印刷“西乡海防”字样，该电瓶巡逻车只可用于辖区沿海区域的巡防工作。</w:t>
      </w:r>
    </w:p>
    <w:p w14:paraId="4DEDA0EA"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5）配备反恐防暴以及巡防执勤器械器材，执勤巡防人员单兵装备，包含但不限于：带电大宝剑、装备腰带、伸缩钢电叉、丁字棍、攻击盾、伸缩棍、防刺服、防割手套、防暴头盔、水壶、强光手电筒、肩灯、救生衣、救生圈、喊话器等。</w:t>
      </w:r>
    </w:p>
    <w:p w14:paraId="30430BBF" w14:textId="77777777" w:rsidR="00D06AB6" w:rsidRPr="0028371D" w:rsidRDefault="00D06AB6" w:rsidP="00D06AB6">
      <w:pPr>
        <w:spacing w:afterLines="0" w:line="520" w:lineRule="exact"/>
        <w:ind w:firstLine="562"/>
        <w:rPr>
          <w:rFonts w:ascii="Times New Roman" w:hAnsi="Times New Roman"/>
          <w:b/>
          <w:bCs/>
          <w:sz w:val="28"/>
          <w:szCs w:val="28"/>
        </w:rPr>
      </w:pPr>
      <w:r w:rsidRPr="0028371D">
        <w:rPr>
          <w:rFonts w:ascii="Times New Roman" w:hAnsi="Times New Roman" w:hint="eastAsia"/>
          <w:b/>
          <w:bCs/>
          <w:sz w:val="28"/>
          <w:szCs w:val="28"/>
        </w:rPr>
        <w:t>第二条</w:t>
      </w:r>
      <w:r w:rsidRPr="0028371D">
        <w:rPr>
          <w:rFonts w:ascii="Times New Roman" w:hAnsi="Times New Roman" w:hint="eastAsia"/>
          <w:b/>
          <w:bCs/>
          <w:sz w:val="28"/>
          <w:szCs w:val="28"/>
        </w:rPr>
        <w:t xml:space="preserve"> </w:t>
      </w:r>
      <w:r w:rsidRPr="0028371D">
        <w:rPr>
          <w:rFonts w:ascii="Times New Roman" w:hAnsi="Times New Roman" w:hint="eastAsia"/>
          <w:b/>
          <w:bCs/>
          <w:sz w:val="28"/>
          <w:szCs w:val="28"/>
        </w:rPr>
        <w:t>合同服务期限</w:t>
      </w:r>
    </w:p>
    <w:p w14:paraId="172676F4" w14:textId="77777777" w:rsidR="00D06AB6" w:rsidRPr="0028371D" w:rsidRDefault="00D06AB6" w:rsidP="00D06AB6">
      <w:pPr>
        <w:spacing w:afterLines="0" w:line="520" w:lineRule="exact"/>
        <w:ind w:firstLine="560"/>
        <w:rPr>
          <w:rFonts w:ascii="宋体" w:hAnsi="宋体"/>
          <w:sz w:val="28"/>
          <w:szCs w:val="28"/>
        </w:rPr>
      </w:pPr>
      <w:r w:rsidRPr="0028371D">
        <w:rPr>
          <w:rFonts w:ascii="Times New Roman" w:hAnsi="Times New Roman" w:hint="eastAsia"/>
          <w:sz w:val="28"/>
          <w:szCs w:val="28"/>
        </w:rPr>
        <w:t>本合同期限为</w:t>
      </w:r>
      <w:r w:rsidRPr="0028371D">
        <w:rPr>
          <w:rFonts w:ascii="Times New Roman" w:hAnsi="Times New Roman" w:hint="eastAsia"/>
          <w:sz w:val="28"/>
          <w:szCs w:val="28"/>
        </w:rPr>
        <w:t>12</w:t>
      </w:r>
      <w:r w:rsidRPr="0028371D">
        <w:rPr>
          <w:rFonts w:ascii="Times New Roman" w:hAnsi="Times New Roman" w:hint="eastAsia"/>
          <w:sz w:val="28"/>
          <w:szCs w:val="28"/>
        </w:rPr>
        <w:t>个月，合同期自</w:t>
      </w:r>
      <w:r w:rsidRPr="0028371D">
        <w:rPr>
          <w:rFonts w:ascii="Times New Roman" w:hAnsi="Times New Roman" w:hint="eastAsia"/>
          <w:sz w:val="28"/>
          <w:szCs w:val="28"/>
        </w:rPr>
        <w:t xml:space="preserve">    </w:t>
      </w:r>
      <w:r w:rsidRPr="0028371D">
        <w:rPr>
          <w:rFonts w:ascii="Times New Roman" w:hAnsi="Times New Roman" w:hint="eastAsia"/>
          <w:sz w:val="28"/>
          <w:szCs w:val="28"/>
        </w:rPr>
        <w:t>年</w:t>
      </w:r>
      <w:r w:rsidRPr="0028371D">
        <w:rPr>
          <w:rFonts w:ascii="Times New Roman" w:hAnsi="Times New Roman" w:hint="eastAsia"/>
          <w:sz w:val="28"/>
          <w:szCs w:val="28"/>
        </w:rPr>
        <w:t xml:space="preserve"> </w:t>
      </w:r>
      <w:r w:rsidRPr="0028371D">
        <w:rPr>
          <w:rFonts w:ascii="Times New Roman" w:hAnsi="Times New Roman" w:hint="eastAsia"/>
          <w:sz w:val="28"/>
          <w:szCs w:val="28"/>
        </w:rPr>
        <w:t>月</w:t>
      </w:r>
      <w:r w:rsidRPr="0028371D">
        <w:rPr>
          <w:rFonts w:ascii="Times New Roman" w:hAnsi="Times New Roman" w:hint="eastAsia"/>
          <w:sz w:val="28"/>
          <w:szCs w:val="28"/>
        </w:rPr>
        <w:t xml:space="preserve"> </w:t>
      </w:r>
      <w:r w:rsidRPr="0028371D">
        <w:rPr>
          <w:rFonts w:ascii="Times New Roman" w:hAnsi="Times New Roman" w:hint="eastAsia"/>
          <w:sz w:val="28"/>
          <w:szCs w:val="28"/>
        </w:rPr>
        <w:t>日至</w:t>
      </w:r>
      <w:r w:rsidRPr="0028371D">
        <w:rPr>
          <w:rFonts w:ascii="Times New Roman" w:hAnsi="Times New Roman" w:hint="eastAsia"/>
          <w:sz w:val="28"/>
          <w:szCs w:val="28"/>
        </w:rPr>
        <w:t xml:space="preserve">    </w:t>
      </w:r>
      <w:r w:rsidRPr="0028371D">
        <w:rPr>
          <w:rFonts w:ascii="Times New Roman" w:hAnsi="Times New Roman" w:hint="eastAsia"/>
          <w:sz w:val="28"/>
          <w:szCs w:val="28"/>
        </w:rPr>
        <w:t>年</w:t>
      </w:r>
      <w:r w:rsidRPr="0028371D">
        <w:rPr>
          <w:rFonts w:ascii="Times New Roman" w:hAnsi="Times New Roman" w:hint="eastAsia"/>
          <w:sz w:val="28"/>
          <w:szCs w:val="28"/>
        </w:rPr>
        <w:t xml:space="preserve">  </w:t>
      </w:r>
      <w:r w:rsidRPr="0028371D">
        <w:rPr>
          <w:rFonts w:ascii="Times New Roman" w:hAnsi="Times New Roman" w:hint="eastAsia"/>
          <w:sz w:val="28"/>
          <w:szCs w:val="28"/>
        </w:rPr>
        <w:t>月</w:t>
      </w:r>
      <w:r w:rsidRPr="0028371D">
        <w:rPr>
          <w:rFonts w:ascii="Times New Roman" w:hAnsi="Times New Roman" w:hint="eastAsia"/>
          <w:sz w:val="28"/>
          <w:szCs w:val="28"/>
        </w:rPr>
        <w:t xml:space="preserve">  </w:t>
      </w:r>
      <w:r w:rsidRPr="0028371D">
        <w:rPr>
          <w:rFonts w:ascii="Times New Roman" w:hAnsi="Times New Roman" w:hint="eastAsia"/>
          <w:sz w:val="28"/>
          <w:szCs w:val="28"/>
        </w:rPr>
        <w:t>日止，合同一年一签，合同履行期限最长不得超过三十六个月，</w:t>
      </w:r>
      <w:r w:rsidRPr="0028371D">
        <w:rPr>
          <w:rFonts w:ascii="宋体" w:hAnsi="宋体" w:hint="eastAsia"/>
          <w:sz w:val="28"/>
          <w:szCs w:val="28"/>
        </w:rPr>
        <w:t>本合同履行期限满后，</w:t>
      </w:r>
      <w:r w:rsidRPr="0028371D">
        <w:rPr>
          <w:rFonts w:ascii="Times New Roman" w:hAnsi="Times New Roman" w:hint="eastAsia"/>
          <w:sz w:val="28"/>
          <w:szCs w:val="28"/>
        </w:rPr>
        <w:t>甲方</w:t>
      </w:r>
      <w:r w:rsidRPr="0028371D">
        <w:rPr>
          <w:rFonts w:ascii="宋体" w:hAnsi="宋体" w:hint="eastAsia"/>
          <w:sz w:val="28"/>
          <w:szCs w:val="28"/>
        </w:rPr>
        <w:t>可根据</w:t>
      </w:r>
      <w:r w:rsidRPr="0028371D">
        <w:rPr>
          <w:rFonts w:ascii="Times New Roman" w:hAnsi="Times New Roman" w:hint="eastAsia"/>
          <w:sz w:val="28"/>
          <w:szCs w:val="28"/>
        </w:rPr>
        <w:t>乙方</w:t>
      </w:r>
      <w:r w:rsidRPr="0028371D">
        <w:rPr>
          <w:rFonts w:ascii="宋体" w:hAnsi="宋体" w:hint="eastAsia"/>
          <w:sz w:val="28"/>
          <w:szCs w:val="28"/>
        </w:rPr>
        <w:t>履约情况确定合同是否续签。</w:t>
      </w:r>
    </w:p>
    <w:p w14:paraId="39AE3CF1" w14:textId="77777777" w:rsidR="00D06AB6" w:rsidRPr="0028371D" w:rsidRDefault="00D06AB6" w:rsidP="00D06AB6">
      <w:pPr>
        <w:spacing w:afterLines="0" w:line="520" w:lineRule="exact"/>
        <w:ind w:firstLine="562"/>
        <w:rPr>
          <w:rFonts w:ascii="Times New Roman" w:hAnsi="Times New Roman"/>
          <w:b/>
          <w:bCs/>
          <w:sz w:val="28"/>
          <w:szCs w:val="28"/>
        </w:rPr>
      </w:pPr>
      <w:r w:rsidRPr="0028371D">
        <w:rPr>
          <w:rFonts w:ascii="Times New Roman" w:hAnsi="Times New Roman" w:hint="eastAsia"/>
          <w:b/>
          <w:bCs/>
          <w:sz w:val="28"/>
          <w:szCs w:val="28"/>
        </w:rPr>
        <w:t>第三条</w:t>
      </w:r>
      <w:r w:rsidRPr="0028371D">
        <w:rPr>
          <w:rFonts w:ascii="Times New Roman" w:hAnsi="Times New Roman" w:hint="eastAsia"/>
          <w:b/>
          <w:bCs/>
          <w:sz w:val="28"/>
          <w:szCs w:val="28"/>
        </w:rPr>
        <w:t xml:space="preserve"> </w:t>
      </w:r>
      <w:r w:rsidRPr="0028371D">
        <w:rPr>
          <w:rFonts w:ascii="Times New Roman" w:hAnsi="Times New Roman" w:hint="eastAsia"/>
          <w:b/>
          <w:bCs/>
          <w:sz w:val="28"/>
          <w:szCs w:val="28"/>
        </w:rPr>
        <w:t>甲方的权利和责任</w:t>
      </w:r>
    </w:p>
    <w:p w14:paraId="6C64BC45"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宋体" w:hAnsi="宋体" w:hint="eastAsia"/>
          <w:sz w:val="28"/>
          <w:szCs w:val="28"/>
        </w:rPr>
        <w:t>（1）甲方负责确认乙方安排的安保人员的岗位和工作内容，通过乙方向安保人员明确</w:t>
      </w:r>
      <w:r w:rsidRPr="0028371D">
        <w:rPr>
          <w:rFonts w:ascii="Times New Roman" w:hAnsi="Times New Roman" w:hint="eastAsia"/>
          <w:sz w:val="28"/>
          <w:szCs w:val="28"/>
        </w:rPr>
        <w:t>巡查的目标、任务和工作要求等；</w:t>
      </w:r>
    </w:p>
    <w:p w14:paraId="6F979149"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2）员工在工作中的任何作为或不作为，包括但不限于疏忽、不诚实、犯罪、欺诈或违约行为而直接或间接导致甲方的所有索赔、损失、损害、成本和开支，甲方可以参照甲方雇佣员工管理办法处理该员工，乙方有义务配合甲方追究有关责任。</w:t>
      </w:r>
    </w:p>
    <w:p w14:paraId="24AD7EDA"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3）若甲方认为乙方有任何违反或可能违反本合同的行为，甲方有权提出书面意见要求乙方改正。乙方应在收到甲方的书面意见后5个工作日内以书面形式将其针对违反或可能违反本合同的行为采取的改进措施回复甲方。</w:t>
      </w:r>
    </w:p>
    <w:p w14:paraId="2EE8493D"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lastRenderedPageBreak/>
        <w:t>（4）员工在甲方工作期间发生工伤事故，甲方在知道或应当知道工伤事故发生之时起24小时内书面通知乙方并协助乙方共同处理相关事宜。员工发生非因工伤亡、意外事故的，甲方在知道或应当知道非因工伤亡、意外事故发生之时起24小时内书面通知乙方并协助乙方共同处理相关事宜。</w:t>
      </w:r>
    </w:p>
    <w:p w14:paraId="204E6D0C"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（5）按本合同约定支付乙方安保服务费用。</w:t>
      </w:r>
    </w:p>
    <w:p w14:paraId="7BBA2E90" w14:textId="77777777" w:rsidR="00D06AB6" w:rsidRPr="0028371D" w:rsidRDefault="00D06AB6" w:rsidP="00D06AB6">
      <w:pPr>
        <w:spacing w:afterLines="0" w:line="520" w:lineRule="exact"/>
        <w:ind w:firstLine="560"/>
        <w:rPr>
          <w:rFonts w:ascii="宋体" w:hAnsi="宋体"/>
          <w:b/>
          <w:bCs/>
          <w:sz w:val="28"/>
          <w:szCs w:val="28"/>
        </w:rPr>
      </w:pPr>
      <w:r w:rsidRPr="0028371D">
        <w:rPr>
          <w:rFonts w:ascii="宋体" w:hAnsi="宋体" w:hint="eastAsia"/>
          <w:b/>
          <w:bCs/>
          <w:sz w:val="28"/>
          <w:szCs w:val="28"/>
        </w:rPr>
        <w:t>第四条 乙方的权利和责任</w:t>
      </w:r>
    </w:p>
    <w:p w14:paraId="309935E9"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（1）保障乙方安保人员住宿问题，并应根据甲方服务区域的客观条件，在甲方的具体指导和工作安排下，开展沿海巡防工作服务；</w:t>
      </w:r>
    </w:p>
    <w:p w14:paraId="00B5FF32"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（2）乙方应配备沿海巡防安保人员</w:t>
      </w:r>
      <w:r w:rsidRPr="0028371D">
        <w:rPr>
          <w:rFonts w:ascii="宋体" w:hAnsi="宋体"/>
          <w:sz w:val="28"/>
          <w:szCs w:val="28"/>
          <w:lang w:val="en"/>
        </w:rPr>
        <w:t>1</w:t>
      </w:r>
      <w:r w:rsidRPr="0028371D">
        <w:rPr>
          <w:rFonts w:ascii="宋体" w:hAnsi="宋体" w:hint="eastAsia"/>
          <w:sz w:val="28"/>
          <w:szCs w:val="28"/>
        </w:rPr>
        <w:t>20人，项目负责人1人，分队长4人，保安员115人（驾驶船只技能人员不少于3人）。</w:t>
      </w:r>
    </w:p>
    <w:p w14:paraId="610BC295"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3）人员素质要求：身体健康，体检合格；五官端正，精神面貌佳，应变能力强，服务态度好；无劳动教育记录，无吸毒史，无违法犯罪记录。男，身高1.68米以上，高中（或同等学历）以上文化，裸视视力在1.0以上，年龄在18 - 45周岁，其中新录用的人员男性年龄不超过45周岁，女性年龄不超过40周岁。复退军人、警校或保校毕业生优先，有海域巡查工作经验的优先。</w:t>
      </w:r>
    </w:p>
    <w:p w14:paraId="1B34A86C"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（4）乙方在收到中标通知书后，在合同履行期开始立即安排安保人员全员到岗到位。</w:t>
      </w:r>
    </w:p>
    <w:p w14:paraId="4E2DF174"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5）每天至少对沿西乡街道辖区海岸线巡查不少于2次，每次不少于3个小时。工作时间为二十四小时上班制，八小时为一班，采取三班轮休制，确保二十四小时内对街道辖区海岸线全线巡防。制定海岸巡查登记表，对巡查期间发现的问题记录在册，形成台账。</w:t>
      </w:r>
    </w:p>
    <w:p w14:paraId="5394CE26"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（6）乙方安保人员应严格履行甲方规定的岗位职责要求，开展反走私、反偷渡专项治理工作，并遵守甲方依法制定的各项规章制度。加强对保安员的在岗培训、监督和管理，确保向甲方提供优质的安保服务。</w:t>
      </w:r>
    </w:p>
    <w:p w14:paraId="0EB56DEF"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（7）乙方根据本合同规定承担服务内容，与安保人员签订劳动合同，自行到有关部门申办用工、社会保险和居住证件等手续。依照《劳动法》合法用工，</w:t>
      </w:r>
      <w:r w:rsidRPr="0028371D">
        <w:rPr>
          <w:rFonts w:ascii="宋体" w:hAnsi="宋体" w:hint="eastAsia"/>
          <w:sz w:val="28"/>
          <w:szCs w:val="28"/>
        </w:rPr>
        <w:lastRenderedPageBreak/>
        <w:t>按照《深圳市员工工资支付条例》等有关规定和乙方承诺按时发放员工工资（不得低于深圳市最低工资标准）、按国家及深圳市规定的缴交比例为人员购买养老、医疗、工伤、失业、生育保险并缴纳住房公积金；安排好员工的培训及管理等工作。如乙方或其员工发生违法事件，或因用工劳务合同、劳资等产生纠纷，由乙方依法承担相关经济和法律责任，不得向甲方主张任何权利。</w:t>
      </w:r>
    </w:p>
    <w:p w14:paraId="61473367"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8）若发生《劳动合同法》项下的劳动争议，乙方应直接与员工协商解决并依法承担相关责任，乙方应采取必要且合法的措施使甲方免受由此争议可能引发的影响，若甲方因此承担责任的，甲方有权向乙方进行依法全额追偿。</w:t>
      </w:r>
    </w:p>
    <w:p w14:paraId="038BDE7F"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（9）乙方负责建立详细的员工入职、离职、工资、福利等管理台账，建立员工个人档案。</w:t>
      </w:r>
    </w:p>
    <w:p w14:paraId="27E36D14"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（10）在工作时间内，乙方提供的安保人员因履行职务造成的自身损害的，由乙方向有关部门申请工伤鉴定，甲方应配合乙方工作；乙方提供的安保人员非因履行职务造成的自身损害的，责任由乙方依法承担。</w:t>
      </w:r>
    </w:p>
    <w:p w14:paraId="5ADC61EB"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（11）合同履行过程中，乙方安保人员给甲方或第三人造成损失，由乙方给予经济赔偿，如构成违法者，送公安机关处理。</w:t>
      </w:r>
    </w:p>
    <w:p w14:paraId="53A5636A"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（12）乙方应定期对安保人员进行培训，规范和完善安保人员的管理，不断增强组织纪律性，提升思想素质、责任意识和业务水平，提高安保人员的管理工作能力。</w:t>
      </w:r>
    </w:p>
    <w:p w14:paraId="0AE3BAB2"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宋体" w:hAnsi="宋体" w:hint="eastAsia"/>
          <w:sz w:val="28"/>
          <w:szCs w:val="28"/>
        </w:rPr>
        <w:t>（13）如甲方发现有考核不合格或没有达到要求的人员，向乙方发出通知，乙方应与3</w:t>
      </w:r>
      <w:r w:rsidRPr="0028371D">
        <w:rPr>
          <w:rFonts w:ascii="Times New Roman" w:hAnsi="Times New Roman" w:hint="eastAsia"/>
          <w:sz w:val="28"/>
          <w:szCs w:val="28"/>
        </w:rPr>
        <w:t>天内回复并更新完毕。</w:t>
      </w:r>
    </w:p>
    <w:p w14:paraId="5D7DE254"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（14）对甲方针对安保工作提出的合理整改意见，乙方应3个工作日内进行答复或改进。</w:t>
      </w:r>
    </w:p>
    <w:p w14:paraId="41609C0A" w14:textId="77777777" w:rsidR="00D06AB6" w:rsidRPr="0028371D" w:rsidRDefault="00D06AB6" w:rsidP="00D06AB6">
      <w:pPr>
        <w:spacing w:afterLines="0" w:line="520" w:lineRule="exact"/>
        <w:ind w:firstLine="562"/>
        <w:rPr>
          <w:rFonts w:ascii="Times New Roman" w:hAnsi="Times New Roman"/>
          <w:b/>
          <w:bCs/>
          <w:sz w:val="28"/>
          <w:szCs w:val="28"/>
        </w:rPr>
      </w:pPr>
      <w:r w:rsidRPr="0028371D">
        <w:rPr>
          <w:rFonts w:ascii="Times New Roman" w:hAnsi="Times New Roman" w:hint="eastAsia"/>
          <w:b/>
          <w:bCs/>
          <w:sz w:val="28"/>
          <w:szCs w:val="28"/>
        </w:rPr>
        <w:t>第五条</w:t>
      </w:r>
      <w:r w:rsidRPr="0028371D">
        <w:rPr>
          <w:rFonts w:ascii="Times New Roman" w:hAnsi="Times New Roman" w:hint="eastAsia"/>
          <w:b/>
          <w:bCs/>
          <w:sz w:val="28"/>
          <w:szCs w:val="28"/>
        </w:rPr>
        <w:t xml:space="preserve"> </w:t>
      </w:r>
      <w:r w:rsidRPr="0028371D">
        <w:rPr>
          <w:rFonts w:ascii="Times New Roman" w:hAnsi="Times New Roman" w:hint="eastAsia"/>
          <w:b/>
          <w:bCs/>
          <w:sz w:val="28"/>
          <w:szCs w:val="28"/>
        </w:rPr>
        <w:t>安保服务费及支付方式</w:t>
      </w:r>
    </w:p>
    <w:p w14:paraId="324EF836"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（1）安保人员人数：</w:t>
      </w:r>
      <w:r w:rsidRPr="0028371D">
        <w:rPr>
          <w:rFonts w:ascii="宋体" w:hAnsi="宋体" w:hint="eastAsia"/>
          <w:sz w:val="28"/>
          <w:szCs w:val="28"/>
          <w:u w:val="single"/>
        </w:rPr>
        <w:t xml:space="preserve"> 120人 </w:t>
      </w:r>
      <w:r w:rsidRPr="0028371D">
        <w:rPr>
          <w:rFonts w:ascii="宋体" w:hAnsi="宋体" w:hint="eastAsia"/>
          <w:sz w:val="28"/>
          <w:szCs w:val="28"/>
        </w:rPr>
        <w:t>，服务费标准为：</w:t>
      </w:r>
      <w:r w:rsidRPr="0028371D">
        <w:rPr>
          <w:rFonts w:ascii="宋体" w:hAnsi="宋体" w:hint="eastAsia"/>
          <w:sz w:val="28"/>
          <w:szCs w:val="28"/>
          <w:u w:val="single"/>
        </w:rPr>
        <w:t xml:space="preserve">      元/人/月 </w:t>
      </w:r>
      <w:r w:rsidRPr="0028371D">
        <w:rPr>
          <w:rFonts w:ascii="宋体" w:hAnsi="宋体" w:hint="eastAsia"/>
          <w:sz w:val="28"/>
          <w:szCs w:val="28"/>
        </w:rPr>
        <w:t>，总服务费为：</w:t>
      </w:r>
      <w:r w:rsidRPr="0028371D">
        <w:rPr>
          <w:rFonts w:ascii="宋体" w:hAnsi="宋体" w:hint="eastAsia"/>
          <w:sz w:val="28"/>
          <w:szCs w:val="28"/>
          <w:u w:val="single"/>
        </w:rPr>
        <w:t xml:space="preserve">      元/年 </w:t>
      </w:r>
      <w:r w:rsidRPr="0028371D">
        <w:rPr>
          <w:rFonts w:ascii="宋体" w:hAnsi="宋体" w:hint="eastAsia"/>
          <w:sz w:val="28"/>
          <w:szCs w:val="28"/>
        </w:rPr>
        <w:t>。</w:t>
      </w:r>
    </w:p>
    <w:p w14:paraId="1A94FB86"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（2）本服务合同每月考核评分并根据考核结果按月支付，每月实付费用=月</w:t>
      </w:r>
      <w:r w:rsidRPr="0028371D">
        <w:rPr>
          <w:rFonts w:ascii="宋体" w:hAnsi="宋体" w:hint="eastAsia"/>
          <w:sz w:val="28"/>
          <w:szCs w:val="28"/>
        </w:rPr>
        <w:lastRenderedPageBreak/>
        <w:t>服务费用-本月扣款额。每月考核小组对该服务情况进行一次考核，考核满分为100分，其中：95-100分为优秀，90-94分为良好，85-89分为及格，85分以下为不及格；考核取得90分以上者，全额拨付当月服务费用，未达90分者，每低1分按0.5%的比例扣减当月的服务费用。</w:t>
      </w:r>
    </w:p>
    <w:p w14:paraId="6081F73B"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宋体" w:hAnsi="宋体" w:hint="eastAsia"/>
          <w:sz w:val="28"/>
          <w:szCs w:val="28"/>
        </w:rPr>
        <w:t>（3）甲方按照本合同约定将合同价款支付至乙方指定的如下银行账户后，即视为甲方已履行了本</w:t>
      </w:r>
      <w:r w:rsidRPr="0028371D">
        <w:rPr>
          <w:rFonts w:ascii="Times New Roman" w:hAnsi="Times New Roman" w:hint="eastAsia"/>
          <w:sz w:val="28"/>
          <w:szCs w:val="28"/>
        </w:rPr>
        <w:t>合同约定的付款义务：</w:t>
      </w:r>
    </w:p>
    <w:p w14:paraId="74F66B12"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hint="eastAsia"/>
          <w:sz w:val="28"/>
          <w:szCs w:val="28"/>
        </w:rPr>
        <w:t>账户名称：</w:t>
      </w:r>
    </w:p>
    <w:p w14:paraId="2C768D2C"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hint="eastAsia"/>
          <w:sz w:val="28"/>
          <w:szCs w:val="28"/>
        </w:rPr>
        <w:t>开</w:t>
      </w:r>
      <w:r w:rsidRPr="0028371D">
        <w:rPr>
          <w:rFonts w:ascii="Times New Roman" w:hAnsi="Times New Roman" w:hint="eastAsia"/>
          <w:sz w:val="28"/>
          <w:szCs w:val="28"/>
        </w:rPr>
        <w:t xml:space="preserve"> </w:t>
      </w:r>
      <w:r w:rsidRPr="0028371D">
        <w:rPr>
          <w:rFonts w:ascii="Times New Roman" w:hAnsi="Times New Roman" w:hint="eastAsia"/>
          <w:sz w:val="28"/>
          <w:szCs w:val="28"/>
        </w:rPr>
        <w:t>户</w:t>
      </w:r>
      <w:r w:rsidRPr="0028371D">
        <w:rPr>
          <w:rFonts w:ascii="Times New Roman" w:hAnsi="Times New Roman" w:hint="eastAsia"/>
          <w:sz w:val="28"/>
          <w:szCs w:val="28"/>
        </w:rPr>
        <w:t xml:space="preserve"> </w:t>
      </w:r>
      <w:r w:rsidRPr="0028371D">
        <w:rPr>
          <w:rFonts w:ascii="Times New Roman" w:hAnsi="Times New Roman" w:hint="eastAsia"/>
          <w:sz w:val="28"/>
          <w:szCs w:val="28"/>
        </w:rPr>
        <w:t>行：</w:t>
      </w:r>
    </w:p>
    <w:p w14:paraId="5B129FBC"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hint="eastAsia"/>
          <w:sz w:val="28"/>
          <w:szCs w:val="28"/>
        </w:rPr>
        <w:t>账</w:t>
      </w:r>
      <w:r w:rsidRPr="0028371D">
        <w:rPr>
          <w:rFonts w:ascii="Times New Roman" w:hAnsi="Times New Roman" w:hint="eastAsia"/>
          <w:sz w:val="28"/>
          <w:szCs w:val="28"/>
        </w:rPr>
        <w:t xml:space="preserve">    </w:t>
      </w:r>
      <w:r w:rsidRPr="0028371D">
        <w:rPr>
          <w:rFonts w:ascii="Times New Roman" w:hAnsi="Times New Roman" w:hint="eastAsia"/>
          <w:sz w:val="28"/>
          <w:szCs w:val="28"/>
        </w:rPr>
        <w:t>号：</w:t>
      </w:r>
    </w:p>
    <w:p w14:paraId="7486C576"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宋体" w:hAnsi="宋体" w:hint="eastAsia"/>
          <w:sz w:val="28"/>
          <w:szCs w:val="28"/>
        </w:rPr>
        <w:t>（4）乙方知晓本合同费用属于政府拨款，如遇政策影响或审批延迟，未能及时付款的，甲方不</w:t>
      </w:r>
      <w:r w:rsidRPr="0028371D">
        <w:rPr>
          <w:rFonts w:ascii="Times New Roman" w:hAnsi="Times New Roman" w:hint="eastAsia"/>
          <w:sz w:val="28"/>
          <w:szCs w:val="28"/>
        </w:rPr>
        <w:t>承担任何责任，乙方对此明确知悉并同意接受，乙方同意不以此为由追究甲方任何责任，也不得以此为由不履行合同约定的义务。</w:t>
      </w:r>
    </w:p>
    <w:p w14:paraId="71523BB9" w14:textId="77777777" w:rsidR="00D06AB6" w:rsidRPr="0028371D" w:rsidRDefault="00D06AB6" w:rsidP="00D06AB6">
      <w:pPr>
        <w:spacing w:afterLines="0" w:line="520" w:lineRule="exact"/>
        <w:ind w:firstLine="562"/>
        <w:rPr>
          <w:rFonts w:ascii="Times New Roman" w:hAnsi="Times New Roman"/>
          <w:b/>
          <w:bCs/>
          <w:sz w:val="28"/>
          <w:szCs w:val="28"/>
        </w:rPr>
      </w:pPr>
      <w:r w:rsidRPr="0028371D">
        <w:rPr>
          <w:rFonts w:ascii="Times New Roman" w:hAnsi="Times New Roman" w:hint="eastAsia"/>
          <w:b/>
          <w:bCs/>
          <w:sz w:val="28"/>
          <w:szCs w:val="28"/>
        </w:rPr>
        <w:t>第六条</w:t>
      </w:r>
      <w:r w:rsidRPr="0028371D">
        <w:rPr>
          <w:rFonts w:ascii="Times New Roman" w:hAnsi="Times New Roman" w:hint="eastAsia"/>
          <w:b/>
          <w:bCs/>
          <w:sz w:val="28"/>
          <w:szCs w:val="28"/>
        </w:rPr>
        <w:t xml:space="preserve"> </w:t>
      </w:r>
      <w:r w:rsidRPr="0028371D">
        <w:rPr>
          <w:rFonts w:ascii="Times New Roman" w:hAnsi="Times New Roman" w:hint="eastAsia"/>
          <w:b/>
          <w:bCs/>
          <w:sz w:val="28"/>
          <w:szCs w:val="28"/>
        </w:rPr>
        <w:t>考核办法及验收方式</w:t>
      </w:r>
    </w:p>
    <w:p w14:paraId="7ACA0BC9"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（1）</w:t>
      </w:r>
      <w:r w:rsidRPr="0028371D">
        <w:rPr>
          <w:rFonts w:ascii="Times New Roman" w:hAnsi="Times New Roman" w:hint="eastAsia"/>
          <w:sz w:val="28"/>
          <w:szCs w:val="28"/>
        </w:rPr>
        <w:t>甲方</w:t>
      </w:r>
      <w:r w:rsidRPr="0028371D">
        <w:rPr>
          <w:rFonts w:ascii="宋体" w:hAnsi="宋体" w:hint="eastAsia"/>
          <w:sz w:val="28"/>
          <w:szCs w:val="28"/>
        </w:rPr>
        <w:t>实行街道、派出所的双评履约验收考核制度（见附件表），若沿海巡防安保人员出现参与走私或违法犯罪的渎职、失职行为，必须对相关人员严查严处，同时追究</w:t>
      </w:r>
      <w:r w:rsidRPr="0028371D">
        <w:rPr>
          <w:rFonts w:ascii="Times New Roman" w:hAnsi="Times New Roman" w:hint="eastAsia"/>
          <w:sz w:val="28"/>
          <w:szCs w:val="28"/>
        </w:rPr>
        <w:t>乙方</w:t>
      </w:r>
      <w:r w:rsidRPr="0028371D">
        <w:rPr>
          <w:rFonts w:ascii="宋体" w:hAnsi="宋体" w:hint="eastAsia"/>
          <w:sz w:val="28"/>
          <w:szCs w:val="28"/>
        </w:rPr>
        <w:t>监管不严的连带责任。</w:t>
      </w:r>
    </w:p>
    <w:p w14:paraId="3433074B" w14:textId="77777777" w:rsidR="00D06AB6" w:rsidRPr="0028371D" w:rsidRDefault="00D06AB6" w:rsidP="00D06AB6">
      <w:pPr>
        <w:spacing w:afterLines="0" w:line="520" w:lineRule="exact"/>
        <w:ind w:firstLine="562"/>
        <w:rPr>
          <w:rFonts w:ascii="宋体" w:hAnsi="宋体"/>
          <w:sz w:val="28"/>
          <w:szCs w:val="28"/>
        </w:rPr>
      </w:pPr>
      <w:r w:rsidRPr="0028371D">
        <w:rPr>
          <w:rFonts w:ascii="宋体" w:hAnsi="宋体" w:hint="eastAsia"/>
          <w:sz w:val="28"/>
          <w:szCs w:val="28"/>
        </w:rPr>
        <w:t>（2）每月考核小组对该服务情况进行一次考核，考核满分为100分，其中：95-100分为优秀，90-94分为良好，85-89分为及格，85分以下为不及格；考核取得90分以上者，全额拨付当月服务费用，未达90分者，每低1分按0.5%的比例扣减当月的服务费用，采购方将向中标单位发出整改限期通知书，中标单位及时更正存在问题；若出现月评定分数低于60分或连续2次不合格或累计3次不合格的，采购方有权无条件终止和解除合同，一切经济和法律责任由对方承担，不予补偿。</w:t>
      </w:r>
    </w:p>
    <w:p w14:paraId="24ABAA08" w14:textId="77777777" w:rsidR="00D06AB6" w:rsidRPr="0028371D" w:rsidRDefault="00D06AB6" w:rsidP="00D06AB6">
      <w:pPr>
        <w:spacing w:afterLines="0" w:line="520" w:lineRule="exact"/>
        <w:ind w:firstLine="562"/>
        <w:rPr>
          <w:rFonts w:ascii="宋体" w:hAnsi="宋体"/>
          <w:b/>
          <w:bCs/>
          <w:sz w:val="28"/>
          <w:szCs w:val="28"/>
        </w:rPr>
      </w:pPr>
      <w:r w:rsidRPr="0028371D">
        <w:rPr>
          <w:rFonts w:ascii="宋体" w:hAnsi="宋体" w:hint="eastAsia"/>
          <w:b/>
          <w:bCs/>
          <w:sz w:val="28"/>
          <w:szCs w:val="28"/>
        </w:rPr>
        <w:t>第七条 售后服务及后续服务要求</w:t>
      </w:r>
    </w:p>
    <w:p w14:paraId="68A6A9F4" w14:textId="77777777" w:rsidR="00D06AB6" w:rsidRPr="0028371D" w:rsidRDefault="00D06AB6" w:rsidP="00D06AB6">
      <w:pPr>
        <w:spacing w:afterLines="0" w:line="520" w:lineRule="exact"/>
        <w:ind w:firstLine="562"/>
        <w:rPr>
          <w:rFonts w:ascii="宋体" w:hAnsi="宋体"/>
          <w:sz w:val="28"/>
          <w:szCs w:val="28"/>
        </w:rPr>
      </w:pPr>
      <w:r w:rsidRPr="0028371D">
        <w:rPr>
          <w:rFonts w:ascii="宋体" w:hAnsi="宋体" w:hint="eastAsia"/>
          <w:sz w:val="28"/>
          <w:szCs w:val="28"/>
        </w:rPr>
        <w:t>（1）采购方和中标方均不得将从对方取得的秘密信息披露或泄露给第三方组织或人员。对于所有与采购方有关的资料和信息，中标方均应作为秘密信息对</w:t>
      </w:r>
      <w:r w:rsidRPr="0028371D">
        <w:rPr>
          <w:rFonts w:ascii="宋体" w:hAnsi="宋体" w:hint="eastAsia"/>
          <w:sz w:val="28"/>
          <w:szCs w:val="28"/>
        </w:rPr>
        <w:lastRenderedPageBreak/>
        <w:t>待，未经采购方同意，中标方不得将本合同擅自泄露或提供给第三方使用，合同终止后，中标方对上述资料和信息依旧负有保密义务。如违反，应向采购方支付本合同履约保证金或相当数额的违约金并承担法律责任。</w:t>
      </w:r>
    </w:p>
    <w:p w14:paraId="5CD2E68E" w14:textId="77777777" w:rsidR="00D06AB6" w:rsidRPr="0028371D" w:rsidRDefault="00D06AB6" w:rsidP="00D06AB6">
      <w:pPr>
        <w:spacing w:afterLines="0" w:line="520" w:lineRule="exact"/>
        <w:ind w:firstLine="562"/>
        <w:rPr>
          <w:rFonts w:ascii="宋体" w:hAnsi="宋体"/>
          <w:sz w:val="28"/>
          <w:szCs w:val="28"/>
        </w:rPr>
      </w:pPr>
      <w:r w:rsidRPr="0028371D">
        <w:rPr>
          <w:rFonts w:ascii="宋体" w:hAnsi="宋体" w:hint="eastAsia"/>
          <w:sz w:val="28"/>
          <w:szCs w:val="28"/>
        </w:rPr>
        <w:t>（2）若区财政局、区海防打私办对街道海防打私工作预算中的海防人员经费进行了缩减调整，采购方亦有权对海防人员经费进行缩减调整。</w:t>
      </w:r>
    </w:p>
    <w:p w14:paraId="21E3CB86" w14:textId="77777777" w:rsidR="00D06AB6" w:rsidRPr="0028371D" w:rsidRDefault="00D06AB6" w:rsidP="00D06AB6">
      <w:pPr>
        <w:spacing w:afterLines="0" w:line="520" w:lineRule="exact"/>
        <w:ind w:firstLine="562"/>
        <w:rPr>
          <w:rFonts w:ascii="宋体" w:hAnsi="宋体"/>
          <w:sz w:val="28"/>
          <w:szCs w:val="28"/>
        </w:rPr>
      </w:pPr>
      <w:r w:rsidRPr="0028371D">
        <w:rPr>
          <w:rFonts w:ascii="宋体" w:hAnsi="宋体" w:hint="eastAsia"/>
          <w:sz w:val="28"/>
          <w:szCs w:val="28"/>
        </w:rPr>
        <w:t>（3）人员服装、对讲机、工作记录仪、巡防用的两轮电瓶巡逻车、反恐防暴以及巡防执勤器械器材出现损坏的情况需要及时维护或更换。</w:t>
      </w:r>
    </w:p>
    <w:p w14:paraId="3B03A9C6" w14:textId="77777777" w:rsidR="00D06AB6" w:rsidRPr="0028371D" w:rsidRDefault="00D06AB6" w:rsidP="00D06AB6">
      <w:pPr>
        <w:spacing w:afterLines="0" w:line="520" w:lineRule="exact"/>
        <w:ind w:firstLine="562"/>
        <w:rPr>
          <w:rFonts w:ascii="Times New Roman" w:hAnsi="Times New Roman"/>
          <w:b/>
          <w:bCs/>
          <w:sz w:val="28"/>
          <w:szCs w:val="28"/>
        </w:rPr>
      </w:pPr>
      <w:r w:rsidRPr="0028371D">
        <w:rPr>
          <w:rFonts w:ascii="Times New Roman" w:hAnsi="Times New Roman" w:hint="eastAsia"/>
          <w:b/>
          <w:bCs/>
          <w:sz w:val="28"/>
          <w:szCs w:val="28"/>
        </w:rPr>
        <w:t>第八条</w:t>
      </w:r>
      <w:r w:rsidRPr="0028371D">
        <w:rPr>
          <w:rFonts w:ascii="Times New Roman" w:hAnsi="Times New Roman" w:hint="eastAsia"/>
          <w:b/>
          <w:bCs/>
          <w:sz w:val="28"/>
          <w:szCs w:val="28"/>
        </w:rPr>
        <w:t xml:space="preserve"> </w:t>
      </w:r>
      <w:r w:rsidRPr="0028371D">
        <w:rPr>
          <w:rFonts w:ascii="Times New Roman" w:hAnsi="Times New Roman" w:hint="eastAsia"/>
          <w:b/>
          <w:bCs/>
          <w:sz w:val="28"/>
          <w:szCs w:val="28"/>
        </w:rPr>
        <w:t>违约责任</w:t>
      </w:r>
    </w:p>
    <w:p w14:paraId="1694DF75" w14:textId="77777777" w:rsidR="00D06AB6" w:rsidRPr="0028371D" w:rsidRDefault="00D06AB6" w:rsidP="00D06AB6">
      <w:pPr>
        <w:numPr>
          <w:ilvl w:val="0"/>
          <w:numId w:val="40"/>
        </w:numPr>
        <w:spacing w:afterLines="0" w:line="520" w:lineRule="exact"/>
        <w:rPr>
          <w:rFonts w:ascii="宋体" w:hAnsi="宋体" w:cs="宋体"/>
          <w:sz w:val="28"/>
          <w:szCs w:val="28"/>
        </w:rPr>
      </w:pPr>
      <w:r w:rsidRPr="0028371D">
        <w:rPr>
          <w:rFonts w:ascii="宋体" w:hAnsi="宋体" w:cs="宋体" w:hint="eastAsia"/>
          <w:sz w:val="28"/>
          <w:szCs w:val="28"/>
        </w:rPr>
        <w:t>如乙方</w:t>
      </w:r>
      <w:r w:rsidRPr="0028371D">
        <w:rPr>
          <w:rFonts w:ascii="Times New Roman" w:hAnsi="Times New Roman" w:cs="宋体" w:hint="eastAsia"/>
          <w:sz w:val="28"/>
          <w:szCs w:val="28"/>
        </w:rPr>
        <w:t>拒绝按照甲方确认</w:t>
      </w:r>
      <w:r w:rsidRPr="0028371D">
        <w:rPr>
          <w:rFonts w:ascii="宋体" w:hAnsi="宋体" w:cs="宋体" w:hint="eastAsia"/>
          <w:sz w:val="28"/>
          <w:szCs w:val="28"/>
        </w:rPr>
        <w:t>的</w:t>
      </w:r>
      <w:r w:rsidRPr="0028371D">
        <w:rPr>
          <w:rFonts w:ascii="Times New Roman" w:hAnsi="Times New Roman" w:cs="宋体" w:hint="eastAsia"/>
          <w:sz w:val="28"/>
          <w:szCs w:val="28"/>
        </w:rPr>
        <w:t>安保人员岗位和工作内容执行</w:t>
      </w:r>
      <w:r w:rsidRPr="0028371D">
        <w:rPr>
          <w:rFonts w:ascii="宋体" w:hAnsi="宋体" w:cs="宋体" w:hint="eastAsia"/>
          <w:sz w:val="28"/>
          <w:szCs w:val="28"/>
        </w:rPr>
        <w:t>或乙方累计更换三次</w:t>
      </w:r>
      <w:r w:rsidRPr="0028371D">
        <w:rPr>
          <w:rFonts w:ascii="Times New Roman" w:hAnsi="Times New Roman" w:cs="宋体" w:hint="eastAsia"/>
          <w:sz w:val="28"/>
          <w:szCs w:val="28"/>
        </w:rPr>
        <w:t>安保</w:t>
      </w:r>
      <w:r w:rsidRPr="0028371D">
        <w:rPr>
          <w:rFonts w:ascii="宋体" w:hAnsi="宋体" w:cs="宋体" w:hint="eastAsia"/>
          <w:sz w:val="28"/>
          <w:szCs w:val="28"/>
        </w:rPr>
        <w:t>人员后仍不符合甲方要求时，甲方有权解除本合同、要求乙方返还全部已支付合同款并承担相当于</w:t>
      </w:r>
      <w:r w:rsidRPr="0028371D">
        <w:rPr>
          <w:rFonts w:ascii="Times New Roman" w:hAnsi="Times New Roman" w:cs="宋体" w:hint="eastAsia"/>
          <w:sz w:val="28"/>
          <w:szCs w:val="28"/>
        </w:rPr>
        <w:t>合同总额</w:t>
      </w:r>
      <w:r w:rsidRPr="0028371D">
        <w:rPr>
          <w:rFonts w:ascii="Times New Roman" w:hAnsi="Times New Roman" w:cs="宋体" w:hint="eastAsia"/>
          <w:sz w:val="28"/>
          <w:szCs w:val="28"/>
        </w:rPr>
        <w:t>10%</w:t>
      </w:r>
      <w:r w:rsidRPr="0028371D">
        <w:rPr>
          <w:rFonts w:ascii="Times New Roman" w:hAnsi="Times New Roman" w:cs="宋体" w:hint="eastAsia"/>
          <w:sz w:val="28"/>
          <w:szCs w:val="28"/>
        </w:rPr>
        <w:t>的违约金</w:t>
      </w:r>
      <w:r w:rsidRPr="0028371D">
        <w:rPr>
          <w:rFonts w:ascii="宋体" w:hAnsi="宋体" w:cs="宋体" w:hint="eastAsia"/>
          <w:sz w:val="28"/>
          <w:szCs w:val="28"/>
        </w:rPr>
        <w:t>并应赔偿甲方遭受的其他损失（包括但不限于为应对相关诉讼的诉讼费、律师费、交通费等费用）。</w:t>
      </w:r>
    </w:p>
    <w:p w14:paraId="684D4CC4" w14:textId="77777777" w:rsidR="00D06AB6" w:rsidRPr="0028371D" w:rsidRDefault="00D06AB6" w:rsidP="00D06AB6">
      <w:pPr>
        <w:numPr>
          <w:ilvl w:val="0"/>
          <w:numId w:val="40"/>
        </w:numPr>
        <w:spacing w:afterLines="0" w:line="520" w:lineRule="exact"/>
        <w:rPr>
          <w:rFonts w:ascii="宋体" w:hAnsi="宋体" w:cs="宋体"/>
          <w:sz w:val="28"/>
          <w:szCs w:val="28"/>
        </w:rPr>
      </w:pPr>
      <w:r w:rsidRPr="0028371D">
        <w:rPr>
          <w:rFonts w:ascii="宋体" w:hAnsi="宋体" w:cs="宋体" w:hint="eastAsia"/>
          <w:sz w:val="28"/>
          <w:szCs w:val="28"/>
        </w:rPr>
        <w:t>如乙方提供的</w:t>
      </w:r>
      <w:r w:rsidRPr="0028371D">
        <w:rPr>
          <w:rFonts w:ascii="Times New Roman" w:hAnsi="Times New Roman" w:cs="宋体" w:hint="eastAsia"/>
          <w:sz w:val="28"/>
          <w:szCs w:val="28"/>
        </w:rPr>
        <w:t>安保</w:t>
      </w:r>
      <w:r w:rsidRPr="0028371D">
        <w:rPr>
          <w:rFonts w:ascii="宋体" w:hAnsi="宋体" w:cs="宋体" w:hint="eastAsia"/>
          <w:sz w:val="28"/>
          <w:szCs w:val="28"/>
        </w:rPr>
        <w:t>服务（无论过失或故意行为）造成甲方损失或不良影响的，</w:t>
      </w:r>
      <w:r w:rsidRPr="0028371D">
        <w:rPr>
          <w:rFonts w:ascii="Times New Roman" w:hAnsi="Times New Roman" w:cs="宋体" w:hint="eastAsia"/>
          <w:sz w:val="28"/>
          <w:szCs w:val="28"/>
        </w:rPr>
        <w:t>甲方有权单方解除合同，</w:t>
      </w:r>
      <w:r w:rsidRPr="0028371D">
        <w:rPr>
          <w:rFonts w:ascii="宋体" w:hAnsi="宋体" w:cs="宋体" w:hint="eastAsia"/>
          <w:sz w:val="28"/>
          <w:szCs w:val="28"/>
        </w:rPr>
        <w:t>乙方应赔偿甲方因此产生的经济损失，且甲方有权要求乙方支付</w:t>
      </w:r>
      <w:r w:rsidRPr="0028371D">
        <w:rPr>
          <w:rFonts w:ascii="Times New Roman" w:hAnsi="Times New Roman" w:cs="宋体" w:hint="eastAsia"/>
          <w:sz w:val="28"/>
          <w:szCs w:val="28"/>
        </w:rPr>
        <w:t>合同总金额</w:t>
      </w:r>
      <w:r w:rsidRPr="0028371D">
        <w:rPr>
          <w:rFonts w:ascii="Times New Roman" w:hAnsi="Times New Roman" w:cs="宋体" w:hint="eastAsia"/>
          <w:sz w:val="28"/>
          <w:szCs w:val="28"/>
        </w:rPr>
        <w:t>10%</w:t>
      </w:r>
      <w:r w:rsidRPr="0028371D">
        <w:rPr>
          <w:rFonts w:ascii="Times New Roman" w:hAnsi="Times New Roman" w:cs="宋体" w:hint="eastAsia"/>
          <w:sz w:val="28"/>
          <w:szCs w:val="28"/>
        </w:rPr>
        <w:t>的违约金，</w:t>
      </w:r>
    </w:p>
    <w:p w14:paraId="7886DD0E" w14:textId="77777777" w:rsidR="00D06AB6" w:rsidRPr="0028371D" w:rsidRDefault="00D06AB6" w:rsidP="00D06AB6">
      <w:pPr>
        <w:numPr>
          <w:ilvl w:val="0"/>
          <w:numId w:val="40"/>
        </w:numPr>
        <w:spacing w:afterLines="0" w:line="520" w:lineRule="exact"/>
        <w:rPr>
          <w:rFonts w:ascii="宋体" w:hAnsi="宋体" w:cs="宋体"/>
          <w:sz w:val="28"/>
          <w:szCs w:val="28"/>
        </w:rPr>
      </w:pPr>
      <w:r w:rsidRPr="0028371D">
        <w:rPr>
          <w:rFonts w:ascii="宋体" w:hAnsi="宋体" w:cs="宋体" w:hint="eastAsia"/>
          <w:sz w:val="28"/>
          <w:szCs w:val="28"/>
        </w:rPr>
        <w:t>如乙方提供的</w:t>
      </w:r>
      <w:r w:rsidRPr="0028371D">
        <w:rPr>
          <w:rFonts w:ascii="Times New Roman" w:hAnsi="Times New Roman" w:cs="宋体" w:hint="eastAsia"/>
          <w:sz w:val="28"/>
          <w:szCs w:val="28"/>
        </w:rPr>
        <w:t>安保</w:t>
      </w:r>
      <w:r w:rsidRPr="0028371D">
        <w:rPr>
          <w:rFonts w:ascii="宋体" w:hAnsi="宋体" w:cs="宋体" w:hint="eastAsia"/>
          <w:sz w:val="28"/>
          <w:szCs w:val="28"/>
        </w:rPr>
        <w:t>服务（无论过失或故意行为）或非履行职务行为造成第三方损失或不良影响的，乙方应向第三人承担相应法律责任，如因此造成甲方承担连带责任的，乙方应赔偿甲方因此产生的全部经济损失，并应向甲方支付</w:t>
      </w:r>
      <w:r w:rsidRPr="0028371D">
        <w:rPr>
          <w:rFonts w:ascii="Times New Roman" w:hAnsi="Times New Roman" w:cs="宋体" w:hint="eastAsia"/>
          <w:sz w:val="28"/>
          <w:szCs w:val="28"/>
        </w:rPr>
        <w:t>合同总金额</w:t>
      </w:r>
      <w:r w:rsidRPr="0028371D">
        <w:rPr>
          <w:rFonts w:ascii="Times New Roman" w:hAnsi="Times New Roman" w:cs="宋体" w:hint="eastAsia"/>
          <w:sz w:val="28"/>
          <w:szCs w:val="28"/>
        </w:rPr>
        <w:t>10%</w:t>
      </w:r>
      <w:r w:rsidRPr="0028371D">
        <w:rPr>
          <w:rFonts w:ascii="Times New Roman" w:hAnsi="Times New Roman" w:cs="宋体" w:hint="eastAsia"/>
          <w:sz w:val="28"/>
          <w:szCs w:val="28"/>
        </w:rPr>
        <w:t>的违约金</w:t>
      </w:r>
      <w:r w:rsidRPr="0028371D">
        <w:rPr>
          <w:rFonts w:ascii="宋体" w:hAnsi="宋体" w:cs="宋体" w:hint="eastAsia"/>
          <w:sz w:val="28"/>
          <w:szCs w:val="28"/>
        </w:rPr>
        <w:t>。</w:t>
      </w:r>
    </w:p>
    <w:p w14:paraId="68DB6AD4" w14:textId="77777777" w:rsidR="00D06AB6" w:rsidRPr="0028371D" w:rsidRDefault="00D06AB6" w:rsidP="00D06AB6">
      <w:pPr>
        <w:numPr>
          <w:ilvl w:val="0"/>
          <w:numId w:val="40"/>
        </w:numPr>
        <w:spacing w:afterLines="0" w:line="520" w:lineRule="exact"/>
        <w:rPr>
          <w:rFonts w:ascii="宋体" w:hAnsi="宋体" w:cs="宋体"/>
          <w:sz w:val="28"/>
          <w:szCs w:val="28"/>
        </w:rPr>
      </w:pPr>
      <w:r w:rsidRPr="0028371D">
        <w:rPr>
          <w:rFonts w:ascii="宋体" w:hAnsi="宋体" w:cs="宋体" w:hint="eastAsia"/>
          <w:sz w:val="28"/>
          <w:szCs w:val="28"/>
        </w:rPr>
        <w:t>在合同有效期内，任何一方无法定或者约定理由擅自终止合同的，违约方应向守约方支付相当于</w:t>
      </w:r>
      <w:r w:rsidRPr="0028371D">
        <w:rPr>
          <w:rFonts w:ascii="Times New Roman" w:hAnsi="Times New Roman" w:cs="宋体" w:hint="eastAsia"/>
          <w:sz w:val="28"/>
          <w:szCs w:val="28"/>
        </w:rPr>
        <w:t>合同总金额</w:t>
      </w:r>
      <w:r w:rsidRPr="0028371D">
        <w:rPr>
          <w:rFonts w:ascii="Times New Roman" w:hAnsi="Times New Roman" w:cs="宋体" w:hint="eastAsia"/>
          <w:sz w:val="28"/>
          <w:szCs w:val="28"/>
        </w:rPr>
        <w:t>10%</w:t>
      </w:r>
      <w:r w:rsidRPr="0028371D">
        <w:rPr>
          <w:rFonts w:ascii="宋体" w:hAnsi="宋体" w:cs="宋体" w:hint="eastAsia"/>
          <w:sz w:val="28"/>
          <w:szCs w:val="28"/>
        </w:rPr>
        <w:t>的违约金以及守约方为主张权利所发生的全部费用，包括但不限于律师费、诉讼费、财产保全费、鉴定费、差旅费等费用。</w:t>
      </w:r>
    </w:p>
    <w:p w14:paraId="449E33E3" w14:textId="77777777" w:rsidR="00D06AB6" w:rsidRPr="0028371D" w:rsidRDefault="00D06AB6" w:rsidP="00D06AB6">
      <w:pPr>
        <w:numPr>
          <w:ilvl w:val="0"/>
          <w:numId w:val="40"/>
        </w:numPr>
        <w:spacing w:afterLines="0" w:line="520" w:lineRule="exact"/>
        <w:rPr>
          <w:rFonts w:ascii="宋体" w:hAnsi="宋体" w:cs="宋体"/>
          <w:sz w:val="28"/>
          <w:szCs w:val="28"/>
        </w:rPr>
      </w:pPr>
      <w:r w:rsidRPr="0028371D">
        <w:rPr>
          <w:rFonts w:ascii="宋体" w:hAnsi="宋体" w:cs="宋体" w:hint="eastAsia"/>
          <w:sz w:val="28"/>
          <w:szCs w:val="28"/>
        </w:rPr>
        <w:t>乙方未按相关要求配置项目人员，则乙方应按照以下标准向甲方支付违约金：分队长每缺一人/天扣   元，驾驶船只人员每缺一人/天扣    元，其它人员每缺一人/天扣   元，以上人员缺岗达到    天的，视为乙方根本违约，</w:t>
      </w:r>
      <w:r w:rsidRPr="0028371D">
        <w:rPr>
          <w:rFonts w:ascii="宋体" w:hAnsi="宋体" w:cs="宋体" w:hint="eastAsia"/>
          <w:sz w:val="28"/>
          <w:szCs w:val="28"/>
        </w:rPr>
        <w:lastRenderedPageBreak/>
        <w:t>甲方有权单方解除合同，并要求乙方支付合同总金额</w:t>
      </w:r>
      <w:r w:rsidRPr="0028371D">
        <w:rPr>
          <w:rFonts w:ascii="Times New Roman" w:hAnsi="Times New Roman" w:cs="宋体" w:hint="eastAsia"/>
          <w:sz w:val="28"/>
          <w:szCs w:val="28"/>
        </w:rPr>
        <w:t>10%</w:t>
      </w:r>
      <w:r w:rsidRPr="0028371D">
        <w:rPr>
          <w:rFonts w:ascii="Times New Roman" w:hAnsi="Times New Roman" w:cs="宋体" w:hint="eastAsia"/>
          <w:sz w:val="28"/>
          <w:szCs w:val="28"/>
        </w:rPr>
        <w:t>的</w:t>
      </w:r>
      <w:r w:rsidRPr="0028371D">
        <w:rPr>
          <w:rFonts w:ascii="宋体" w:hAnsi="宋体" w:cs="宋体" w:hint="eastAsia"/>
          <w:sz w:val="28"/>
          <w:szCs w:val="28"/>
        </w:rPr>
        <w:t>违约金，不足以弥补由此给甲方造成的损失的，乙方应全额赔偿。</w:t>
      </w:r>
    </w:p>
    <w:p w14:paraId="04396263" w14:textId="77777777" w:rsidR="00D06AB6" w:rsidRPr="0028371D" w:rsidRDefault="00D06AB6" w:rsidP="00D06AB6">
      <w:pPr>
        <w:numPr>
          <w:ilvl w:val="0"/>
          <w:numId w:val="40"/>
        </w:numPr>
        <w:spacing w:afterLines="0" w:line="520" w:lineRule="exact"/>
        <w:rPr>
          <w:rFonts w:ascii="宋体" w:hAnsi="宋体" w:cs="宋体"/>
          <w:sz w:val="28"/>
          <w:szCs w:val="28"/>
        </w:rPr>
      </w:pPr>
      <w:r w:rsidRPr="0028371D">
        <w:rPr>
          <w:rFonts w:ascii="宋体" w:hAnsi="宋体" w:cs="宋体" w:hint="eastAsia"/>
          <w:sz w:val="28"/>
          <w:szCs w:val="28"/>
        </w:rPr>
        <w:t>在合同有效期内，乙方应严格履行合同内容，绝对不能转借、挤占、挪用服务经费另作他用，乙方出现转借、挤占、挪用等情形的，甲方有权单方面终止合同，停止拨付相关款项，要求乙方返还已拨付全部服务经费并支付合同服务费的</w:t>
      </w:r>
      <w:r w:rsidRPr="0028371D">
        <w:rPr>
          <w:rFonts w:ascii="Times New Roman" w:hAnsi="Times New Roman" w:cs="宋体" w:hint="eastAsia"/>
          <w:sz w:val="28"/>
          <w:szCs w:val="28"/>
        </w:rPr>
        <w:t>10%</w:t>
      </w:r>
      <w:r w:rsidRPr="0028371D">
        <w:rPr>
          <w:rFonts w:ascii="宋体" w:hAnsi="宋体" w:cs="宋体" w:hint="eastAsia"/>
          <w:sz w:val="28"/>
          <w:szCs w:val="28"/>
        </w:rPr>
        <w:t>作为违约金，违约金不足以弥补损失的，乙方应全额赔偿。</w:t>
      </w:r>
    </w:p>
    <w:p w14:paraId="2880180E" w14:textId="77777777" w:rsidR="00D06AB6" w:rsidRPr="0028371D" w:rsidRDefault="00D06AB6" w:rsidP="00D06AB6">
      <w:pPr>
        <w:numPr>
          <w:ilvl w:val="0"/>
          <w:numId w:val="40"/>
        </w:numPr>
        <w:spacing w:afterLines="0" w:line="520" w:lineRule="exact"/>
        <w:rPr>
          <w:rFonts w:ascii="宋体" w:hAnsi="宋体" w:cs="宋体"/>
          <w:sz w:val="28"/>
          <w:szCs w:val="28"/>
        </w:rPr>
      </w:pPr>
      <w:r w:rsidRPr="0028371D">
        <w:rPr>
          <w:rFonts w:ascii="宋体" w:hAnsi="宋体" w:cs="宋体" w:hint="eastAsia"/>
          <w:sz w:val="28"/>
          <w:szCs w:val="28"/>
        </w:rPr>
        <w:t>在合同有效期内，任何一方无法定或者约定理由擅自解除合同的，须按服务费总额</w:t>
      </w:r>
      <w:r w:rsidRPr="0028371D">
        <w:rPr>
          <w:rFonts w:ascii="Times New Roman" w:hAnsi="Times New Roman" w:cs="宋体" w:hint="eastAsia"/>
          <w:sz w:val="28"/>
          <w:szCs w:val="28"/>
        </w:rPr>
        <w:t>10%</w:t>
      </w:r>
      <w:r w:rsidRPr="0028371D">
        <w:rPr>
          <w:rFonts w:ascii="宋体" w:hAnsi="宋体" w:cs="宋体" w:hint="eastAsia"/>
          <w:sz w:val="28"/>
          <w:szCs w:val="28"/>
        </w:rPr>
        <w:t>的标准向对方支付违约金。若甲方因政策提前终止合同并提前通知乙方，不视作违约。</w:t>
      </w:r>
    </w:p>
    <w:p w14:paraId="55278B61" w14:textId="77777777" w:rsidR="00D06AB6" w:rsidRPr="0028371D" w:rsidRDefault="00D06AB6" w:rsidP="00D06AB6">
      <w:pPr>
        <w:numPr>
          <w:ilvl w:val="0"/>
          <w:numId w:val="40"/>
        </w:numPr>
        <w:spacing w:afterLines="0" w:line="520" w:lineRule="exact"/>
        <w:rPr>
          <w:rFonts w:ascii="宋体" w:hAnsi="宋体" w:cs="宋体"/>
          <w:sz w:val="28"/>
          <w:szCs w:val="28"/>
        </w:rPr>
      </w:pPr>
      <w:r w:rsidRPr="0028371D">
        <w:rPr>
          <w:rFonts w:ascii="宋体" w:hAnsi="宋体" w:cs="宋体" w:hint="eastAsia"/>
          <w:sz w:val="28"/>
          <w:szCs w:val="28"/>
          <w:lang w:val="zh-TW"/>
        </w:rPr>
        <w:t>乙方如存在逾期支付队员工资或违反法律法规规定、未履行本合同约定的义务的，甲方有权单方解除合同，乙方应支付本合同约定费用总额</w:t>
      </w:r>
      <w:r w:rsidRPr="0028371D">
        <w:rPr>
          <w:rFonts w:ascii="Times New Roman" w:hAnsi="Times New Roman" w:cs="宋体" w:hint="eastAsia"/>
          <w:sz w:val="28"/>
          <w:szCs w:val="28"/>
        </w:rPr>
        <w:t>10</w:t>
      </w:r>
      <w:r w:rsidRPr="0028371D">
        <w:rPr>
          <w:rFonts w:ascii="Times New Roman" w:hAnsi="Times New Roman" w:cs="宋体" w:hint="eastAsia"/>
          <w:sz w:val="28"/>
          <w:szCs w:val="28"/>
          <w:lang w:val="zh-TW"/>
        </w:rPr>
        <w:t>%</w:t>
      </w:r>
      <w:r w:rsidRPr="0028371D">
        <w:rPr>
          <w:rFonts w:ascii="宋体" w:hAnsi="宋体" w:cs="宋体" w:hint="eastAsia"/>
          <w:sz w:val="28"/>
          <w:szCs w:val="28"/>
          <w:lang w:val="zh-TW"/>
        </w:rPr>
        <w:t>的违约金。</w:t>
      </w:r>
    </w:p>
    <w:p w14:paraId="691AEE37" w14:textId="77777777" w:rsidR="00D06AB6" w:rsidRPr="0028371D" w:rsidRDefault="00D06AB6" w:rsidP="00D06AB6">
      <w:pPr>
        <w:numPr>
          <w:ilvl w:val="0"/>
          <w:numId w:val="40"/>
        </w:numPr>
        <w:spacing w:afterLines="0" w:line="520" w:lineRule="exact"/>
        <w:rPr>
          <w:rFonts w:ascii="Times New Roman" w:hAnsi="Times New Roman"/>
          <w:sz w:val="28"/>
          <w:szCs w:val="28"/>
        </w:rPr>
      </w:pPr>
      <w:r w:rsidRPr="0028371D">
        <w:rPr>
          <w:rFonts w:ascii="宋体" w:hAnsi="宋体" w:hint="eastAsia"/>
          <w:sz w:val="28"/>
          <w:szCs w:val="28"/>
        </w:rPr>
        <w:t>若</w:t>
      </w:r>
      <w:r w:rsidRPr="0028371D">
        <w:rPr>
          <w:rFonts w:ascii="Times New Roman" w:hAnsi="Times New Roman" w:hint="eastAsia"/>
          <w:sz w:val="28"/>
          <w:szCs w:val="28"/>
        </w:rPr>
        <w:t>乙方</w:t>
      </w:r>
      <w:r w:rsidRPr="0028371D">
        <w:rPr>
          <w:rFonts w:ascii="宋体" w:hAnsi="宋体" w:hint="eastAsia"/>
          <w:sz w:val="28"/>
          <w:szCs w:val="28"/>
        </w:rPr>
        <w:t>沿海巡防安保人员出现参与走私或违法犯罪的渎职、失职行为，必须对相关人员严查严处，</w:t>
      </w:r>
      <w:r w:rsidRPr="0028371D">
        <w:rPr>
          <w:rFonts w:ascii="Times New Roman" w:hAnsi="Times New Roman" w:hint="eastAsia"/>
          <w:sz w:val="28"/>
          <w:szCs w:val="28"/>
        </w:rPr>
        <w:t>涉及刑事犯罪的移交公安机关，甲方有权单方解除本合同，并要求乙方支付合同总额</w:t>
      </w:r>
      <w:r w:rsidRPr="0028371D">
        <w:rPr>
          <w:rFonts w:ascii="Times New Roman" w:hAnsi="Times New Roman" w:hint="eastAsia"/>
          <w:sz w:val="28"/>
          <w:szCs w:val="28"/>
        </w:rPr>
        <w:t>10%</w:t>
      </w:r>
      <w:r w:rsidRPr="0028371D">
        <w:rPr>
          <w:rFonts w:ascii="Times New Roman" w:hAnsi="Times New Roman" w:hint="eastAsia"/>
          <w:sz w:val="28"/>
          <w:szCs w:val="28"/>
        </w:rPr>
        <w:t>的违约金，</w:t>
      </w:r>
    </w:p>
    <w:p w14:paraId="493195FD" w14:textId="77777777" w:rsidR="00D06AB6" w:rsidRPr="0028371D" w:rsidRDefault="00D06AB6" w:rsidP="00D06AB6">
      <w:pPr>
        <w:numPr>
          <w:ilvl w:val="0"/>
          <w:numId w:val="40"/>
        </w:numPr>
        <w:spacing w:afterLines="0" w:line="520" w:lineRule="exact"/>
        <w:rPr>
          <w:rFonts w:ascii="Times New Roman" w:hAnsi="Times New Roman"/>
          <w:sz w:val="28"/>
          <w:szCs w:val="28"/>
        </w:rPr>
      </w:pPr>
      <w:r w:rsidRPr="0028371D">
        <w:rPr>
          <w:rFonts w:ascii="宋体" w:hAnsi="宋体" w:cs="宋体" w:hint="eastAsia"/>
          <w:sz w:val="28"/>
          <w:szCs w:val="28"/>
        </w:rPr>
        <w:t>除合同另有约定外，所有违约金和赔偿金的支付不免除乙方继续履行合同义务，也不减轻乙方合同项下的其他责任和义务。合同解除或终止后，未履行的部分不再履行，双方按照乙方实际提供的符合合同要求的服务量结算费用，因乙方违约导致合同解除或终止的，甲方已支付的费用乙方应全部返还。</w:t>
      </w:r>
    </w:p>
    <w:p w14:paraId="0E53D4DE" w14:textId="77777777" w:rsidR="00D06AB6" w:rsidRPr="0028371D" w:rsidRDefault="00D06AB6" w:rsidP="00D06AB6">
      <w:pPr>
        <w:numPr>
          <w:ilvl w:val="0"/>
          <w:numId w:val="40"/>
        </w:numPr>
        <w:spacing w:afterLines="0" w:line="520" w:lineRule="exact"/>
        <w:rPr>
          <w:rFonts w:ascii="Times New Roman" w:hAnsi="Times New Roman"/>
          <w:sz w:val="28"/>
          <w:szCs w:val="28"/>
        </w:rPr>
      </w:pPr>
      <w:r w:rsidRPr="0028371D">
        <w:rPr>
          <w:rFonts w:ascii="Times New Roman" w:hAnsi="Times New Roman" w:hint="eastAsia"/>
          <w:sz w:val="28"/>
          <w:szCs w:val="28"/>
        </w:rPr>
        <w:t>因乙方违约应当赔偿给甲方的损失包括甲方为主张权利所发生的全部费用，包括但不限于律师费、诉讼费、财产保全费、鉴定费、差旅费等费用。</w:t>
      </w:r>
    </w:p>
    <w:p w14:paraId="411A06D7" w14:textId="77777777" w:rsidR="00D06AB6" w:rsidRPr="0028371D" w:rsidRDefault="00D06AB6" w:rsidP="00D06AB6">
      <w:pPr>
        <w:spacing w:afterLines="0" w:line="520" w:lineRule="exact"/>
        <w:ind w:firstLine="562"/>
        <w:rPr>
          <w:rFonts w:ascii="Times New Roman" w:hAnsi="Times New Roman"/>
          <w:b/>
          <w:bCs/>
          <w:sz w:val="28"/>
          <w:szCs w:val="28"/>
        </w:rPr>
      </w:pPr>
      <w:r w:rsidRPr="0028371D">
        <w:rPr>
          <w:rFonts w:ascii="Times New Roman" w:hAnsi="Times New Roman" w:hint="eastAsia"/>
          <w:b/>
          <w:bCs/>
          <w:sz w:val="28"/>
          <w:szCs w:val="28"/>
        </w:rPr>
        <w:t>第九条</w:t>
      </w:r>
      <w:r w:rsidRPr="0028371D">
        <w:rPr>
          <w:rFonts w:ascii="Times New Roman" w:hAnsi="Times New Roman" w:hint="eastAsia"/>
          <w:b/>
          <w:bCs/>
          <w:sz w:val="28"/>
          <w:szCs w:val="28"/>
        </w:rPr>
        <w:t xml:space="preserve"> </w:t>
      </w:r>
      <w:r w:rsidRPr="0028371D">
        <w:rPr>
          <w:rFonts w:ascii="Times New Roman" w:hAnsi="Times New Roman" w:hint="eastAsia"/>
          <w:b/>
          <w:bCs/>
          <w:sz w:val="28"/>
          <w:szCs w:val="28"/>
        </w:rPr>
        <w:t>争议的解决</w:t>
      </w:r>
    </w:p>
    <w:p w14:paraId="1E8536CE" w14:textId="77777777" w:rsidR="00D06AB6" w:rsidRPr="0028371D" w:rsidRDefault="00D06AB6" w:rsidP="00D06AB6">
      <w:pPr>
        <w:spacing w:afterLines="0" w:line="520" w:lineRule="exact"/>
        <w:ind w:firstLine="562"/>
        <w:rPr>
          <w:rFonts w:ascii="Times New Roman" w:hAnsi="Times New Roman"/>
          <w:b/>
          <w:bCs/>
          <w:sz w:val="28"/>
          <w:szCs w:val="28"/>
        </w:rPr>
      </w:pPr>
      <w:r w:rsidRPr="0028371D">
        <w:rPr>
          <w:rFonts w:ascii="宋体" w:hAnsi="宋体" w:hint="eastAsia"/>
          <w:sz w:val="28"/>
          <w:szCs w:val="28"/>
        </w:rPr>
        <w:t>本协议双方就本协议的效力、内容、解释、履行或其他任何方面发生争议，应当协商解决，协商不成可向宝安区人民法院起诉。</w:t>
      </w:r>
    </w:p>
    <w:p w14:paraId="7794485C" w14:textId="77777777" w:rsidR="00D06AB6" w:rsidRPr="0028371D" w:rsidRDefault="00D06AB6" w:rsidP="00D06AB6">
      <w:pPr>
        <w:spacing w:afterLines="0" w:line="520" w:lineRule="exact"/>
        <w:ind w:firstLine="562"/>
        <w:rPr>
          <w:rFonts w:ascii="Times New Roman" w:hAnsi="Times New Roman"/>
          <w:b/>
          <w:bCs/>
          <w:sz w:val="28"/>
          <w:szCs w:val="28"/>
        </w:rPr>
      </w:pPr>
      <w:r w:rsidRPr="0028371D">
        <w:rPr>
          <w:rFonts w:ascii="Times New Roman" w:hAnsi="Times New Roman" w:hint="eastAsia"/>
          <w:b/>
          <w:bCs/>
          <w:sz w:val="28"/>
          <w:szCs w:val="28"/>
        </w:rPr>
        <w:t>第十条</w:t>
      </w:r>
      <w:r w:rsidRPr="0028371D">
        <w:rPr>
          <w:rFonts w:ascii="Times New Roman" w:hAnsi="Times New Roman" w:hint="eastAsia"/>
          <w:b/>
          <w:bCs/>
          <w:sz w:val="28"/>
          <w:szCs w:val="28"/>
        </w:rPr>
        <w:t xml:space="preserve"> </w:t>
      </w:r>
      <w:r w:rsidRPr="0028371D">
        <w:rPr>
          <w:rFonts w:ascii="Times New Roman" w:hAnsi="Times New Roman" w:hint="eastAsia"/>
          <w:b/>
          <w:bCs/>
          <w:sz w:val="28"/>
          <w:szCs w:val="28"/>
        </w:rPr>
        <w:t>通知送达</w:t>
      </w:r>
    </w:p>
    <w:p w14:paraId="0EA8F539"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sz w:val="28"/>
          <w:szCs w:val="28"/>
        </w:rPr>
        <w:t>1.</w:t>
      </w:r>
      <w:r w:rsidRPr="0028371D">
        <w:rPr>
          <w:rFonts w:ascii="Times New Roman" w:hAnsi="Times New Roman"/>
          <w:sz w:val="28"/>
          <w:szCs w:val="28"/>
        </w:rPr>
        <w:t>本合同项下任何一方向对方发出的通知、信件、数据电文等，应当发送至</w:t>
      </w:r>
      <w:r w:rsidRPr="0028371D">
        <w:rPr>
          <w:rFonts w:ascii="Times New Roman" w:hAnsi="Times New Roman"/>
          <w:sz w:val="28"/>
          <w:szCs w:val="28"/>
        </w:rPr>
        <w:lastRenderedPageBreak/>
        <w:t>下列约定的地址、联系人和通信终端。一方当事人变更名称、地址、联系人或通信终端的，应当在变更后</w:t>
      </w:r>
      <w:r w:rsidRPr="0028371D">
        <w:rPr>
          <w:rFonts w:ascii="Times New Roman" w:hAnsi="Times New Roman"/>
          <w:sz w:val="28"/>
          <w:szCs w:val="28"/>
        </w:rPr>
        <w:t>2</w:t>
      </w:r>
      <w:r w:rsidRPr="0028371D">
        <w:rPr>
          <w:rFonts w:ascii="Times New Roman" w:hAnsi="Times New Roman"/>
          <w:sz w:val="28"/>
          <w:szCs w:val="28"/>
        </w:rPr>
        <w:t>日内及时书面通知对方当事人，对方当事人实际收到变更通知前的送达仍为有效送达，电子送达与书面送达具有同等法律效力。</w:t>
      </w:r>
    </w:p>
    <w:p w14:paraId="02D452AB"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hint="eastAsia"/>
          <w:sz w:val="28"/>
          <w:szCs w:val="28"/>
        </w:rPr>
        <w:t>甲方：</w:t>
      </w:r>
      <w:r w:rsidRPr="0028371D">
        <w:rPr>
          <w:rFonts w:ascii="Times New Roman" w:hAnsi="Times New Roman"/>
          <w:sz w:val="28"/>
          <w:szCs w:val="28"/>
        </w:rPr>
        <w:t xml:space="preserve">                     </w:t>
      </w:r>
      <w:r w:rsidRPr="0028371D">
        <w:rPr>
          <w:rFonts w:ascii="Times New Roman" w:hAnsi="Times New Roman"/>
          <w:sz w:val="28"/>
          <w:szCs w:val="28"/>
        </w:rPr>
        <w:t>乙方：</w:t>
      </w:r>
    </w:p>
    <w:p w14:paraId="26741E20"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hint="eastAsia"/>
          <w:sz w:val="28"/>
          <w:szCs w:val="28"/>
        </w:rPr>
        <w:t>联系人：</w:t>
      </w:r>
      <w:r w:rsidRPr="0028371D">
        <w:rPr>
          <w:rFonts w:ascii="Times New Roman" w:hAnsi="Times New Roman"/>
          <w:sz w:val="28"/>
          <w:szCs w:val="28"/>
        </w:rPr>
        <w:t xml:space="preserve">                   </w:t>
      </w:r>
      <w:r w:rsidRPr="0028371D">
        <w:rPr>
          <w:rFonts w:ascii="Times New Roman" w:hAnsi="Times New Roman"/>
          <w:sz w:val="28"/>
          <w:szCs w:val="28"/>
        </w:rPr>
        <w:t>联系人：</w:t>
      </w:r>
    </w:p>
    <w:p w14:paraId="4FB4675A"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hint="eastAsia"/>
          <w:sz w:val="28"/>
          <w:szCs w:val="28"/>
        </w:rPr>
        <w:t>联系电话：</w:t>
      </w:r>
      <w:r w:rsidRPr="0028371D">
        <w:rPr>
          <w:rFonts w:ascii="Times New Roman" w:hAnsi="Times New Roman"/>
          <w:sz w:val="28"/>
          <w:szCs w:val="28"/>
        </w:rPr>
        <w:t xml:space="preserve">                 </w:t>
      </w:r>
      <w:r w:rsidRPr="0028371D">
        <w:rPr>
          <w:rFonts w:ascii="Times New Roman" w:hAnsi="Times New Roman"/>
          <w:sz w:val="28"/>
          <w:szCs w:val="28"/>
        </w:rPr>
        <w:t>联系电话：</w:t>
      </w:r>
    </w:p>
    <w:p w14:paraId="56EDBB3D"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hint="eastAsia"/>
          <w:sz w:val="28"/>
          <w:szCs w:val="28"/>
        </w:rPr>
        <w:t>联系地址：</w:t>
      </w:r>
      <w:r w:rsidRPr="0028371D">
        <w:rPr>
          <w:rFonts w:ascii="Times New Roman" w:hAnsi="Times New Roman"/>
          <w:sz w:val="28"/>
          <w:szCs w:val="28"/>
        </w:rPr>
        <w:t xml:space="preserve">                 </w:t>
      </w:r>
      <w:r w:rsidRPr="0028371D">
        <w:rPr>
          <w:rFonts w:ascii="Times New Roman" w:hAnsi="Times New Roman"/>
          <w:sz w:val="28"/>
          <w:szCs w:val="28"/>
        </w:rPr>
        <w:t>联系地址：</w:t>
      </w:r>
    </w:p>
    <w:p w14:paraId="7935014D"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hint="eastAsia"/>
          <w:sz w:val="28"/>
          <w:szCs w:val="28"/>
        </w:rPr>
        <w:t>邮编：</w:t>
      </w:r>
      <w:r w:rsidRPr="0028371D">
        <w:rPr>
          <w:rFonts w:ascii="Times New Roman" w:hAnsi="Times New Roman"/>
          <w:sz w:val="28"/>
          <w:szCs w:val="28"/>
        </w:rPr>
        <w:t xml:space="preserve">                     </w:t>
      </w:r>
      <w:r w:rsidRPr="0028371D">
        <w:rPr>
          <w:rFonts w:ascii="Times New Roman" w:hAnsi="Times New Roman"/>
          <w:sz w:val="28"/>
          <w:szCs w:val="28"/>
        </w:rPr>
        <w:t>邮编：</w:t>
      </w:r>
      <w:r w:rsidRPr="0028371D">
        <w:rPr>
          <w:rFonts w:ascii="Times New Roman" w:hAnsi="Times New Roman"/>
          <w:sz w:val="28"/>
          <w:szCs w:val="28"/>
        </w:rPr>
        <w:t xml:space="preserve"> </w:t>
      </w:r>
    </w:p>
    <w:p w14:paraId="017FE7A1"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hint="eastAsia"/>
          <w:sz w:val="28"/>
          <w:szCs w:val="28"/>
        </w:rPr>
        <w:t>传真：</w:t>
      </w:r>
      <w:r w:rsidRPr="0028371D">
        <w:rPr>
          <w:rFonts w:ascii="Times New Roman" w:hAnsi="Times New Roman"/>
          <w:sz w:val="28"/>
          <w:szCs w:val="28"/>
        </w:rPr>
        <w:t xml:space="preserve">                     </w:t>
      </w:r>
      <w:r w:rsidRPr="0028371D">
        <w:rPr>
          <w:rFonts w:ascii="Times New Roman" w:hAnsi="Times New Roman"/>
          <w:sz w:val="28"/>
          <w:szCs w:val="28"/>
        </w:rPr>
        <w:t>传真：</w:t>
      </w:r>
      <w:r w:rsidRPr="0028371D">
        <w:rPr>
          <w:rFonts w:ascii="Times New Roman" w:hAnsi="Times New Roman"/>
          <w:sz w:val="28"/>
          <w:szCs w:val="28"/>
        </w:rPr>
        <w:t xml:space="preserve"> </w:t>
      </w:r>
    </w:p>
    <w:p w14:paraId="22E5BA52"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hint="eastAsia"/>
          <w:sz w:val="28"/>
          <w:szCs w:val="28"/>
        </w:rPr>
        <w:t>微信：</w:t>
      </w:r>
      <w:r w:rsidRPr="0028371D">
        <w:rPr>
          <w:rFonts w:ascii="Times New Roman" w:hAnsi="Times New Roman"/>
          <w:sz w:val="28"/>
          <w:szCs w:val="28"/>
        </w:rPr>
        <w:t xml:space="preserve">                     </w:t>
      </w:r>
      <w:r w:rsidRPr="0028371D">
        <w:rPr>
          <w:rFonts w:ascii="Times New Roman" w:hAnsi="Times New Roman"/>
          <w:sz w:val="28"/>
          <w:szCs w:val="28"/>
        </w:rPr>
        <w:t>微信：</w:t>
      </w:r>
      <w:r w:rsidRPr="0028371D">
        <w:rPr>
          <w:rFonts w:ascii="Times New Roman" w:hAnsi="Times New Roman"/>
          <w:sz w:val="28"/>
          <w:szCs w:val="28"/>
        </w:rPr>
        <w:t xml:space="preserve"> </w:t>
      </w:r>
    </w:p>
    <w:p w14:paraId="6229A36C"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hint="eastAsia"/>
          <w:sz w:val="28"/>
          <w:szCs w:val="28"/>
        </w:rPr>
        <w:t>电子邮箱：</w:t>
      </w:r>
      <w:r w:rsidRPr="0028371D">
        <w:rPr>
          <w:rFonts w:ascii="Times New Roman" w:hAnsi="Times New Roman"/>
          <w:sz w:val="28"/>
          <w:szCs w:val="28"/>
        </w:rPr>
        <w:t xml:space="preserve">                 </w:t>
      </w:r>
      <w:r w:rsidRPr="0028371D">
        <w:rPr>
          <w:rFonts w:ascii="Times New Roman" w:hAnsi="Times New Roman"/>
          <w:sz w:val="28"/>
          <w:szCs w:val="28"/>
        </w:rPr>
        <w:t>电子邮箱：</w:t>
      </w:r>
    </w:p>
    <w:p w14:paraId="726F3E16"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sz w:val="28"/>
          <w:szCs w:val="28"/>
        </w:rPr>
        <w:t>2.</w:t>
      </w:r>
      <w:r w:rsidRPr="0028371D">
        <w:rPr>
          <w:rFonts w:ascii="Times New Roman" w:hAnsi="Times New Roman"/>
          <w:sz w:val="28"/>
          <w:szCs w:val="28"/>
        </w:rPr>
        <w:t>任何一方当事人向对方发出的信件，自信件交邮后的第</w:t>
      </w:r>
      <w:r w:rsidRPr="0028371D">
        <w:rPr>
          <w:rFonts w:ascii="Times New Roman" w:hAnsi="Times New Roman"/>
          <w:sz w:val="28"/>
          <w:szCs w:val="28"/>
        </w:rPr>
        <w:t>2</w:t>
      </w:r>
      <w:r w:rsidRPr="0028371D">
        <w:rPr>
          <w:rFonts w:ascii="Times New Roman" w:hAnsi="Times New Roman"/>
          <w:sz w:val="28"/>
          <w:szCs w:val="28"/>
        </w:rPr>
        <w:t>日视为送达；发出的短信／传真／微信／电子邮件，自前述电子文件内容在发送方正确填写地址且未被系统退回的情况下，视为进入对方数据电文接收系统并有效送达。若送达日为非工作日，则视为在下一工作日送达。</w:t>
      </w:r>
    </w:p>
    <w:p w14:paraId="30ADBE0A"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sz w:val="28"/>
          <w:szCs w:val="28"/>
        </w:rPr>
        <w:t>3.</w:t>
      </w:r>
      <w:r w:rsidRPr="0028371D">
        <w:rPr>
          <w:rFonts w:ascii="Times New Roman" w:hAnsi="Times New Roman"/>
          <w:sz w:val="28"/>
          <w:szCs w:val="28"/>
        </w:rPr>
        <w:t>本条第</w:t>
      </w:r>
      <w:r w:rsidRPr="0028371D">
        <w:rPr>
          <w:rFonts w:ascii="Times New Roman" w:hAnsi="Times New Roman"/>
          <w:sz w:val="28"/>
          <w:szCs w:val="28"/>
        </w:rPr>
        <w:t>1</w:t>
      </w:r>
      <w:r w:rsidRPr="0028371D">
        <w:rPr>
          <w:rFonts w:ascii="Times New Roman" w:hAnsi="Times New Roman"/>
          <w:sz w:val="28"/>
          <w:szCs w:val="28"/>
        </w:rPr>
        <w:t>款约定的地址、联系人及电子通信终端适用于双方工作联系往来、书面文件送达及争议解决时法律文书送达，人民法院的诉讼文书向合同任何一方当事人的上述地址或工商登记公示地址送达的，视为有效送达。</w:t>
      </w:r>
    </w:p>
    <w:p w14:paraId="14605CC7"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sz w:val="28"/>
          <w:szCs w:val="28"/>
        </w:rPr>
        <w:t>4.</w:t>
      </w:r>
      <w:r w:rsidRPr="0028371D">
        <w:rPr>
          <w:rFonts w:ascii="Times New Roman" w:hAnsi="Times New Roman"/>
          <w:sz w:val="28"/>
          <w:szCs w:val="28"/>
        </w:rPr>
        <w:t>合同送达条款与争议解决条款均为独立条款，不受合同整体或其他条款的效力的影响。</w:t>
      </w:r>
    </w:p>
    <w:p w14:paraId="4FD3FB49" w14:textId="77777777" w:rsidR="00D06AB6" w:rsidRPr="0028371D" w:rsidRDefault="00D06AB6" w:rsidP="00D06AB6">
      <w:pPr>
        <w:spacing w:afterLines="0" w:line="520" w:lineRule="exact"/>
        <w:ind w:firstLine="562"/>
        <w:rPr>
          <w:rFonts w:ascii="Times New Roman" w:hAnsi="Times New Roman"/>
          <w:b/>
          <w:bCs/>
          <w:sz w:val="28"/>
          <w:szCs w:val="28"/>
        </w:rPr>
      </w:pPr>
      <w:r w:rsidRPr="0028371D">
        <w:rPr>
          <w:rFonts w:ascii="Times New Roman" w:hAnsi="Times New Roman" w:hint="eastAsia"/>
          <w:b/>
          <w:bCs/>
          <w:sz w:val="28"/>
          <w:szCs w:val="28"/>
        </w:rPr>
        <w:t>第十一条</w:t>
      </w:r>
      <w:r w:rsidRPr="0028371D">
        <w:rPr>
          <w:rFonts w:ascii="Times New Roman" w:hAnsi="Times New Roman" w:hint="eastAsia"/>
          <w:b/>
          <w:bCs/>
          <w:sz w:val="28"/>
          <w:szCs w:val="28"/>
        </w:rPr>
        <w:t xml:space="preserve"> </w:t>
      </w:r>
      <w:r w:rsidRPr="0028371D">
        <w:rPr>
          <w:rFonts w:ascii="Times New Roman" w:hAnsi="Times New Roman" w:hint="eastAsia"/>
          <w:b/>
          <w:bCs/>
          <w:sz w:val="28"/>
          <w:szCs w:val="28"/>
        </w:rPr>
        <w:t>其他</w:t>
      </w:r>
    </w:p>
    <w:p w14:paraId="125BF3D1" w14:textId="77777777" w:rsidR="00D06AB6" w:rsidRPr="0028371D" w:rsidRDefault="00D06AB6" w:rsidP="00D06AB6">
      <w:pPr>
        <w:spacing w:afterLines="0" w:line="520" w:lineRule="exact"/>
        <w:ind w:firstLine="560"/>
        <w:rPr>
          <w:rFonts w:ascii="Times New Roman" w:hAnsi="Times New Roman"/>
          <w:color w:val="000000"/>
          <w:sz w:val="28"/>
          <w:szCs w:val="28"/>
          <w:u w:val="single"/>
        </w:rPr>
      </w:pPr>
      <w:r w:rsidRPr="0028371D">
        <w:rPr>
          <w:rFonts w:ascii="Times New Roman" w:hAnsi="Times New Roman" w:hint="eastAsia"/>
          <w:color w:val="000000"/>
          <w:sz w:val="28"/>
          <w:szCs w:val="28"/>
          <w:u w:val="single"/>
        </w:rPr>
        <w:t>（可补充合同需约定的上述条款以外的其他内容）</w:t>
      </w:r>
      <w:r w:rsidRPr="0028371D">
        <w:rPr>
          <w:rFonts w:ascii="Times New Roman" w:hAnsi="Times New Roman" w:hint="eastAsia"/>
          <w:color w:val="000000"/>
          <w:sz w:val="28"/>
          <w:szCs w:val="28"/>
          <w:u w:val="single"/>
        </w:rPr>
        <w:t xml:space="preserve">  </w:t>
      </w:r>
      <w:r w:rsidRPr="0028371D">
        <w:rPr>
          <w:rFonts w:ascii="Times New Roman" w:hAnsi="Times New Roman"/>
          <w:color w:val="000000"/>
          <w:sz w:val="28"/>
          <w:szCs w:val="28"/>
          <w:u w:val="single"/>
        </w:rPr>
        <w:t xml:space="preserve">       </w:t>
      </w:r>
      <w:r w:rsidRPr="0028371D">
        <w:rPr>
          <w:rFonts w:ascii="Times New Roman" w:hAnsi="Times New Roman" w:hint="eastAsia"/>
          <w:color w:val="000000"/>
          <w:sz w:val="28"/>
          <w:szCs w:val="28"/>
          <w:u w:val="single"/>
        </w:rPr>
        <w:t xml:space="preserve"> </w:t>
      </w:r>
    </w:p>
    <w:p w14:paraId="6CA559A9" w14:textId="77777777" w:rsidR="00D06AB6" w:rsidRPr="0028371D" w:rsidRDefault="00D06AB6" w:rsidP="00D06AB6">
      <w:pPr>
        <w:spacing w:afterLines="0" w:line="520" w:lineRule="exact"/>
        <w:ind w:firstLine="560"/>
        <w:rPr>
          <w:rFonts w:ascii="Times New Roman" w:hAnsi="Times New Roman" w:cs="仿宋_GB2312"/>
          <w:color w:val="000000"/>
          <w:sz w:val="28"/>
          <w:szCs w:val="28"/>
        </w:rPr>
      </w:pPr>
      <w:r w:rsidRPr="0028371D">
        <w:rPr>
          <w:rFonts w:ascii="Times New Roman" w:hAnsi="Times New Roman" w:hint="eastAsia"/>
          <w:color w:val="000000"/>
          <w:sz w:val="28"/>
          <w:szCs w:val="28"/>
          <w:u w:val="single"/>
        </w:rPr>
        <w:t xml:space="preserve"> </w:t>
      </w:r>
      <w:r w:rsidRPr="0028371D">
        <w:rPr>
          <w:rFonts w:ascii="Times New Roman" w:hAnsi="Times New Roman"/>
          <w:color w:val="000000"/>
          <w:sz w:val="28"/>
          <w:szCs w:val="28"/>
          <w:u w:val="single"/>
        </w:rPr>
        <w:t xml:space="preserve">                                                     </w:t>
      </w:r>
    </w:p>
    <w:p w14:paraId="1E6DA634" w14:textId="77777777" w:rsidR="00D06AB6" w:rsidRPr="0028371D" w:rsidRDefault="00D06AB6" w:rsidP="00D06AB6">
      <w:pPr>
        <w:spacing w:afterLines="0" w:line="520" w:lineRule="exact"/>
        <w:ind w:firstLine="562"/>
        <w:rPr>
          <w:rFonts w:ascii="Times New Roman" w:hAnsi="Times New Roman"/>
          <w:b/>
          <w:bCs/>
          <w:sz w:val="28"/>
          <w:szCs w:val="28"/>
        </w:rPr>
      </w:pPr>
      <w:r w:rsidRPr="0028371D">
        <w:rPr>
          <w:rFonts w:ascii="Times New Roman" w:hAnsi="Times New Roman" w:hint="eastAsia"/>
          <w:b/>
          <w:bCs/>
          <w:sz w:val="28"/>
          <w:szCs w:val="28"/>
        </w:rPr>
        <w:t>第十二条</w:t>
      </w:r>
      <w:r w:rsidRPr="0028371D">
        <w:rPr>
          <w:rFonts w:ascii="Times New Roman" w:hAnsi="Times New Roman" w:hint="eastAsia"/>
          <w:b/>
          <w:bCs/>
          <w:sz w:val="28"/>
          <w:szCs w:val="28"/>
        </w:rPr>
        <w:t xml:space="preserve"> </w:t>
      </w:r>
      <w:r w:rsidRPr="0028371D">
        <w:rPr>
          <w:rFonts w:ascii="Times New Roman" w:hAnsi="Times New Roman" w:hint="eastAsia"/>
          <w:b/>
          <w:bCs/>
          <w:sz w:val="28"/>
          <w:szCs w:val="28"/>
        </w:rPr>
        <w:t>附则</w:t>
      </w:r>
    </w:p>
    <w:p w14:paraId="6F8DCB77"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1.本合同自甲乙双方法定代表人或授权代表签字并加盖公章之日起生效。</w:t>
      </w:r>
    </w:p>
    <w:p w14:paraId="2DC38560"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2.下列文件应作为本合同的组成部分：</w:t>
      </w:r>
    </w:p>
    <w:p w14:paraId="40E07224"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lastRenderedPageBreak/>
        <w:t>（1）本合同及附件</w:t>
      </w:r>
    </w:p>
    <w:p w14:paraId="7D87A6BE"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（2）中标通知书；</w:t>
      </w:r>
    </w:p>
    <w:p w14:paraId="5814B4CB"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（3）招标文件及其附件（含答疑文件、补遗文件）；</w:t>
      </w:r>
    </w:p>
    <w:p w14:paraId="2D68ADA2"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（4）其他往来文件。</w:t>
      </w:r>
    </w:p>
    <w:p w14:paraId="23D9EA2F" w14:textId="77777777" w:rsidR="00D06AB6" w:rsidRPr="0028371D" w:rsidRDefault="00D06AB6" w:rsidP="00D06AB6">
      <w:pPr>
        <w:spacing w:afterLines="0" w:line="520" w:lineRule="exact"/>
        <w:ind w:firstLine="560"/>
        <w:rPr>
          <w:rFonts w:ascii="宋体" w:hAnsi="宋体"/>
          <w:sz w:val="28"/>
          <w:szCs w:val="28"/>
        </w:rPr>
      </w:pPr>
      <w:r w:rsidRPr="0028371D">
        <w:rPr>
          <w:rFonts w:ascii="宋体" w:hAnsi="宋体" w:hint="eastAsia"/>
          <w:sz w:val="28"/>
          <w:szCs w:val="28"/>
        </w:rPr>
        <w:t>上述文件应认为是互为补充和理解的，但如有含义不清或互相矛盾处，以上面所列顺序在前的为准。</w:t>
      </w:r>
    </w:p>
    <w:p w14:paraId="79F9C7BD"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宋体" w:hAnsi="宋体" w:hint="eastAsia"/>
          <w:sz w:val="28"/>
          <w:szCs w:val="28"/>
        </w:rPr>
        <w:t>3.本合同一式</w:t>
      </w:r>
      <w:r w:rsidRPr="0028371D">
        <w:rPr>
          <w:rFonts w:ascii="宋体" w:hAnsi="宋体" w:hint="eastAsia"/>
          <w:sz w:val="28"/>
          <w:szCs w:val="28"/>
          <w:u w:val="single"/>
        </w:rPr>
        <w:t xml:space="preserve"> 陆 </w:t>
      </w:r>
      <w:r w:rsidRPr="0028371D">
        <w:rPr>
          <w:rFonts w:ascii="宋体" w:hAnsi="宋体" w:hint="eastAsia"/>
          <w:sz w:val="28"/>
          <w:szCs w:val="28"/>
        </w:rPr>
        <w:t>份，</w:t>
      </w:r>
      <w:r w:rsidRPr="0028371D">
        <w:rPr>
          <w:rFonts w:ascii="Times New Roman" w:hAnsi="Times New Roman" w:hint="eastAsia"/>
          <w:sz w:val="28"/>
          <w:szCs w:val="28"/>
        </w:rPr>
        <w:t>甲方执</w:t>
      </w:r>
      <w:r w:rsidRPr="0028371D">
        <w:rPr>
          <w:rFonts w:ascii="Times New Roman" w:hAnsi="Times New Roman" w:hint="eastAsia"/>
          <w:sz w:val="28"/>
          <w:szCs w:val="28"/>
          <w:u w:val="single"/>
        </w:rPr>
        <w:t xml:space="preserve"> </w:t>
      </w:r>
      <w:r w:rsidRPr="0028371D">
        <w:rPr>
          <w:rFonts w:ascii="Times New Roman" w:hAnsi="Times New Roman" w:hint="eastAsia"/>
          <w:sz w:val="28"/>
          <w:szCs w:val="28"/>
          <w:u w:val="single"/>
        </w:rPr>
        <w:t>伍</w:t>
      </w:r>
      <w:r w:rsidRPr="0028371D">
        <w:rPr>
          <w:rFonts w:ascii="Times New Roman" w:hAnsi="Times New Roman"/>
          <w:sz w:val="28"/>
          <w:szCs w:val="28"/>
          <w:u w:val="single"/>
        </w:rPr>
        <w:t xml:space="preserve"> </w:t>
      </w:r>
      <w:r w:rsidRPr="0028371D">
        <w:rPr>
          <w:rFonts w:ascii="Times New Roman" w:hAnsi="Times New Roman" w:hint="eastAsia"/>
          <w:sz w:val="28"/>
          <w:szCs w:val="28"/>
        </w:rPr>
        <w:t>份，乙方执</w:t>
      </w:r>
      <w:r w:rsidRPr="0028371D">
        <w:rPr>
          <w:rFonts w:ascii="Times New Roman" w:hAnsi="Times New Roman" w:hint="eastAsia"/>
          <w:sz w:val="28"/>
          <w:szCs w:val="28"/>
          <w:u w:val="single"/>
        </w:rPr>
        <w:t xml:space="preserve"> </w:t>
      </w:r>
      <w:r w:rsidRPr="0028371D">
        <w:rPr>
          <w:rFonts w:ascii="Times New Roman" w:hAnsi="Times New Roman" w:hint="eastAsia"/>
          <w:sz w:val="28"/>
          <w:szCs w:val="28"/>
          <w:u w:val="single"/>
        </w:rPr>
        <w:t>壹</w:t>
      </w:r>
      <w:r w:rsidRPr="0028371D">
        <w:rPr>
          <w:rFonts w:ascii="Times New Roman" w:hAnsi="Times New Roman"/>
          <w:sz w:val="28"/>
          <w:szCs w:val="28"/>
          <w:u w:val="single"/>
        </w:rPr>
        <w:t xml:space="preserve"> </w:t>
      </w:r>
      <w:r w:rsidRPr="0028371D">
        <w:rPr>
          <w:rFonts w:ascii="Times New Roman" w:hAnsi="Times New Roman" w:hint="eastAsia"/>
          <w:sz w:val="28"/>
          <w:szCs w:val="28"/>
        </w:rPr>
        <w:t>份，均具有同等法律效力。</w:t>
      </w:r>
    </w:p>
    <w:p w14:paraId="7E70A67A"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hint="eastAsia"/>
          <w:sz w:val="28"/>
          <w:szCs w:val="28"/>
        </w:rPr>
        <w:t>（以下无正文，转签章页）</w:t>
      </w:r>
    </w:p>
    <w:p w14:paraId="42AF8A3C" w14:textId="77777777" w:rsidR="00D06AB6" w:rsidRPr="0028371D" w:rsidRDefault="00D06AB6" w:rsidP="00D06AB6">
      <w:pPr>
        <w:spacing w:afterLines="0" w:line="520" w:lineRule="exact"/>
        <w:ind w:firstLine="560"/>
        <w:rPr>
          <w:rFonts w:ascii="Times New Roman" w:hAnsi="Times New Roman"/>
          <w:sz w:val="28"/>
          <w:szCs w:val="28"/>
        </w:rPr>
      </w:pPr>
    </w:p>
    <w:p w14:paraId="43FEC4E8" w14:textId="77777777" w:rsidR="00D06AB6" w:rsidRPr="0028371D" w:rsidRDefault="00D06AB6" w:rsidP="00D06AB6">
      <w:pPr>
        <w:spacing w:afterLines="0" w:line="240" w:lineRule="auto"/>
        <w:rPr>
          <w:rFonts w:ascii="Times New Roman" w:hAnsi="Times New Roman"/>
          <w:sz w:val="28"/>
          <w:szCs w:val="28"/>
        </w:rPr>
      </w:pPr>
    </w:p>
    <w:p w14:paraId="1FD4D92A" w14:textId="77777777" w:rsidR="00D06AB6" w:rsidRPr="0028371D" w:rsidRDefault="00D06AB6" w:rsidP="00D06AB6">
      <w:pPr>
        <w:spacing w:afterLines="0" w:after="120" w:line="240" w:lineRule="auto"/>
        <w:rPr>
          <w:rFonts w:ascii="Times New Roman" w:hAnsi="Times New Roman"/>
          <w:sz w:val="28"/>
          <w:szCs w:val="28"/>
        </w:rPr>
      </w:pPr>
    </w:p>
    <w:p w14:paraId="439BF4C7" w14:textId="77777777" w:rsidR="00D06AB6" w:rsidRPr="0028371D" w:rsidRDefault="00D06AB6" w:rsidP="00D06AB6">
      <w:pPr>
        <w:spacing w:afterLines="0" w:line="240" w:lineRule="auto"/>
        <w:rPr>
          <w:rFonts w:ascii="Times New Roman" w:hAnsi="Times New Roman"/>
        </w:rPr>
      </w:pPr>
    </w:p>
    <w:p w14:paraId="510A4BEF" w14:textId="77777777" w:rsidR="00D06AB6" w:rsidRPr="0028371D" w:rsidRDefault="00D06AB6" w:rsidP="00D06AB6">
      <w:pPr>
        <w:spacing w:afterLines="0" w:line="520" w:lineRule="exact"/>
        <w:rPr>
          <w:rFonts w:ascii="Times New Roman" w:hAnsi="Times New Roman"/>
          <w:sz w:val="28"/>
          <w:szCs w:val="28"/>
        </w:rPr>
      </w:pPr>
    </w:p>
    <w:p w14:paraId="13DB85BF" w14:textId="47663B27" w:rsidR="00D06AB6" w:rsidRPr="0028371D" w:rsidRDefault="00D06AB6" w:rsidP="00D06AB6">
      <w:pPr>
        <w:widowControl/>
        <w:spacing w:afterLines="0" w:line="520" w:lineRule="exact"/>
        <w:jc w:val="left"/>
        <w:rPr>
          <w:rFonts w:ascii="Times New Roman" w:hAnsi="Times New Roman"/>
          <w:sz w:val="28"/>
          <w:szCs w:val="28"/>
        </w:rPr>
      </w:pPr>
    </w:p>
    <w:p w14:paraId="420E4BCB"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hint="eastAsia"/>
          <w:sz w:val="28"/>
          <w:szCs w:val="28"/>
        </w:rPr>
        <w:t>（本页无正文，为签章页）</w:t>
      </w:r>
    </w:p>
    <w:p w14:paraId="397E79B9" w14:textId="77777777" w:rsidR="00D06AB6" w:rsidRPr="0028371D" w:rsidRDefault="00D06AB6" w:rsidP="00D06AB6">
      <w:pPr>
        <w:spacing w:afterLines="0" w:line="520" w:lineRule="exact"/>
        <w:ind w:firstLine="560"/>
        <w:rPr>
          <w:rFonts w:ascii="Times New Roman" w:hAnsi="Times New Roman"/>
          <w:sz w:val="28"/>
          <w:szCs w:val="28"/>
        </w:rPr>
      </w:pPr>
    </w:p>
    <w:p w14:paraId="441072EB" w14:textId="77777777" w:rsidR="00D06AB6" w:rsidRPr="0028371D" w:rsidRDefault="00D06AB6" w:rsidP="00D06AB6">
      <w:pPr>
        <w:spacing w:afterLines="0" w:line="520" w:lineRule="exact"/>
        <w:ind w:firstLine="560"/>
        <w:rPr>
          <w:rFonts w:ascii="Times New Roman" w:hAnsi="Times New Roman"/>
          <w:sz w:val="28"/>
          <w:szCs w:val="28"/>
        </w:rPr>
      </w:pPr>
    </w:p>
    <w:p w14:paraId="46156A80"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hint="eastAsia"/>
          <w:sz w:val="28"/>
          <w:szCs w:val="28"/>
        </w:rPr>
        <w:t>甲方（盖章）：</w:t>
      </w:r>
    </w:p>
    <w:p w14:paraId="3EA39521"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hint="eastAsia"/>
          <w:sz w:val="28"/>
          <w:szCs w:val="28"/>
        </w:rPr>
        <w:t>法定代表人或授权代表</w:t>
      </w:r>
      <w:r w:rsidRPr="0028371D">
        <w:rPr>
          <w:rFonts w:ascii="Times New Roman" w:hAnsi="Times New Roman" w:hint="eastAsia"/>
          <w:sz w:val="28"/>
          <w:szCs w:val="28"/>
        </w:rPr>
        <w:t>(</w:t>
      </w:r>
      <w:r w:rsidRPr="0028371D">
        <w:rPr>
          <w:rFonts w:ascii="Times New Roman" w:hAnsi="Times New Roman" w:hint="eastAsia"/>
          <w:sz w:val="28"/>
          <w:szCs w:val="28"/>
        </w:rPr>
        <w:t>签章）：</w:t>
      </w:r>
    </w:p>
    <w:p w14:paraId="249CEAA8"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hint="eastAsia"/>
          <w:sz w:val="28"/>
          <w:szCs w:val="28"/>
        </w:rPr>
        <w:t>时间：</w:t>
      </w:r>
    </w:p>
    <w:p w14:paraId="32E2F670" w14:textId="77777777" w:rsidR="00D06AB6" w:rsidRPr="0028371D" w:rsidRDefault="00D06AB6" w:rsidP="00D06AB6">
      <w:pPr>
        <w:spacing w:afterLines="0" w:after="120" w:line="520" w:lineRule="exact"/>
        <w:rPr>
          <w:rFonts w:ascii="Times New Roman" w:hAnsi="Times New Roman"/>
        </w:rPr>
      </w:pPr>
    </w:p>
    <w:p w14:paraId="4815047F"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hint="eastAsia"/>
          <w:sz w:val="28"/>
          <w:szCs w:val="28"/>
        </w:rPr>
        <w:t>乙方（盖章）：</w:t>
      </w:r>
    </w:p>
    <w:p w14:paraId="695A65DC"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hint="eastAsia"/>
          <w:sz w:val="28"/>
          <w:szCs w:val="28"/>
        </w:rPr>
        <w:t>法定代表人或授权代表</w:t>
      </w:r>
      <w:r w:rsidRPr="0028371D">
        <w:rPr>
          <w:rFonts w:ascii="Times New Roman" w:hAnsi="Times New Roman" w:hint="eastAsia"/>
          <w:sz w:val="28"/>
          <w:szCs w:val="28"/>
        </w:rPr>
        <w:t>(</w:t>
      </w:r>
      <w:r w:rsidRPr="0028371D">
        <w:rPr>
          <w:rFonts w:ascii="Times New Roman" w:hAnsi="Times New Roman" w:hint="eastAsia"/>
          <w:sz w:val="28"/>
          <w:szCs w:val="28"/>
        </w:rPr>
        <w:t>签章）：</w:t>
      </w:r>
    </w:p>
    <w:p w14:paraId="4C028E13" w14:textId="77777777" w:rsidR="00D06AB6" w:rsidRPr="0028371D" w:rsidRDefault="00D06AB6" w:rsidP="00D06AB6">
      <w:pPr>
        <w:spacing w:afterLines="0" w:line="520" w:lineRule="exact"/>
        <w:ind w:firstLine="560"/>
        <w:rPr>
          <w:rFonts w:ascii="Times New Roman" w:hAnsi="Times New Roman"/>
          <w:sz w:val="28"/>
          <w:szCs w:val="28"/>
        </w:rPr>
      </w:pPr>
      <w:r w:rsidRPr="0028371D">
        <w:rPr>
          <w:rFonts w:ascii="Times New Roman" w:hAnsi="Times New Roman" w:hint="eastAsia"/>
          <w:sz w:val="28"/>
          <w:szCs w:val="28"/>
        </w:rPr>
        <w:t>时间：</w:t>
      </w:r>
    </w:p>
    <w:p w14:paraId="191150FC" w14:textId="77777777" w:rsidR="00D06AB6" w:rsidRPr="0028371D" w:rsidRDefault="00D06AB6" w:rsidP="00D06AB6">
      <w:pPr>
        <w:spacing w:afterLines="0" w:line="520" w:lineRule="exact"/>
        <w:rPr>
          <w:rFonts w:ascii="Times New Roman" w:hAnsi="Times New Roman"/>
          <w:sz w:val="28"/>
          <w:szCs w:val="28"/>
        </w:rPr>
      </w:pPr>
    </w:p>
    <w:p w14:paraId="7FCB33FD" w14:textId="77777777" w:rsidR="00EE2661" w:rsidRPr="0028371D" w:rsidRDefault="00EE2661" w:rsidP="00CA67D5">
      <w:pPr>
        <w:pStyle w:val="1"/>
        <w:spacing w:after="60"/>
        <w:jc w:val="center"/>
        <w:rPr>
          <w:rFonts w:ascii="宋体" w:hAnsi="宋体"/>
          <w:sz w:val="28"/>
          <w:szCs w:val="28"/>
        </w:rPr>
      </w:pPr>
      <w:r w:rsidRPr="0028371D">
        <w:rPr>
          <w:rFonts w:ascii="宋体" w:hAnsi="宋体" w:hint="eastAsia"/>
          <w:sz w:val="28"/>
          <w:szCs w:val="28"/>
        </w:rPr>
        <w:lastRenderedPageBreak/>
        <w:t>第二册  通用条款（公开招标）</w:t>
      </w:r>
    </w:p>
    <w:p w14:paraId="31966221" w14:textId="77777777" w:rsidR="00EE2661" w:rsidRPr="0028371D" w:rsidRDefault="00EE2661" w:rsidP="00EE2661">
      <w:pPr>
        <w:pStyle w:val="2"/>
        <w:numPr>
          <w:ilvl w:val="0"/>
          <w:numId w:val="32"/>
        </w:numPr>
        <w:tabs>
          <w:tab w:val="clear" w:pos="720"/>
        </w:tabs>
        <w:spacing w:beforeLines="50" w:before="120" w:afterLines="50" w:after="120" w:line="360" w:lineRule="auto"/>
        <w:ind w:left="562" w:hanging="562"/>
        <w:rPr>
          <w:rFonts w:ascii="宋体" w:eastAsia="宋体" w:hAnsi="宋体"/>
          <w:sz w:val="28"/>
          <w:szCs w:val="28"/>
        </w:rPr>
      </w:pPr>
      <w:bookmarkStart w:id="46" w:name="_Hlk72399513"/>
      <w:r w:rsidRPr="0028371D">
        <w:rPr>
          <w:rFonts w:ascii="宋体" w:eastAsia="宋体" w:hAnsi="宋体" w:hint="eastAsia"/>
          <w:sz w:val="28"/>
          <w:szCs w:val="28"/>
        </w:rPr>
        <w:t>总则</w:t>
      </w:r>
    </w:p>
    <w:bookmarkEnd w:id="46"/>
    <w:p w14:paraId="713F5125" w14:textId="77777777" w:rsidR="00EE2661" w:rsidRPr="0028371D" w:rsidRDefault="00EE2661" w:rsidP="00E30E80">
      <w:pPr>
        <w:spacing w:after="60"/>
        <w:rPr>
          <w:rFonts w:ascii="宋体" w:hAnsi="宋体"/>
        </w:rPr>
      </w:pPr>
      <w:r w:rsidRPr="0028371D">
        <w:rPr>
          <w:rFonts w:ascii="宋体" w:hAnsi="宋体" w:hint="eastAsia"/>
        </w:rPr>
        <w:t>1. 通用条款说明</w:t>
      </w:r>
    </w:p>
    <w:p w14:paraId="2518EB62" w14:textId="3E8C1235"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1.1</w:t>
      </w:r>
      <w:bookmarkStart w:id="47" w:name="_Hlk72399729"/>
      <w:r w:rsidR="00AA2468" w:rsidRPr="0028371D">
        <w:rPr>
          <w:rFonts w:ascii="宋体" w:hAnsi="宋体" w:hint="eastAsia"/>
          <w:szCs w:val="21"/>
        </w:rPr>
        <w:t>采购代理机构发出招标文件通用条款版本，列出深圳市政府采购项目进行招标采购所适用的通用条款内容。如有需要，采购代理机构可以随这些条款增加附录或补充内容。</w:t>
      </w:r>
      <w:bookmarkEnd w:id="47"/>
    </w:p>
    <w:p w14:paraId="480ADAA7"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1.2招标文件分为第一册“专用条款”和第二册“通用条款”。</w:t>
      </w:r>
    </w:p>
    <w:p w14:paraId="63732084"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1.3“专用条款”是对本次采购项目的具体要求，包含招标公告、对通用条款的补充内容及其他关键信息、用户需求书、投标文件格式及附件、合同条款及格式等内容。</w:t>
      </w:r>
    </w:p>
    <w:p w14:paraId="52B35EB7"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1.4“通用条款”是适用于政府采购公开招标项目的基础性条款，具有普遍性和通用性。</w:t>
      </w:r>
    </w:p>
    <w:p w14:paraId="46456880"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1.5 “专用条款”和“通用条款”表述不一致或有冲突时，以“专用条款”为准。</w:t>
      </w:r>
    </w:p>
    <w:p w14:paraId="6FC6BE0E" w14:textId="77777777" w:rsidR="00EE2661" w:rsidRPr="0028371D" w:rsidRDefault="00EE2661" w:rsidP="00E30E80">
      <w:pPr>
        <w:spacing w:after="60"/>
        <w:rPr>
          <w:rFonts w:ascii="宋体" w:hAnsi="宋体"/>
        </w:rPr>
      </w:pPr>
      <w:r w:rsidRPr="0028371D">
        <w:rPr>
          <w:rFonts w:ascii="宋体" w:hAnsi="宋体" w:hint="eastAsia"/>
        </w:rPr>
        <w:t>2</w:t>
      </w:r>
      <w:r w:rsidRPr="0028371D">
        <w:rPr>
          <w:rFonts w:ascii="宋体" w:hAnsi="宋体"/>
        </w:rPr>
        <w:t>．</w:t>
      </w:r>
      <w:r w:rsidRPr="0028371D">
        <w:rPr>
          <w:rFonts w:ascii="宋体" w:hAnsi="宋体" w:hint="eastAsia"/>
        </w:rPr>
        <w:t>招标说明</w:t>
      </w:r>
    </w:p>
    <w:p w14:paraId="36760AD5"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本项目按照《深圳经济特区政府采购条例》、《深圳经济特区政府采购条例实施细则》及政府采购其他法律法规，通过公开招标方式确定中标供应商。</w:t>
      </w:r>
    </w:p>
    <w:p w14:paraId="698A6F02" w14:textId="77777777" w:rsidR="00EE2661" w:rsidRPr="0028371D" w:rsidRDefault="00EE2661" w:rsidP="00E30E80">
      <w:pPr>
        <w:spacing w:after="60"/>
        <w:rPr>
          <w:rFonts w:ascii="宋体" w:hAnsi="宋体"/>
        </w:rPr>
      </w:pPr>
      <w:r w:rsidRPr="0028371D">
        <w:rPr>
          <w:rFonts w:ascii="宋体" w:hAnsi="宋体" w:hint="eastAsia"/>
        </w:rPr>
        <w:t>3．定义</w:t>
      </w:r>
    </w:p>
    <w:p w14:paraId="7ED19390"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szCs w:val="21"/>
        </w:rPr>
        <w:t>招标文件中下列术语应解释为：</w:t>
      </w:r>
    </w:p>
    <w:p w14:paraId="4916F479"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3.</w:t>
      </w:r>
      <w:r w:rsidRPr="0028371D">
        <w:rPr>
          <w:rFonts w:ascii="宋体" w:hAnsi="宋体"/>
          <w:szCs w:val="21"/>
        </w:rPr>
        <w:t>1</w:t>
      </w:r>
      <w:r w:rsidRPr="0028371D">
        <w:rPr>
          <w:rFonts w:ascii="宋体" w:hAnsi="宋体" w:hint="eastAsia"/>
          <w:szCs w:val="21"/>
        </w:rPr>
        <w:t>“采购人”：指利用财政性资金依法进行政府采购的国家机关、事业单位、团体组织；</w:t>
      </w:r>
    </w:p>
    <w:p w14:paraId="10AD94DC" w14:textId="5D086A7A"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3.2 “</w:t>
      </w:r>
      <w:r w:rsidR="00056579" w:rsidRPr="0028371D">
        <w:rPr>
          <w:rFonts w:ascii="宋体" w:hAnsi="宋体" w:hint="eastAsia"/>
          <w:szCs w:val="21"/>
        </w:rPr>
        <w:t>政府集中采购机构</w:t>
      </w:r>
      <w:r w:rsidRPr="0028371D">
        <w:rPr>
          <w:rFonts w:ascii="宋体" w:hAnsi="宋体" w:hint="eastAsia"/>
          <w:szCs w:val="21"/>
        </w:rPr>
        <w:t>”</w:t>
      </w:r>
      <w:r w:rsidRPr="0028371D">
        <w:rPr>
          <w:rFonts w:ascii="宋体" w:hAnsi="宋体" w:cs="Arial" w:hint="eastAsia"/>
          <w:szCs w:val="21"/>
          <w:shd w:val="clear" w:color="auto" w:fill="FFFFFF"/>
        </w:rPr>
        <w:t>是指市政府设立的，组织实施政府采购项目，并对政府采购活动提供服务的专门机构；</w:t>
      </w:r>
      <w:r w:rsidRPr="0028371D">
        <w:rPr>
          <w:rFonts w:ascii="宋体" w:hAnsi="宋体" w:hint="eastAsia"/>
          <w:szCs w:val="21"/>
        </w:rPr>
        <w:t>本文件所述的“</w:t>
      </w:r>
      <w:r w:rsidR="00056579" w:rsidRPr="0028371D">
        <w:rPr>
          <w:rFonts w:ascii="宋体" w:hAnsi="宋体" w:hint="eastAsia"/>
          <w:szCs w:val="21"/>
        </w:rPr>
        <w:t>政府集中采购机构</w:t>
      </w:r>
      <w:r w:rsidRPr="0028371D">
        <w:rPr>
          <w:rFonts w:ascii="宋体" w:hAnsi="宋体" w:hint="eastAsia"/>
          <w:szCs w:val="21"/>
        </w:rPr>
        <w:t>”</w:t>
      </w:r>
      <w:r w:rsidRPr="0028371D">
        <w:rPr>
          <w:rFonts w:ascii="宋体" w:hAnsi="宋体"/>
          <w:szCs w:val="21"/>
        </w:rPr>
        <w:t>指</w:t>
      </w:r>
      <w:r w:rsidRPr="0028371D">
        <w:rPr>
          <w:rFonts w:ascii="宋体" w:hAnsi="宋体" w:hint="eastAsia"/>
          <w:b/>
          <w:bCs/>
          <w:szCs w:val="21"/>
        </w:rPr>
        <w:t>深圳公共资源交易中心</w:t>
      </w:r>
      <w:r w:rsidRPr="0028371D">
        <w:rPr>
          <w:rFonts w:ascii="宋体" w:hAnsi="宋体" w:hint="eastAsia"/>
          <w:szCs w:val="21"/>
        </w:rPr>
        <w:t>；</w:t>
      </w:r>
      <w:r w:rsidR="00AA2468" w:rsidRPr="0028371D">
        <w:rPr>
          <w:rFonts w:ascii="宋体" w:hAnsi="宋体" w:hint="eastAsia"/>
          <w:szCs w:val="21"/>
        </w:rPr>
        <w:t>“采购代理机构”</w:t>
      </w:r>
      <w:r w:rsidR="00AA2468" w:rsidRPr="0028371D">
        <w:rPr>
          <w:rFonts w:ascii="宋体" w:hAnsi="宋体" w:hint="eastAsia"/>
          <w:szCs w:val="21"/>
          <w:u w:val="single"/>
        </w:rPr>
        <w:t>系</w:t>
      </w:r>
      <w:r w:rsidR="00AA2468" w:rsidRPr="0028371D">
        <w:rPr>
          <w:rFonts w:ascii="宋体" w:hAnsi="宋体" w:hint="eastAsia"/>
          <w:spacing w:val="8"/>
          <w:u w:val="single"/>
        </w:rPr>
        <w:t>指根据采购人的委托，代理政府采购事宜的机构；</w:t>
      </w:r>
      <w:r w:rsidR="00AA2468" w:rsidRPr="0028371D">
        <w:rPr>
          <w:rFonts w:ascii="宋体" w:hAnsi="宋体" w:hint="eastAsia"/>
          <w:szCs w:val="21"/>
        </w:rPr>
        <w:t>本文件所述的“采购代理机构”</w:t>
      </w:r>
      <w:r w:rsidR="00AA2468" w:rsidRPr="0028371D">
        <w:rPr>
          <w:rFonts w:ascii="宋体" w:hAnsi="宋体"/>
          <w:szCs w:val="21"/>
        </w:rPr>
        <w:t>指</w:t>
      </w:r>
      <w:r w:rsidR="00AA2468" w:rsidRPr="0028371D">
        <w:rPr>
          <w:rFonts w:ascii="宋体" w:hAnsi="宋体" w:hint="eastAsia"/>
          <w:spacing w:val="8"/>
          <w:u w:val="single"/>
        </w:rPr>
        <w:t>雷达咨询（深圳）有限公司；</w:t>
      </w:r>
    </w:p>
    <w:p w14:paraId="6E3479A9"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3.3“投标人”，即供应商，指参加投标竞争并愿意按照招标文件要求向采购人提供货物、工程或者服务的依法成立的法人、其他组织或者自然人；</w:t>
      </w:r>
    </w:p>
    <w:p w14:paraId="6E2C3C02" w14:textId="26E9C3A2"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3.4“评审委员会”是依据《深圳经济特区政府采购条例》、《深圳经济特区政府采购条例实施细则》等有关规定组建的专门负责本次招标其评审工作的临时性机构；</w:t>
      </w:r>
    </w:p>
    <w:p w14:paraId="3206FD0F"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3.5“日期”</w:t>
      </w:r>
      <w:r w:rsidRPr="0028371D">
        <w:rPr>
          <w:rFonts w:ascii="宋体" w:hAnsi="宋体"/>
          <w:szCs w:val="21"/>
        </w:rPr>
        <w:t>指</w:t>
      </w:r>
      <w:r w:rsidRPr="0028371D">
        <w:rPr>
          <w:rFonts w:ascii="宋体" w:hAnsi="宋体" w:hint="eastAsia"/>
          <w:szCs w:val="21"/>
        </w:rPr>
        <w:t>公历日；</w:t>
      </w:r>
    </w:p>
    <w:p w14:paraId="5126E451"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3.6“合同”指由本次招标所产生的合同或合约文件；</w:t>
      </w:r>
    </w:p>
    <w:p w14:paraId="5C11D649"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3.7“电子投标文件”指利用</w:t>
      </w:r>
      <w:r w:rsidRPr="0028371D">
        <w:rPr>
          <w:rFonts w:ascii="宋体" w:hAnsi="宋体" w:hint="eastAsia"/>
          <w:b/>
          <w:bCs/>
          <w:color w:val="FF0000"/>
          <w:szCs w:val="21"/>
        </w:rPr>
        <w:t>深圳公共资源交易中心（深圳交易集团有限公司政府采购业务分公司）</w:t>
      </w:r>
      <w:r w:rsidRPr="0028371D">
        <w:rPr>
          <w:rFonts w:ascii="宋体" w:hAnsi="宋体" w:hint="eastAsia"/>
          <w:szCs w:val="21"/>
        </w:rPr>
        <w:t>网站提供的</w:t>
      </w:r>
      <w:r w:rsidRPr="0028371D">
        <w:rPr>
          <w:rFonts w:ascii="宋体" w:hAnsi="宋体" w:hint="eastAsia"/>
        </w:rPr>
        <w:t>深圳智慧采购平台投标文件制作专用软件（以下简称：投标文件制作软件）制作并</w:t>
      </w:r>
      <w:r w:rsidRPr="0028371D">
        <w:rPr>
          <w:rFonts w:ascii="宋体" w:hAnsi="宋体" w:hint="eastAsia"/>
          <w:szCs w:val="21"/>
        </w:rPr>
        <w:t>加密的投标文件,适用于网上投标；（投标文件制作软件可从</w:t>
      </w:r>
      <w:r w:rsidRPr="0028371D">
        <w:rPr>
          <w:rFonts w:ascii="宋体" w:hAnsi="宋体" w:hint="eastAsia"/>
        </w:rPr>
        <w:t>“下载地址：</w:t>
      </w:r>
      <w:r w:rsidRPr="0028371D">
        <w:rPr>
          <w:rFonts w:ascii="宋体" w:hAnsi="宋体"/>
        </w:rPr>
        <w:t>http://zfcg.szggzy.com/</w:t>
      </w:r>
      <w:r w:rsidRPr="0028371D">
        <w:rPr>
          <w:rFonts w:ascii="宋体" w:hAnsi="宋体" w:hint="eastAsia"/>
        </w:rPr>
        <w:t>TPBidder/DownLoad/深圳市智慧采购平台投标文件制作专用软件.zip”</w:t>
      </w:r>
      <w:r w:rsidRPr="0028371D">
        <w:rPr>
          <w:rFonts w:ascii="宋体" w:hAnsi="宋体" w:hint="eastAsia"/>
          <w:szCs w:val="21"/>
        </w:rPr>
        <w:t>下载）；</w:t>
      </w:r>
    </w:p>
    <w:p w14:paraId="335686B6"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lastRenderedPageBreak/>
        <w:t>3.8“网上投标”指通过</w:t>
      </w:r>
      <w:r w:rsidRPr="0028371D">
        <w:rPr>
          <w:rFonts w:ascii="宋体" w:hAnsi="宋体" w:hint="eastAsia"/>
          <w:b/>
          <w:bCs/>
          <w:color w:val="FF0000"/>
          <w:szCs w:val="21"/>
        </w:rPr>
        <w:t>深圳公共资源交易中心（深圳交易集团有限公司政府采购业务分公司）</w:t>
      </w:r>
      <w:r w:rsidRPr="0028371D">
        <w:rPr>
          <w:rFonts w:ascii="宋体" w:hAnsi="宋体" w:hint="eastAsia"/>
          <w:szCs w:val="21"/>
        </w:rPr>
        <w:t>网站上传电子投标文件；</w:t>
      </w:r>
    </w:p>
    <w:p w14:paraId="197AC5F1"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3.9招标文件中的标题或题名仅起引导作用，而不应视为对招标文件内容的理解和解释。</w:t>
      </w:r>
    </w:p>
    <w:p w14:paraId="16086F84" w14:textId="77777777" w:rsidR="00EE2661" w:rsidRPr="0028371D" w:rsidRDefault="00EE2661" w:rsidP="00E30E80">
      <w:pPr>
        <w:spacing w:after="60"/>
        <w:rPr>
          <w:rFonts w:ascii="宋体" w:hAnsi="宋体"/>
        </w:rPr>
      </w:pPr>
      <w:r w:rsidRPr="0028371D">
        <w:rPr>
          <w:rFonts w:ascii="宋体" w:hAnsi="宋体" w:hint="eastAsia"/>
        </w:rPr>
        <w:t xml:space="preserve">4. </w:t>
      </w:r>
      <w:bookmarkStart w:id="48" w:name="_Hlk72398643"/>
      <w:r w:rsidRPr="0028371D">
        <w:rPr>
          <w:rFonts w:ascii="宋体" w:hAnsi="宋体" w:hint="eastAsia"/>
        </w:rPr>
        <w:t>政府采购供应商责任</w:t>
      </w:r>
    </w:p>
    <w:p w14:paraId="5CAAE0EF"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4.1欢迎诚信、有实力和有社会责任心的供应商参与政府采购事业。</w:t>
      </w:r>
    </w:p>
    <w:p w14:paraId="228423B1"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4.2投标人应当遵循公平竞争的原则，不得恶意串通，不得妨碍其他投标人的竞争行为，不得损害采购人或者其他投标人的合法权益。如违反上述要求，经核实后，供应商的投标无效。</w:t>
      </w:r>
    </w:p>
    <w:p w14:paraId="425A023C" w14:textId="77777777" w:rsidR="00EE2661" w:rsidRPr="0028371D" w:rsidRDefault="00EE2661" w:rsidP="00E30E80">
      <w:pPr>
        <w:spacing w:after="60"/>
        <w:rPr>
          <w:rFonts w:ascii="宋体" w:hAnsi="宋体"/>
        </w:rPr>
      </w:pPr>
      <w:r w:rsidRPr="0028371D">
        <w:rPr>
          <w:rFonts w:ascii="宋体" w:hAnsi="宋体" w:hint="eastAsia"/>
        </w:rPr>
        <w:t>5．投标人参加政府采购的条件</w:t>
      </w:r>
    </w:p>
    <w:p w14:paraId="121495D6"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5.1投标人应在投标前到</w:t>
      </w:r>
      <w:r w:rsidRPr="0028371D">
        <w:rPr>
          <w:rFonts w:ascii="宋体" w:hAnsi="宋体" w:hint="eastAsia"/>
          <w:b/>
          <w:bCs/>
          <w:szCs w:val="21"/>
        </w:rPr>
        <w:t>深圳公共资源交易中心（具体在深圳交易集团有限公司政府采购业务分公司进行办理）</w:t>
      </w:r>
      <w:r w:rsidRPr="0028371D">
        <w:rPr>
          <w:rFonts w:ascii="宋体" w:hAnsi="宋体" w:hint="eastAsia"/>
          <w:szCs w:val="21"/>
        </w:rPr>
        <w:t>进行注册并办理电子密钥。《</w:t>
      </w:r>
      <w:hyperlink r:id="rId12" w:tgtFrame="documentViewer2455258" w:history="1">
        <w:r w:rsidRPr="0028371D">
          <w:rPr>
            <w:rFonts w:ascii="宋体" w:hAnsi="宋体"/>
            <w:szCs w:val="21"/>
          </w:rPr>
          <w:t>供应商注册及电子密钥新申请指引</w:t>
        </w:r>
      </w:hyperlink>
      <w:r w:rsidRPr="0028371D">
        <w:rPr>
          <w:rFonts w:ascii="宋体" w:hAnsi="宋体" w:hint="eastAsia"/>
          <w:szCs w:val="21"/>
        </w:rPr>
        <w:t>》详见</w:t>
      </w:r>
      <w:r w:rsidRPr="0028371D">
        <w:rPr>
          <w:rFonts w:ascii="宋体" w:hAnsi="宋体"/>
        </w:rPr>
        <w:t>http://zfcg.szggzy.com/</w:t>
      </w:r>
      <w:r w:rsidRPr="0028371D">
        <w:rPr>
          <w:rFonts w:ascii="宋体" w:hAnsi="宋体" w:hint="eastAsia"/>
          <w:szCs w:val="21"/>
        </w:rPr>
        <w:t>。</w:t>
      </w:r>
    </w:p>
    <w:p w14:paraId="3AC4E4A5"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5.2投标人资格要求</w:t>
      </w:r>
    </w:p>
    <w:p w14:paraId="2E8466BC"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参加本项目的投标人应具备的资格条件详见本项目招标公告中 “投标人资格要求”（即申请人的资格要求）的内容。</w:t>
      </w:r>
    </w:p>
    <w:p w14:paraId="2865F724"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5.3联合体投标</w:t>
      </w:r>
    </w:p>
    <w:p w14:paraId="6AC6E66F"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5.3.1　以下有关联合体投标的条款仅适用于允许投标人组成联合体投标的项目。</w:t>
      </w:r>
    </w:p>
    <w:p w14:paraId="6B831FAA"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5.3.2  由两个或两个以上的自然人、法人或者其他组织可以组成一个联合体，以一个供应商的身份共同投标时，应符合以下原则：</w:t>
      </w:r>
    </w:p>
    <w:p w14:paraId="2062B9F7"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（1）投标联合体各方参加政府采购活动应当具备下列条件：</w:t>
      </w:r>
    </w:p>
    <w:p w14:paraId="0685004A" w14:textId="77777777" w:rsidR="00EE2661" w:rsidRPr="0028371D" w:rsidRDefault="00EE2661" w:rsidP="00EE2661">
      <w:pPr>
        <w:spacing w:after="60" w:line="360" w:lineRule="auto"/>
        <w:ind w:leftChars="200" w:left="420" w:firstLineChars="196" w:firstLine="412"/>
        <w:rPr>
          <w:rFonts w:ascii="宋体" w:hAnsi="宋体"/>
        </w:rPr>
      </w:pPr>
      <w:r w:rsidRPr="0028371D">
        <w:rPr>
          <w:rFonts w:ascii="宋体" w:hAnsi="宋体" w:hint="eastAsia"/>
        </w:rPr>
        <w:t>1、具有独立承担民事责任的能力；</w:t>
      </w:r>
    </w:p>
    <w:p w14:paraId="3768DC44" w14:textId="77777777" w:rsidR="00EE2661" w:rsidRPr="0028371D" w:rsidRDefault="00EE2661" w:rsidP="00EE2661">
      <w:pPr>
        <w:spacing w:after="60" w:line="360" w:lineRule="auto"/>
        <w:ind w:left="420" w:firstLineChars="196" w:firstLine="412"/>
        <w:rPr>
          <w:rFonts w:ascii="宋体" w:hAnsi="宋体"/>
        </w:rPr>
      </w:pPr>
      <w:r w:rsidRPr="0028371D">
        <w:rPr>
          <w:rFonts w:ascii="宋体" w:hAnsi="宋体" w:hint="eastAsia"/>
        </w:rPr>
        <w:t>2、有良好的商业信誉和健全的财务会计制度；</w:t>
      </w:r>
    </w:p>
    <w:p w14:paraId="4CD6FE2F" w14:textId="77777777" w:rsidR="00EE2661" w:rsidRPr="0028371D" w:rsidRDefault="00EE2661" w:rsidP="00EE2661">
      <w:pPr>
        <w:spacing w:after="60" w:line="360" w:lineRule="auto"/>
        <w:ind w:leftChars="200" w:left="420" w:firstLineChars="196" w:firstLine="412"/>
        <w:rPr>
          <w:rFonts w:ascii="宋体" w:hAnsi="宋体"/>
        </w:rPr>
      </w:pPr>
      <w:r w:rsidRPr="0028371D">
        <w:rPr>
          <w:rFonts w:ascii="宋体" w:hAnsi="宋体" w:hint="eastAsia"/>
        </w:rPr>
        <w:t>3、具有履行合同所必需的设备和专业技术能力；</w:t>
      </w:r>
    </w:p>
    <w:p w14:paraId="6EE236F9" w14:textId="77777777" w:rsidR="00EE2661" w:rsidRPr="0028371D" w:rsidRDefault="00EE2661" w:rsidP="00EE2661">
      <w:pPr>
        <w:spacing w:after="60" w:line="360" w:lineRule="auto"/>
        <w:ind w:leftChars="200" w:left="420" w:firstLineChars="196" w:firstLine="412"/>
        <w:rPr>
          <w:rFonts w:ascii="宋体" w:hAnsi="宋体"/>
        </w:rPr>
      </w:pPr>
      <w:r w:rsidRPr="0028371D">
        <w:rPr>
          <w:rFonts w:ascii="宋体" w:hAnsi="宋体" w:hint="eastAsia"/>
        </w:rPr>
        <w:t>4、有依法缴纳税收和社会保障资金的良好记录；</w:t>
      </w:r>
    </w:p>
    <w:p w14:paraId="7763EFDB" w14:textId="77777777" w:rsidR="00EE2661" w:rsidRPr="0028371D" w:rsidRDefault="00EE2661" w:rsidP="00EE2661">
      <w:pPr>
        <w:spacing w:after="60" w:line="360" w:lineRule="auto"/>
        <w:ind w:leftChars="200" w:left="420" w:firstLineChars="196" w:firstLine="412"/>
        <w:rPr>
          <w:rFonts w:ascii="宋体" w:hAnsi="宋体"/>
        </w:rPr>
      </w:pPr>
      <w:r w:rsidRPr="0028371D">
        <w:rPr>
          <w:rFonts w:ascii="宋体" w:hAnsi="宋体" w:hint="eastAsia"/>
        </w:rPr>
        <w:t>5、参加政府采购活动前三年内，在经营活动中没有重大违法记录；</w:t>
      </w:r>
    </w:p>
    <w:p w14:paraId="4FF59912" w14:textId="77777777" w:rsidR="00EE2661" w:rsidRPr="0028371D" w:rsidRDefault="00EE2661" w:rsidP="00EE2661">
      <w:pPr>
        <w:spacing w:after="60" w:line="360" w:lineRule="auto"/>
        <w:ind w:leftChars="200" w:left="420" w:firstLineChars="196" w:firstLine="412"/>
        <w:rPr>
          <w:rFonts w:ascii="宋体" w:hAnsi="宋体"/>
        </w:rPr>
      </w:pPr>
      <w:r w:rsidRPr="0028371D">
        <w:rPr>
          <w:rFonts w:ascii="宋体" w:hAnsi="宋体" w:hint="eastAsia"/>
        </w:rPr>
        <w:t>6、法律、行政法规规定的其他条件。</w:t>
      </w:r>
    </w:p>
    <w:p w14:paraId="1BFE32C4" w14:textId="701703AE"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（2）在投标截止前，投标联合体各方均应注册成</w:t>
      </w:r>
      <w:r w:rsidR="00335254" w:rsidRPr="0028371D">
        <w:rPr>
          <w:rFonts w:ascii="宋体" w:hAnsi="宋体" w:hint="eastAsia"/>
        </w:rPr>
        <w:t>深圳市政府采购中心</w:t>
      </w:r>
      <w:r w:rsidRPr="0028371D">
        <w:rPr>
          <w:rFonts w:ascii="宋体" w:hAnsi="宋体" w:hint="eastAsia"/>
        </w:rPr>
        <w:t>供应商；</w:t>
      </w:r>
    </w:p>
    <w:p w14:paraId="01EE39E9"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（3）联合体中有同类资质的供应商按照联合体分工承担相同工作的，应当按照资质等级较低的供应商确定资质等级；</w:t>
      </w:r>
    </w:p>
    <w:p w14:paraId="2B3055AB"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（4）是否允许联合体参加投标，应当由采购人和采购代理机构根据项目的实际情况和潜在供应商的数量自主决定，如果决定接受联合体投标则应当在招标公告中明示；</w:t>
      </w:r>
    </w:p>
    <w:p w14:paraId="6E109598" w14:textId="77777777" w:rsidR="00EB6FA7" w:rsidRPr="0028371D" w:rsidRDefault="00EE2661" w:rsidP="00EE2661">
      <w:pPr>
        <w:spacing w:after="60" w:line="360" w:lineRule="auto"/>
        <w:ind w:firstLineChars="196" w:firstLine="412"/>
        <w:rPr>
          <w:rFonts w:ascii="宋体" w:hAnsi="宋体"/>
        </w:rPr>
      </w:pPr>
      <w:r w:rsidRPr="0028371D">
        <w:rPr>
          <w:rFonts w:ascii="宋体" w:hAnsi="宋体" w:hint="eastAsia"/>
        </w:rPr>
        <w:t>（5）</w:t>
      </w:r>
      <w:r w:rsidR="00EB6FA7" w:rsidRPr="0028371D">
        <w:rPr>
          <w:rFonts w:ascii="宋体" w:hAnsi="宋体" w:hint="eastAsia"/>
        </w:rPr>
        <w:t>采购人根据采购项目的特殊要求规定投标人特定条件的，联合体各方中至少应当有一方符合采购人规定的特定条件。对于招标公告</w:t>
      </w:r>
      <w:r w:rsidR="00EB6FA7" w:rsidRPr="0028371D">
        <w:rPr>
          <w:rFonts w:ascii="宋体" w:hAnsi="宋体"/>
        </w:rPr>
        <w:t>对投标人</w:t>
      </w:r>
      <w:r w:rsidR="00EB6FA7" w:rsidRPr="0028371D">
        <w:rPr>
          <w:rFonts w:ascii="宋体" w:hAnsi="宋体" w:hint="eastAsia"/>
        </w:rPr>
        <w:t>某一资格</w:t>
      </w:r>
      <w:r w:rsidR="00EB6FA7" w:rsidRPr="0028371D">
        <w:rPr>
          <w:rFonts w:ascii="宋体" w:hAnsi="宋体"/>
        </w:rPr>
        <w:t>有</w:t>
      </w:r>
      <w:r w:rsidR="00EB6FA7" w:rsidRPr="0028371D">
        <w:rPr>
          <w:rFonts w:ascii="宋体" w:hAnsi="宋体" w:hint="eastAsia"/>
        </w:rPr>
        <w:t>要求</w:t>
      </w:r>
      <w:r w:rsidR="00EB6FA7" w:rsidRPr="0028371D">
        <w:rPr>
          <w:rFonts w:ascii="宋体" w:hAnsi="宋体"/>
        </w:rPr>
        <w:t>的，</w:t>
      </w:r>
      <w:r w:rsidR="00EB6FA7" w:rsidRPr="0028371D">
        <w:rPr>
          <w:rFonts w:ascii="宋体" w:hAnsi="宋体" w:hint="eastAsia"/>
        </w:rPr>
        <w:t>按照联合体各方中最低资质等级确定联合</w:t>
      </w:r>
      <w:r w:rsidR="00EB6FA7" w:rsidRPr="0028371D">
        <w:rPr>
          <w:rFonts w:ascii="宋体" w:hAnsi="宋体" w:hint="eastAsia"/>
        </w:rPr>
        <w:lastRenderedPageBreak/>
        <w:t>体的资质等级；联合体各方的不同资质可优势互补。</w:t>
      </w:r>
    </w:p>
    <w:p w14:paraId="78535989" w14:textId="7622422F" w:rsidR="00EE2661" w:rsidRPr="0028371D" w:rsidRDefault="00EB6FA7" w:rsidP="00EE2661">
      <w:pPr>
        <w:spacing w:after="60" w:line="360" w:lineRule="auto"/>
        <w:ind w:firstLineChars="196" w:firstLine="412"/>
        <w:rPr>
          <w:rFonts w:ascii="宋体" w:hAnsi="宋体"/>
        </w:rPr>
      </w:pPr>
      <w:r w:rsidRPr="0028371D">
        <w:rPr>
          <w:rFonts w:ascii="宋体" w:hAnsi="宋体" w:hint="eastAsia"/>
        </w:rPr>
        <w:t>（6）</w:t>
      </w:r>
      <w:r w:rsidR="00EE2661" w:rsidRPr="0028371D">
        <w:rPr>
          <w:rFonts w:ascii="宋体" w:hAnsi="宋体" w:hint="eastAsia"/>
        </w:rPr>
        <w:t>投标人的投标文件及中标后签署的合同协议对联合体各方均具法律约束力；</w:t>
      </w:r>
    </w:p>
    <w:p w14:paraId="309EDA80" w14:textId="0A6956E2"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w:t>
      </w:r>
      <w:r w:rsidR="00EB6FA7" w:rsidRPr="0028371D">
        <w:rPr>
          <w:rFonts w:ascii="宋体" w:hAnsi="宋体" w:hint="eastAsia"/>
        </w:rPr>
        <w:t>7</w:t>
      </w:r>
      <w:r w:rsidRPr="0028371D">
        <w:rPr>
          <w:rFonts w:ascii="宋体" w:hAnsi="宋体" w:hint="eastAsia"/>
        </w:rPr>
        <w:t>）联合体各方应当签订联合体投标协议，明确约定各方拟承担的工作和责任，并将该协议随投标文件一并递交给采购</w:t>
      </w:r>
      <w:r w:rsidR="00CA49CC" w:rsidRPr="0028371D">
        <w:rPr>
          <w:rFonts w:ascii="宋体" w:hAnsi="宋体" w:hint="eastAsia"/>
        </w:rPr>
        <w:t>代理</w:t>
      </w:r>
      <w:r w:rsidRPr="0028371D">
        <w:rPr>
          <w:rFonts w:ascii="宋体" w:hAnsi="宋体" w:hint="eastAsia"/>
        </w:rPr>
        <w:t>机构；</w:t>
      </w:r>
    </w:p>
    <w:p w14:paraId="7D254DC7" w14:textId="026C57A0" w:rsidR="00EB6FA7" w:rsidRPr="0028371D" w:rsidRDefault="00EE2661" w:rsidP="00EE2661">
      <w:pPr>
        <w:spacing w:after="60" w:line="360" w:lineRule="auto"/>
        <w:ind w:firstLineChars="196" w:firstLine="412"/>
        <w:rPr>
          <w:rFonts w:ascii="宋体" w:hAnsi="宋体"/>
        </w:rPr>
      </w:pPr>
      <w:r w:rsidRPr="0028371D">
        <w:rPr>
          <w:rFonts w:ascii="宋体" w:hAnsi="宋体" w:hint="eastAsia"/>
        </w:rPr>
        <w:t>（</w:t>
      </w:r>
      <w:r w:rsidR="00EB6FA7" w:rsidRPr="0028371D">
        <w:rPr>
          <w:rFonts w:ascii="宋体" w:hAnsi="宋体" w:hint="eastAsia"/>
        </w:rPr>
        <w:t>8</w:t>
      </w:r>
      <w:r w:rsidRPr="0028371D">
        <w:rPr>
          <w:rFonts w:ascii="宋体" w:hAnsi="宋体" w:hint="eastAsia"/>
        </w:rPr>
        <w:t>）</w:t>
      </w:r>
      <w:r w:rsidR="00EB6FA7" w:rsidRPr="0028371D">
        <w:rPr>
          <w:rFonts w:ascii="宋体" w:hAnsi="宋体" w:hint="eastAsia"/>
        </w:rPr>
        <w:t>联合体的各方应当共同推荐一联合体投标授权代表方，由联合体各方提交一份授权书，证明其有资格代表联合体各方签署投标文件，该授权书作为投标文件的组成部分一并递交给采购代理机构；</w:t>
      </w:r>
    </w:p>
    <w:p w14:paraId="5931328C" w14:textId="02F6D341" w:rsidR="00EE2661" w:rsidRPr="0028371D" w:rsidRDefault="00EB6FA7" w:rsidP="00EE2661">
      <w:pPr>
        <w:spacing w:after="60" w:line="360" w:lineRule="auto"/>
        <w:ind w:firstLineChars="196" w:firstLine="412"/>
        <w:rPr>
          <w:rFonts w:ascii="宋体" w:hAnsi="宋体"/>
        </w:rPr>
      </w:pPr>
      <w:r w:rsidRPr="0028371D">
        <w:rPr>
          <w:rFonts w:ascii="宋体" w:hAnsi="宋体" w:hint="eastAsia"/>
        </w:rPr>
        <w:t>（9）</w:t>
      </w:r>
      <w:r w:rsidR="00EE2661" w:rsidRPr="0028371D">
        <w:rPr>
          <w:rFonts w:ascii="宋体" w:hAnsi="宋体" w:hint="eastAsia"/>
        </w:rPr>
        <w:t>联合体中标后，联合体各方应当共同与采购人签订合同，就中标项目向采购人承担连带责任；</w:t>
      </w:r>
    </w:p>
    <w:p w14:paraId="4F6CFABA" w14:textId="27F40566"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w:t>
      </w:r>
      <w:r w:rsidR="00EB6FA7" w:rsidRPr="0028371D">
        <w:rPr>
          <w:rFonts w:ascii="宋体" w:hAnsi="宋体"/>
        </w:rPr>
        <w:t>10</w:t>
      </w:r>
      <w:r w:rsidRPr="0028371D">
        <w:rPr>
          <w:rFonts w:ascii="宋体" w:hAnsi="宋体" w:hint="eastAsia"/>
        </w:rPr>
        <w:t>）以联合体形式参加政府采购活动的，联合体各方不得再单独参加或者与其他供应商另外组成联合体参加同一合同项下的政府采购活动，出现上述情况者，其投标和与此有关联合体、总包单位的投标将被拒绝；</w:t>
      </w:r>
    </w:p>
    <w:p w14:paraId="22DB918E" w14:textId="4091D11E"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rPr>
        <w:t>（</w:t>
      </w:r>
      <w:r w:rsidR="00EB6FA7" w:rsidRPr="0028371D">
        <w:rPr>
          <w:rFonts w:ascii="宋体" w:hAnsi="宋体"/>
        </w:rPr>
        <w:t>11</w:t>
      </w:r>
      <w:r w:rsidRPr="0028371D">
        <w:rPr>
          <w:rFonts w:ascii="宋体" w:hAnsi="宋体" w:hint="eastAsia"/>
        </w:rPr>
        <w:t>）本通用条款中“投标人”一词亦指联合体各方，专用条款另有规定或说明的除外。</w:t>
      </w:r>
    </w:p>
    <w:p w14:paraId="5C6BC236" w14:textId="77777777" w:rsidR="00EE2661" w:rsidRPr="0028371D" w:rsidRDefault="00EE2661" w:rsidP="00E30E80">
      <w:pPr>
        <w:spacing w:after="60"/>
        <w:rPr>
          <w:rFonts w:ascii="宋体" w:hAnsi="宋体"/>
        </w:rPr>
      </w:pPr>
      <w:r w:rsidRPr="0028371D">
        <w:rPr>
          <w:rFonts w:ascii="宋体" w:hAnsi="宋体" w:hint="eastAsia"/>
        </w:rPr>
        <w:t>6．政策导向</w:t>
      </w:r>
    </w:p>
    <w:p w14:paraId="2D06725A"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6.1政府采购扶持贫困地区、中小企业、监狱企业和残疾人福利性单位发展，支持节能减排、环境保护。</w:t>
      </w:r>
    </w:p>
    <w:p w14:paraId="6B5DAD47" w14:textId="57139B6A" w:rsidR="00EE2661" w:rsidRPr="0028371D" w:rsidRDefault="00EE2661" w:rsidP="00EE2661">
      <w:pPr>
        <w:spacing w:after="60" w:line="360" w:lineRule="auto"/>
        <w:ind w:firstLine="405"/>
        <w:rPr>
          <w:rFonts w:ascii="宋体" w:hAnsi="宋体"/>
        </w:rPr>
      </w:pPr>
      <w:r w:rsidRPr="0028371D">
        <w:rPr>
          <w:rFonts w:ascii="宋体" w:hAnsi="宋体" w:hint="eastAsia"/>
        </w:rPr>
        <w:t>6.2本项目落实深圳市政府采购供应商诚信管理政策要求。</w:t>
      </w:r>
    </w:p>
    <w:p w14:paraId="09247F57" w14:textId="77777777" w:rsidR="00F633C5" w:rsidRPr="0028371D" w:rsidRDefault="00F633C5" w:rsidP="00F633C5">
      <w:pPr>
        <w:spacing w:after="60" w:line="360" w:lineRule="auto"/>
        <w:ind w:firstLine="405"/>
        <w:rPr>
          <w:rFonts w:ascii="宋体" w:hAnsi="宋体"/>
        </w:rPr>
      </w:pPr>
      <w:r w:rsidRPr="0028371D">
        <w:rPr>
          <w:rFonts w:ascii="宋体" w:hAnsi="宋体" w:hint="eastAsia"/>
        </w:rPr>
        <w:t>6</w:t>
      </w:r>
      <w:r w:rsidRPr="0028371D">
        <w:rPr>
          <w:rFonts w:ascii="宋体" w:hAnsi="宋体"/>
        </w:rPr>
        <w:t>.3</w:t>
      </w:r>
      <w:r w:rsidRPr="0028371D">
        <w:rPr>
          <w:rFonts w:ascii="宋体" w:hAnsi="宋体" w:hint="eastAsia"/>
        </w:rPr>
        <w:t>按照《国务院办公厅关于建立政府强制采购节能产品制度的通知》（国办发〔2007〕51号）、《财政部、环保总局关于环境标志产品政府采购实施的意见》（财库[2006]90号）、《中共深圳市委、深圳市人民政府关于全面推进循环经济发展的决定》（深发〔2006〕9号）根据《财政部发展改革委生态环境部市场监管总局关于调整优化节能产品环境标志产品政府采购执行机制的通知》（财库〔2019〕9号）等的要求，以下产品列入节能产品政府采购品目清单，我市政府采购组织实施中，在技术、服务等指标满足采购需求的前提下，优先采购以下清单范围内产品：</w:t>
      </w:r>
    </w:p>
    <w:p w14:paraId="5835E15B" w14:textId="77777777" w:rsidR="00F633C5" w:rsidRPr="0028371D" w:rsidRDefault="00F633C5" w:rsidP="00F633C5">
      <w:pPr>
        <w:spacing w:after="60" w:line="360" w:lineRule="auto"/>
        <w:ind w:firstLine="405"/>
        <w:rPr>
          <w:rFonts w:ascii="宋体" w:hAnsi="宋体"/>
        </w:rPr>
      </w:pPr>
      <w:r w:rsidRPr="0028371D">
        <w:rPr>
          <w:rFonts w:ascii="宋体" w:hAnsi="宋体" w:hint="eastAsia"/>
        </w:rPr>
        <w:t>财政部、国家发展和改革委员会制定的《节能产品政府采购品目清单》，详见中国政府采购网（http://www.ccgp.gov.cn/）首页。</w:t>
      </w:r>
    </w:p>
    <w:p w14:paraId="263E032E" w14:textId="49E90681" w:rsidR="00F633C5" w:rsidRPr="0028371D" w:rsidRDefault="00F633C5" w:rsidP="00F633C5">
      <w:pPr>
        <w:spacing w:after="60" w:line="360" w:lineRule="auto"/>
        <w:ind w:firstLine="405"/>
        <w:rPr>
          <w:rFonts w:ascii="宋体" w:hAnsi="宋体"/>
        </w:rPr>
      </w:pPr>
      <w:r w:rsidRPr="0028371D">
        <w:rPr>
          <w:rFonts w:ascii="宋体" w:hAnsi="宋体" w:hint="eastAsia"/>
        </w:rPr>
        <w:t>进入以上清单范围的投标产品将在评标时获得竞争优势。</w:t>
      </w:r>
    </w:p>
    <w:p w14:paraId="51D738F2" w14:textId="4F67DE94" w:rsidR="00F633C5" w:rsidRPr="0028371D" w:rsidRDefault="00F633C5" w:rsidP="00F633C5">
      <w:pPr>
        <w:spacing w:after="60" w:line="360" w:lineRule="auto"/>
        <w:ind w:firstLine="405"/>
        <w:rPr>
          <w:rFonts w:ascii="宋体" w:hAnsi="宋体"/>
        </w:rPr>
      </w:pPr>
      <w:r w:rsidRPr="0028371D">
        <w:rPr>
          <w:rFonts w:ascii="宋体" w:hAnsi="宋体" w:hint="eastAsia"/>
        </w:rPr>
        <w:t>6</w:t>
      </w:r>
      <w:r w:rsidRPr="0028371D">
        <w:rPr>
          <w:rFonts w:ascii="宋体" w:hAnsi="宋体"/>
        </w:rPr>
        <w:t xml:space="preserve">.4 </w:t>
      </w:r>
      <w:r w:rsidRPr="0028371D">
        <w:rPr>
          <w:rFonts w:ascii="宋体" w:hAnsi="宋体" w:hint="eastAsia"/>
        </w:rPr>
        <w:t>自2014年起，政府部门、国有企业在进行设备或工程采购时，应在招标文件中明确要求工程机械、装卸机械满足国家现阶段非道路移动机械用柴油机排放标准，并鼓励使用LNG或电动工程机械、装卸机械。2015年起，政府部门、国有企业采购设备或工程项目中选用LNG或电动工程机械、装卸机械的比例不低于30%。</w:t>
      </w:r>
    </w:p>
    <w:p w14:paraId="03CD5AAF" w14:textId="77777777" w:rsidR="00EE2661" w:rsidRPr="0028371D" w:rsidRDefault="00EE2661" w:rsidP="00E30E80">
      <w:pPr>
        <w:spacing w:after="60"/>
        <w:rPr>
          <w:rFonts w:ascii="宋体" w:hAnsi="宋体"/>
        </w:rPr>
      </w:pPr>
      <w:r w:rsidRPr="0028371D">
        <w:rPr>
          <w:rFonts w:ascii="宋体" w:hAnsi="宋体" w:hint="eastAsia"/>
        </w:rPr>
        <w:t>7. 本项目若涉及采购货物，则合格的货物及相应服务应满足以下要求：</w:t>
      </w:r>
    </w:p>
    <w:p w14:paraId="781C8F9D"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7</w:t>
      </w:r>
      <w:r w:rsidRPr="0028371D">
        <w:rPr>
          <w:rFonts w:ascii="宋体" w:hAnsi="宋体"/>
        </w:rPr>
        <w:t xml:space="preserve">.1  </w:t>
      </w:r>
      <w:r w:rsidRPr="0028371D">
        <w:rPr>
          <w:rFonts w:ascii="宋体" w:hAnsi="宋体" w:hint="eastAsia"/>
        </w:rPr>
        <w:t>必须是全新、未使用过的原装合格正品（包括零部件），如安装或配置了软件的，须为正版软件。</w:t>
      </w:r>
    </w:p>
    <w:p w14:paraId="7ABE6208"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7.2  国产的货物及其有关服务必须符合中华人民共和国的设计、制造生产标准及行业标准。招标公告有其他要求的，亦应符合其要求。</w:t>
      </w:r>
    </w:p>
    <w:p w14:paraId="74C3D19A"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lastRenderedPageBreak/>
        <w:t>7</w:t>
      </w:r>
      <w:r w:rsidRPr="0028371D">
        <w:rPr>
          <w:rFonts w:ascii="宋体" w:hAnsi="宋体"/>
        </w:rPr>
        <w:t>.</w:t>
      </w:r>
      <w:r w:rsidRPr="0028371D">
        <w:rPr>
          <w:rFonts w:ascii="宋体" w:hAnsi="宋体" w:hint="eastAsia"/>
        </w:rPr>
        <w:t>3进口货物及其有关服务必须符合原产地和中华人民共和国的设计、制造生产标准及行业标准。进口的货物必须具有合法的进口手续和途径，并通过中华人民共和国商检部门检验。招标公告有其他要求的，亦应符合其要求。</w:t>
      </w:r>
    </w:p>
    <w:p w14:paraId="174CF529"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7</w:t>
      </w:r>
      <w:r w:rsidRPr="0028371D">
        <w:rPr>
          <w:rFonts w:ascii="宋体" w:hAnsi="宋体"/>
        </w:rPr>
        <w:t>.</w:t>
      </w:r>
      <w:r w:rsidRPr="0028371D">
        <w:rPr>
          <w:rFonts w:ascii="宋体" w:hAnsi="宋体" w:hint="eastAsia"/>
        </w:rPr>
        <w:t>4投标人</w:t>
      </w:r>
      <w:bookmarkStart w:id="49" w:name="_Hlk72152753"/>
      <w:r w:rsidRPr="0028371D">
        <w:rPr>
          <w:rFonts w:ascii="宋体" w:hAnsi="宋体" w:hint="eastAsia"/>
        </w:rPr>
        <w:t>应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投标人应承担全部责任。</w:t>
      </w:r>
      <w:bookmarkEnd w:id="49"/>
    </w:p>
    <w:p w14:paraId="7E65F53D"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7.5  投标人应保证，其所提供的货物符合国家强制性标准要求；符合相关行业标准（如具备行政主管部门颁发的资质证书或国家质量监督部门的产品《检验报告》等）。设备到货验收时，还必须提供设备的产品合格证、质量保证文件。若中标后，除非另有约定，投标人必须按合同规定完成设备的安装，并达到验收标准。</w:t>
      </w:r>
    </w:p>
    <w:p w14:paraId="287E3313"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7.6  工期要求：投标人在投标时对其所投项目应提交交货进度、交货计划等，在合同规定的时间内完成项目实施工作。</w:t>
      </w:r>
    </w:p>
    <w:p w14:paraId="0C7A3AF2"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7.7  投标人必须承担的设备运输、安装调试、验收检测和提供设备操作说明书、图纸等其他相关及类似的义务。</w:t>
      </w:r>
    </w:p>
    <w:p w14:paraId="4833FDA0" w14:textId="77777777" w:rsidR="00EE2661" w:rsidRPr="0028371D" w:rsidRDefault="00EE2661" w:rsidP="00E30E80">
      <w:pPr>
        <w:spacing w:after="60"/>
        <w:rPr>
          <w:rFonts w:ascii="宋体" w:hAnsi="宋体"/>
        </w:rPr>
      </w:pPr>
      <w:r w:rsidRPr="0028371D">
        <w:rPr>
          <w:rFonts w:ascii="宋体" w:hAnsi="宋体" w:hint="eastAsia"/>
        </w:rPr>
        <w:t>8．投标费用</w:t>
      </w:r>
    </w:p>
    <w:p w14:paraId="0D95C74F"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不论投标结果如何，投标人应承担其编制投标文件与递交投标文件所涉及的一切费用。</w:t>
      </w:r>
    </w:p>
    <w:p w14:paraId="460BCF8E" w14:textId="77777777" w:rsidR="00EE2661" w:rsidRPr="0028371D" w:rsidRDefault="00EE2661" w:rsidP="00E30E80">
      <w:pPr>
        <w:spacing w:after="60"/>
        <w:rPr>
          <w:rFonts w:ascii="宋体" w:hAnsi="宋体"/>
        </w:rPr>
      </w:pPr>
      <w:r w:rsidRPr="0028371D">
        <w:rPr>
          <w:rFonts w:ascii="宋体" w:hAnsi="宋体" w:hint="eastAsia"/>
        </w:rPr>
        <w:t>9．踏勘现场</w:t>
      </w:r>
    </w:p>
    <w:p w14:paraId="4E265AB8" w14:textId="7DBB6623"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9.1如有需要（详见专用条款），采购人或采购</w:t>
      </w:r>
      <w:r w:rsidR="007974F5" w:rsidRPr="0028371D">
        <w:rPr>
          <w:rFonts w:ascii="宋体" w:hAnsi="宋体" w:hint="eastAsia"/>
          <w:szCs w:val="21"/>
        </w:rPr>
        <w:t>代理</w:t>
      </w:r>
      <w:r w:rsidRPr="0028371D">
        <w:rPr>
          <w:rFonts w:ascii="宋体" w:hAnsi="宋体" w:hint="eastAsia"/>
          <w:szCs w:val="21"/>
        </w:rPr>
        <w:t>机构将组织投标人对项目现场及周围环境进行踏勘，以便投标人获取有关编制投标文件和签署合同所需的资料。踏勘现场所发生的费用由投标人自行承担。投标人应按招标文件所约定的时间、地点踏勘现场。</w:t>
      </w:r>
    </w:p>
    <w:p w14:paraId="30732068"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9.2投标人及其人员经过采购人的允许，可以进入采购人的项目现场踏勘。若招标文件要求投标人于统一时间地点踏勘现场的，投标人应当按时前往。</w:t>
      </w:r>
    </w:p>
    <w:p w14:paraId="4BAF0E45" w14:textId="49EF028B"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9.3采购人应当通过采购</w:t>
      </w:r>
      <w:r w:rsidR="007974F5" w:rsidRPr="0028371D">
        <w:rPr>
          <w:rFonts w:ascii="宋体" w:hAnsi="宋体" w:hint="eastAsia"/>
        </w:rPr>
        <w:t>代理</w:t>
      </w:r>
      <w:r w:rsidRPr="0028371D">
        <w:rPr>
          <w:rFonts w:ascii="宋体" w:hAnsi="宋体" w:hint="eastAsia"/>
        </w:rPr>
        <w:t>机构向投标人提供有关现场的书面资料和数据。</w:t>
      </w:r>
    </w:p>
    <w:p w14:paraId="15C35AC4" w14:textId="51C11F7E"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9.4任何人或任何组织在踏勘现场时向投标人提供的任何书面资料或口头承诺，未经</w:t>
      </w:r>
      <w:r w:rsidR="007974F5" w:rsidRPr="0028371D">
        <w:rPr>
          <w:rFonts w:ascii="宋体" w:hAnsi="宋体" w:hint="eastAsia"/>
        </w:rPr>
        <w:t>采购代理机构</w:t>
      </w:r>
      <w:r w:rsidRPr="0028371D">
        <w:rPr>
          <w:rFonts w:ascii="宋体" w:hAnsi="宋体" w:hint="eastAsia"/>
        </w:rPr>
        <w:t>在网上发布或书面通知，均作无效处理。</w:t>
      </w:r>
    </w:p>
    <w:p w14:paraId="027DC1B0"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szCs w:val="21"/>
        </w:rPr>
        <w:t>9</w:t>
      </w:r>
      <w:r w:rsidRPr="0028371D">
        <w:rPr>
          <w:rFonts w:ascii="宋体" w:hAnsi="宋体" w:hint="eastAsia"/>
          <w:szCs w:val="21"/>
        </w:rPr>
        <w:t>.</w:t>
      </w:r>
      <w:r w:rsidRPr="0028371D">
        <w:rPr>
          <w:rFonts w:ascii="宋体" w:hAnsi="宋体"/>
          <w:szCs w:val="21"/>
        </w:rPr>
        <w:t>5</w:t>
      </w:r>
      <w:r w:rsidRPr="0028371D">
        <w:rPr>
          <w:rFonts w:ascii="宋体" w:hAnsi="宋体" w:hint="eastAsia"/>
          <w:szCs w:val="21"/>
        </w:rPr>
        <w:t>未参与踏勘现场不作为否定投标人资格的理由。</w:t>
      </w:r>
    </w:p>
    <w:p w14:paraId="2D7C1E0F" w14:textId="77777777" w:rsidR="00EE2661" w:rsidRPr="0028371D" w:rsidRDefault="00EE2661" w:rsidP="00E30E80">
      <w:pPr>
        <w:spacing w:after="60"/>
        <w:rPr>
          <w:rFonts w:ascii="宋体" w:hAnsi="宋体"/>
        </w:rPr>
      </w:pPr>
      <w:r w:rsidRPr="0028371D">
        <w:rPr>
          <w:rFonts w:ascii="宋体" w:hAnsi="宋体" w:hint="eastAsia"/>
        </w:rPr>
        <w:t>1</w:t>
      </w:r>
      <w:r w:rsidRPr="0028371D">
        <w:rPr>
          <w:rFonts w:ascii="宋体" w:hAnsi="宋体"/>
        </w:rPr>
        <w:t>0</w:t>
      </w:r>
      <w:r w:rsidRPr="0028371D">
        <w:rPr>
          <w:rFonts w:ascii="宋体" w:hAnsi="宋体" w:hint="eastAsia"/>
        </w:rPr>
        <w:t>．标前会议</w:t>
      </w:r>
    </w:p>
    <w:p w14:paraId="0D99E3DF" w14:textId="00ED8134"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1</w:t>
      </w:r>
      <w:r w:rsidRPr="0028371D">
        <w:rPr>
          <w:rFonts w:ascii="宋体" w:hAnsi="宋体"/>
          <w:szCs w:val="21"/>
        </w:rPr>
        <w:t>0</w:t>
      </w:r>
      <w:r w:rsidRPr="0028371D">
        <w:rPr>
          <w:rFonts w:ascii="宋体" w:hAnsi="宋体" w:hint="eastAsia"/>
          <w:szCs w:val="21"/>
        </w:rPr>
        <w:t>.</w:t>
      </w:r>
      <w:r w:rsidRPr="0028371D">
        <w:rPr>
          <w:rFonts w:ascii="宋体" w:hAnsi="宋体"/>
          <w:szCs w:val="21"/>
        </w:rPr>
        <w:t>1</w:t>
      </w:r>
      <w:r w:rsidRPr="0028371D">
        <w:rPr>
          <w:rFonts w:ascii="宋体" w:hAnsi="宋体" w:hint="eastAsia"/>
          <w:szCs w:val="21"/>
        </w:rPr>
        <w:t>如采购人或</w:t>
      </w:r>
      <w:r w:rsidR="007974F5" w:rsidRPr="0028371D">
        <w:rPr>
          <w:rFonts w:ascii="宋体" w:hAnsi="宋体" w:hint="eastAsia"/>
        </w:rPr>
        <w:t>采购代理机构</w:t>
      </w:r>
      <w:r w:rsidRPr="0028371D">
        <w:rPr>
          <w:rFonts w:ascii="宋体" w:hAnsi="宋体" w:hint="eastAsia"/>
          <w:szCs w:val="21"/>
        </w:rPr>
        <w:t>认为有必要组织标前会议，投标人应按照招标文件规定的时间或</w:t>
      </w:r>
      <w:r w:rsidR="007974F5" w:rsidRPr="0028371D">
        <w:rPr>
          <w:rFonts w:ascii="宋体" w:hAnsi="宋体" w:hint="eastAsia"/>
        </w:rPr>
        <w:t>采购代理机构</w:t>
      </w:r>
      <w:r w:rsidRPr="0028371D">
        <w:rPr>
          <w:rFonts w:ascii="宋体" w:hAnsi="宋体" w:hint="eastAsia"/>
          <w:szCs w:val="21"/>
        </w:rPr>
        <w:t>另行书面通知（包括网站发布方式，如更正公告等）的时间和地点，参与标前会议。</w:t>
      </w:r>
    </w:p>
    <w:p w14:paraId="63C791E4" w14:textId="4D4B7E95" w:rsidR="00EE2661" w:rsidRPr="0028371D" w:rsidRDefault="00EE2661" w:rsidP="00EE2661">
      <w:pPr>
        <w:spacing w:after="60" w:line="360" w:lineRule="auto"/>
        <w:ind w:firstLineChars="196" w:firstLine="412"/>
        <w:rPr>
          <w:rFonts w:ascii="宋体" w:hAnsi="宋体"/>
          <w:szCs w:val="21"/>
        </w:rPr>
      </w:pPr>
      <w:r w:rsidRPr="0028371D">
        <w:rPr>
          <w:rFonts w:ascii="宋体" w:hAnsi="宋体"/>
        </w:rPr>
        <w:t>10</w:t>
      </w:r>
      <w:r w:rsidRPr="0028371D">
        <w:rPr>
          <w:rFonts w:ascii="宋体" w:hAnsi="宋体" w:hint="eastAsia"/>
        </w:rPr>
        <w:t>.</w:t>
      </w:r>
      <w:r w:rsidRPr="0028371D">
        <w:rPr>
          <w:rFonts w:ascii="宋体" w:hAnsi="宋体"/>
        </w:rPr>
        <w:t>2</w:t>
      </w:r>
      <w:r w:rsidRPr="0028371D">
        <w:rPr>
          <w:rFonts w:ascii="宋体" w:hAnsi="宋体" w:hint="eastAsia"/>
        </w:rPr>
        <w:t>任何人或任何组织在标前会议时向投标人提供的任何书面资料或口头承诺，未经</w:t>
      </w:r>
      <w:r w:rsidR="007974F5" w:rsidRPr="0028371D">
        <w:rPr>
          <w:rFonts w:ascii="宋体" w:hAnsi="宋体" w:hint="eastAsia"/>
        </w:rPr>
        <w:t>采购代理机构</w:t>
      </w:r>
      <w:r w:rsidRPr="0028371D">
        <w:rPr>
          <w:rFonts w:ascii="宋体" w:hAnsi="宋体" w:hint="eastAsia"/>
        </w:rPr>
        <w:t>在网上发布或书面通知，均作无效处理。</w:t>
      </w:r>
    </w:p>
    <w:p w14:paraId="7A34B449"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lastRenderedPageBreak/>
        <w:t>1</w:t>
      </w:r>
      <w:r w:rsidRPr="0028371D">
        <w:rPr>
          <w:rFonts w:ascii="宋体" w:hAnsi="宋体"/>
          <w:szCs w:val="21"/>
        </w:rPr>
        <w:t>0</w:t>
      </w:r>
      <w:r w:rsidRPr="0028371D">
        <w:rPr>
          <w:rFonts w:ascii="宋体" w:hAnsi="宋体" w:hint="eastAsia"/>
          <w:szCs w:val="21"/>
        </w:rPr>
        <w:t>.</w:t>
      </w:r>
      <w:r w:rsidRPr="0028371D">
        <w:rPr>
          <w:rFonts w:ascii="宋体" w:hAnsi="宋体"/>
          <w:szCs w:val="21"/>
        </w:rPr>
        <w:t>3</w:t>
      </w:r>
      <w:r w:rsidRPr="0028371D">
        <w:rPr>
          <w:rFonts w:ascii="宋体" w:hAnsi="宋体" w:hint="eastAsia"/>
          <w:szCs w:val="21"/>
        </w:rPr>
        <w:t>未参与标前会议不作为否定投标人资格的理由。</w:t>
      </w:r>
    </w:p>
    <w:bookmarkEnd w:id="48"/>
    <w:p w14:paraId="52F55A44" w14:textId="77777777" w:rsidR="00EE2661" w:rsidRPr="0028371D" w:rsidRDefault="00EE2661" w:rsidP="00EE2661">
      <w:pPr>
        <w:pStyle w:val="2"/>
        <w:numPr>
          <w:ilvl w:val="0"/>
          <w:numId w:val="32"/>
        </w:numPr>
        <w:tabs>
          <w:tab w:val="clear" w:pos="720"/>
          <w:tab w:val="left" w:pos="360"/>
        </w:tabs>
        <w:spacing w:beforeLines="50" w:before="120" w:afterLines="50" w:after="120" w:line="360" w:lineRule="auto"/>
        <w:ind w:left="562" w:hanging="562"/>
        <w:rPr>
          <w:rFonts w:ascii="宋体" w:eastAsia="宋体" w:hAnsi="宋体"/>
          <w:sz w:val="28"/>
          <w:szCs w:val="28"/>
        </w:rPr>
      </w:pPr>
      <w:r w:rsidRPr="0028371D">
        <w:rPr>
          <w:rFonts w:ascii="宋体" w:eastAsia="宋体" w:hAnsi="宋体" w:hint="eastAsia"/>
          <w:sz w:val="28"/>
          <w:szCs w:val="28"/>
        </w:rPr>
        <w:t>招标文件</w:t>
      </w:r>
    </w:p>
    <w:p w14:paraId="2994C563" w14:textId="77777777" w:rsidR="00EE2661" w:rsidRPr="0028371D" w:rsidRDefault="00EE2661" w:rsidP="00EE2661">
      <w:pPr>
        <w:spacing w:after="60" w:line="360" w:lineRule="auto"/>
        <w:rPr>
          <w:rFonts w:ascii="宋体" w:hAnsi="宋体"/>
        </w:rPr>
      </w:pPr>
      <w:r w:rsidRPr="0028371D">
        <w:rPr>
          <w:rFonts w:ascii="宋体" w:hAnsi="宋体" w:hint="eastAsia"/>
        </w:rPr>
        <w:t>1</w:t>
      </w:r>
      <w:r w:rsidRPr="0028371D">
        <w:rPr>
          <w:rFonts w:ascii="宋体" w:hAnsi="宋体"/>
        </w:rPr>
        <w:t>1</w:t>
      </w:r>
      <w:r w:rsidRPr="0028371D">
        <w:rPr>
          <w:rFonts w:ascii="宋体" w:hAnsi="宋体" w:hint="eastAsia"/>
        </w:rPr>
        <w:t>．</w:t>
      </w:r>
      <w:bookmarkStart w:id="50" w:name="_Hlk72399819"/>
      <w:r w:rsidRPr="0028371D">
        <w:rPr>
          <w:rFonts w:ascii="宋体" w:hAnsi="宋体" w:hint="eastAsia"/>
        </w:rPr>
        <w:t>招标文件的编制与组成</w:t>
      </w:r>
    </w:p>
    <w:p w14:paraId="4B6522E8" w14:textId="5808EA30" w:rsidR="00EE2661" w:rsidRPr="0028371D" w:rsidRDefault="00EE2661" w:rsidP="00EE2661">
      <w:pPr>
        <w:snapToGrid w:val="0"/>
        <w:spacing w:after="60" w:line="360" w:lineRule="auto"/>
        <w:ind w:firstLineChars="200" w:firstLine="420"/>
        <w:rPr>
          <w:rFonts w:ascii="宋体" w:hAnsi="宋体"/>
          <w:szCs w:val="21"/>
        </w:rPr>
      </w:pPr>
      <w:r w:rsidRPr="0028371D">
        <w:rPr>
          <w:rFonts w:ascii="宋体" w:hAnsi="宋体" w:hint="eastAsia"/>
          <w:szCs w:val="21"/>
        </w:rPr>
        <w:t>1</w:t>
      </w:r>
      <w:r w:rsidRPr="0028371D">
        <w:rPr>
          <w:rFonts w:ascii="宋体" w:hAnsi="宋体"/>
          <w:szCs w:val="21"/>
        </w:rPr>
        <w:t>1</w:t>
      </w:r>
      <w:r w:rsidRPr="0028371D">
        <w:rPr>
          <w:rFonts w:ascii="宋体" w:hAnsi="宋体" w:hint="eastAsia"/>
          <w:szCs w:val="21"/>
        </w:rPr>
        <w:t>.1招标文件除以下内容外，</w:t>
      </w:r>
      <w:r w:rsidR="007974F5" w:rsidRPr="0028371D">
        <w:rPr>
          <w:rFonts w:ascii="宋体" w:hAnsi="宋体" w:hint="eastAsia"/>
          <w:szCs w:val="21"/>
        </w:rPr>
        <w:t>采购代理机构</w:t>
      </w:r>
      <w:r w:rsidRPr="0028371D">
        <w:rPr>
          <w:rFonts w:ascii="宋体" w:hAnsi="宋体" w:hint="eastAsia"/>
          <w:szCs w:val="21"/>
        </w:rPr>
        <w:t>在招标期间发出的澄清或修改等相关公告或通知内容，均是招标文件的组成部分，对投标人起约束作用；</w:t>
      </w:r>
    </w:p>
    <w:p w14:paraId="01F9041D"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招标文件包括下列内容：</w:t>
      </w:r>
    </w:p>
    <w:p w14:paraId="491F7A3E" w14:textId="77777777" w:rsidR="00EE2661" w:rsidRPr="0028371D" w:rsidRDefault="00EE2661" w:rsidP="00EE2661">
      <w:pPr>
        <w:spacing w:after="60" w:line="360" w:lineRule="auto"/>
        <w:ind w:leftChars="200" w:left="420" w:firstLineChars="196" w:firstLine="413"/>
        <w:rPr>
          <w:rFonts w:ascii="宋体" w:hAnsi="宋体"/>
          <w:b/>
          <w:szCs w:val="21"/>
        </w:rPr>
      </w:pPr>
      <w:r w:rsidRPr="0028371D">
        <w:rPr>
          <w:rFonts w:ascii="宋体" w:hAnsi="宋体" w:hint="eastAsia"/>
          <w:b/>
          <w:szCs w:val="21"/>
        </w:rPr>
        <w:t>第一册  专用条款</w:t>
      </w:r>
    </w:p>
    <w:p w14:paraId="57A16EB9" w14:textId="77777777" w:rsidR="00EE2661" w:rsidRPr="0028371D" w:rsidRDefault="00EE2661" w:rsidP="00EE2661">
      <w:pPr>
        <w:spacing w:after="60" w:line="360" w:lineRule="auto"/>
        <w:ind w:leftChars="514" w:left="1079"/>
        <w:rPr>
          <w:rFonts w:ascii="宋体" w:hAnsi="宋体"/>
          <w:b/>
          <w:szCs w:val="21"/>
        </w:rPr>
      </w:pPr>
      <w:r w:rsidRPr="0028371D">
        <w:rPr>
          <w:rFonts w:ascii="宋体" w:hAnsi="宋体" w:hint="eastAsia"/>
          <w:b/>
          <w:szCs w:val="21"/>
        </w:rPr>
        <w:t>关键信息</w:t>
      </w:r>
    </w:p>
    <w:p w14:paraId="672183A6" w14:textId="77777777" w:rsidR="00EE2661" w:rsidRPr="0028371D" w:rsidRDefault="00EE2661" w:rsidP="005A6BAA">
      <w:pPr>
        <w:spacing w:after="60"/>
        <w:ind w:firstLineChars="540" w:firstLine="1134"/>
        <w:rPr>
          <w:rFonts w:ascii="宋体" w:hAnsi="宋体"/>
          <w:szCs w:val="21"/>
        </w:rPr>
      </w:pPr>
      <w:r w:rsidRPr="0028371D">
        <w:rPr>
          <w:rFonts w:ascii="宋体" w:hAnsi="宋体" w:hint="eastAsia"/>
          <w:szCs w:val="21"/>
        </w:rPr>
        <w:t>第一章  招标公告</w:t>
      </w:r>
    </w:p>
    <w:p w14:paraId="0BC46C59" w14:textId="77777777" w:rsidR="00EE2661" w:rsidRPr="0028371D" w:rsidRDefault="00EE2661" w:rsidP="005A6BAA">
      <w:pPr>
        <w:spacing w:after="60"/>
        <w:ind w:firstLineChars="540" w:firstLine="1134"/>
        <w:rPr>
          <w:rFonts w:ascii="宋体" w:hAnsi="宋体"/>
          <w:szCs w:val="21"/>
        </w:rPr>
      </w:pPr>
      <w:r w:rsidRPr="0028371D">
        <w:rPr>
          <w:rFonts w:ascii="宋体" w:hAnsi="宋体" w:hint="eastAsia"/>
          <w:szCs w:val="21"/>
        </w:rPr>
        <w:t>第二章  对通用条款的补充内容及其他关键信息</w:t>
      </w:r>
    </w:p>
    <w:p w14:paraId="097D3B2C" w14:textId="77777777" w:rsidR="00EE2661" w:rsidRPr="0028371D" w:rsidRDefault="00EE2661" w:rsidP="005A6BAA">
      <w:pPr>
        <w:spacing w:after="60"/>
        <w:ind w:firstLineChars="540" w:firstLine="1134"/>
        <w:rPr>
          <w:rFonts w:ascii="宋体" w:hAnsi="宋体"/>
          <w:szCs w:val="21"/>
        </w:rPr>
      </w:pPr>
      <w:r w:rsidRPr="0028371D">
        <w:rPr>
          <w:rFonts w:ascii="宋体" w:hAnsi="宋体" w:hint="eastAsia"/>
          <w:szCs w:val="21"/>
        </w:rPr>
        <w:t>第三章  用户需求书</w:t>
      </w:r>
    </w:p>
    <w:p w14:paraId="2453BA3D" w14:textId="77777777" w:rsidR="00EE2661" w:rsidRPr="0028371D" w:rsidRDefault="00EE2661" w:rsidP="005A6BAA">
      <w:pPr>
        <w:spacing w:after="60"/>
        <w:ind w:firstLineChars="540" w:firstLine="1134"/>
        <w:rPr>
          <w:rFonts w:ascii="宋体" w:hAnsi="宋体"/>
          <w:szCs w:val="21"/>
        </w:rPr>
      </w:pPr>
      <w:r w:rsidRPr="0028371D">
        <w:rPr>
          <w:rFonts w:ascii="宋体" w:hAnsi="宋体" w:hint="eastAsia"/>
          <w:szCs w:val="21"/>
        </w:rPr>
        <w:t>第四章 投标文件格式及附件</w:t>
      </w:r>
    </w:p>
    <w:p w14:paraId="3B1C72ED" w14:textId="77777777" w:rsidR="00EE2661" w:rsidRPr="0028371D" w:rsidRDefault="00EE2661" w:rsidP="005A6BAA">
      <w:pPr>
        <w:spacing w:after="60"/>
        <w:ind w:firstLineChars="540" w:firstLine="1134"/>
        <w:rPr>
          <w:rFonts w:ascii="宋体" w:hAnsi="宋体"/>
          <w:szCs w:val="21"/>
        </w:rPr>
      </w:pPr>
      <w:r w:rsidRPr="0028371D">
        <w:rPr>
          <w:rFonts w:ascii="宋体" w:hAnsi="宋体" w:hint="eastAsia"/>
          <w:szCs w:val="21"/>
        </w:rPr>
        <w:t>第五章  合同条款及格式</w:t>
      </w:r>
    </w:p>
    <w:p w14:paraId="4D71D3DA" w14:textId="77777777" w:rsidR="00EE2661" w:rsidRPr="0028371D" w:rsidRDefault="00EE2661" w:rsidP="005A6BAA">
      <w:pPr>
        <w:spacing w:after="60" w:line="360" w:lineRule="auto"/>
        <w:ind w:leftChars="200" w:left="420" w:firstLineChars="196" w:firstLine="413"/>
        <w:rPr>
          <w:rFonts w:ascii="宋体" w:hAnsi="宋体"/>
          <w:b/>
          <w:szCs w:val="21"/>
        </w:rPr>
      </w:pPr>
      <w:r w:rsidRPr="0028371D">
        <w:rPr>
          <w:rFonts w:ascii="宋体" w:hAnsi="宋体" w:hint="eastAsia"/>
          <w:b/>
          <w:szCs w:val="21"/>
        </w:rPr>
        <w:t>第二册  通用条款</w:t>
      </w:r>
    </w:p>
    <w:p w14:paraId="22D91F4C" w14:textId="77777777" w:rsidR="00EE2661" w:rsidRPr="0028371D" w:rsidRDefault="00EE2661" w:rsidP="005A6BAA">
      <w:pPr>
        <w:spacing w:after="60"/>
        <w:ind w:firstLineChars="540" w:firstLine="1134"/>
        <w:rPr>
          <w:rFonts w:ascii="宋体" w:hAnsi="宋体"/>
          <w:szCs w:val="21"/>
        </w:rPr>
      </w:pPr>
      <w:r w:rsidRPr="0028371D">
        <w:rPr>
          <w:rFonts w:ascii="宋体" w:hAnsi="宋体" w:hint="eastAsia"/>
          <w:szCs w:val="21"/>
        </w:rPr>
        <w:t>第一章  总则</w:t>
      </w:r>
    </w:p>
    <w:p w14:paraId="7E927CEC" w14:textId="77777777" w:rsidR="00EE2661" w:rsidRPr="0028371D" w:rsidRDefault="00EE2661" w:rsidP="005A6BAA">
      <w:pPr>
        <w:spacing w:after="60"/>
        <w:ind w:firstLineChars="540" w:firstLine="1134"/>
        <w:rPr>
          <w:rFonts w:ascii="宋体" w:hAnsi="宋体"/>
          <w:szCs w:val="21"/>
        </w:rPr>
      </w:pPr>
      <w:r w:rsidRPr="0028371D">
        <w:rPr>
          <w:rFonts w:ascii="宋体" w:hAnsi="宋体" w:hint="eastAsia"/>
          <w:szCs w:val="21"/>
        </w:rPr>
        <w:t>第二章  招标文件</w:t>
      </w:r>
    </w:p>
    <w:p w14:paraId="54CF7387" w14:textId="77777777" w:rsidR="00EE2661" w:rsidRPr="0028371D" w:rsidRDefault="00EE2661" w:rsidP="005A6BAA">
      <w:pPr>
        <w:spacing w:after="60"/>
        <w:ind w:firstLineChars="540" w:firstLine="1134"/>
        <w:rPr>
          <w:rFonts w:ascii="宋体" w:hAnsi="宋体"/>
          <w:szCs w:val="21"/>
        </w:rPr>
      </w:pPr>
      <w:r w:rsidRPr="0028371D">
        <w:rPr>
          <w:rFonts w:ascii="宋体" w:hAnsi="宋体" w:hint="eastAsia"/>
          <w:szCs w:val="21"/>
        </w:rPr>
        <w:t>第三章  投标文件的编制</w:t>
      </w:r>
    </w:p>
    <w:p w14:paraId="358FDD62" w14:textId="77777777" w:rsidR="00EE2661" w:rsidRPr="0028371D" w:rsidRDefault="00EE2661" w:rsidP="005A6BAA">
      <w:pPr>
        <w:spacing w:after="60"/>
        <w:ind w:firstLineChars="540" w:firstLine="1134"/>
        <w:rPr>
          <w:rFonts w:ascii="宋体" w:hAnsi="宋体"/>
          <w:szCs w:val="21"/>
        </w:rPr>
      </w:pPr>
      <w:r w:rsidRPr="0028371D">
        <w:rPr>
          <w:rFonts w:ascii="宋体" w:hAnsi="宋体" w:hint="eastAsia"/>
          <w:szCs w:val="21"/>
        </w:rPr>
        <w:t>第四章  投标文件的递交</w:t>
      </w:r>
    </w:p>
    <w:p w14:paraId="6B2CBC2F" w14:textId="77777777" w:rsidR="00EE2661" w:rsidRPr="0028371D" w:rsidRDefault="00EE2661" w:rsidP="005A6BAA">
      <w:pPr>
        <w:spacing w:after="60"/>
        <w:ind w:firstLineChars="540" w:firstLine="1134"/>
        <w:rPr>
          <w:rFonts w:ascii="宋体" w:hAnsi="宋体"/>
          <w:szCs w:val="21"/>
        </w:rPr>
      </w:pPr>
      <w:r w:rsidRPr="0028371D">
        <w:rPr>
          <w:rFonts w:ascii="宋体" w:hAnsi="宋体" w:hint="eastAsia"/>
          <w:szCs w:val="21"/>
        </w:rPr>
        <w:t>第五章  开标</w:t>
      </w:r>
    </w:p>
    <w:p w14:paraId="2E3C5122" w14:textId="77777777" w:rsidR="00EE2661" w:rsidRPr="0028371D" w:rsidRDefault="00EE2661" w:rsidP="005A6BAA">
      <w:pPr>
        <w:spacing w:after="60"/>
        <w:ind w:firstLineChars="540" w:firstLine="1134"/>
        <w:rPr>
          <w:rFonts w:ascii="宋体" w:hAnsi="宋体"/>
          <w:szCs w:val="21"/>
        </w:rPr>
      </w:pPr>
      <w:r w:rsidRPr="0028371D">
        <w:rPr>
          <w:rFonts w:ascii="宋体" w:hAnsi="宋体" w:hint="eastAsia"/>
          <w:szCs w:val="21"/>
        </w:rPr>
        <w:t>第六章  评审要求</w:t>
      </w:r>
    </w:p>
    <w:p w14:paraId="5B015B25" w14:textId="77777777" w:rsidR="00EE2661" w:rsidRPr="0028371D" w:rsidRDefault="00EE2661" w:rsidP="005A6BAA">
      <w:pPr>
        <w:spacing w:after="60"/>
        <w:ind w:firstLineChars="540" w:firstLine="1134"/>
        <w:rPr>
          <w:rFonts w:ascii="宋体" w:hAnsi="宋体"/>
          <w:szCs w:val="21"/>
        </w:rPr>
      </w:pPr>
      <w:r w:rsidRPr="0028371D">
        <w:rPr>
          <w:rFonts w:ascii="宋体" w:hAnsi="宋体" w:hint="eastAsia"/>
          <w:szCs w:val="21"/>
        </w:rPr>
        <w:t>第七章  评审程序及评审方法</w:t>
      </w:r>
    </w:p>
    <w:p w14:paraId="5E127374" w14:textId="77777777" w:rsidR="00EE2661" w:rsidRPr="0028371D" w:rsidRDefault="00EE2661" w:rsidP="005A6BAA">
      <w:pPr>
        <w:spacing w:after="60"/>
        <w:ind w:firstLineChars="540" w:firstLine="1134"/>
        <w:rPr>
          <w:rFonts w:ascii="宋体" w:hAnsi="宋体"/>
          <w:szCs w:val="21"/>
        </w:rPr>
      </w:pPr>
      <w:r w:rsidRPr="0028371D">
        <w:rPr>
          <w:rFonts w:ascii="宋体" w:hAnsi="宋体" w:hint="eastAsia"/>
          <w:szCs w:val="21"/>
        </w:rPr>
        <w:t>第八章  定标及公示</w:t>
      </w:r>
    </w:p>
    <w:p w14:paraId="04E42141" w14:textId="77777777" w:rsidR="00EE2661" w:rsidRPr="0028371D" w:rsidRDefault="00EE2661" w:rsidP="005A6BAA">
      <w:pPr>
        <w:spacing w:after="60"/>
        <w:ind w:firstLineChars="540" w:firstLine="1134"/>
        <w:rPr>
          <w:rFonts w:ascii="宋体" w:hAnsi="宋体"/>
          <w:szCs w:val="21"/>
        </w:rPr>
      </w:pPr>
      <w:r w:rsidRPr="0028371D">
        <w:rPr>
          <w:rFonts w:ascii="宋体" w:hAnsi="宋体" w:hint="eastAsia"/>
          <w:szCs w:val="21"/>
        </w:rPr>
        <w:t>第九章  公开招标失败的后续处理</w:t>
      </w:r>
    </w:p>
    <w:p w14:paraId="3EDC749C" w14:textId="77777777" w:rsidR="00EE2661" w:rsidRPr="0028371D" w:rsidRDefault="00EE2661" w:rsidP="005A6BAA">
      <w:pPr>
        <w:spacing w:after="60"/>
        <w:ind w:firstLineChars="540" w:firstLine="1134"/>
        <w:rPr>
          <w:rFonts w:ascii="宋体" w:hAnsi="宋体"/>
          <w:szCs w:val="21"/>
        </w:rPr>
      </w:pPr>
      <w:r w:rsidRPr="0028371D">
        <w:rPr>
          <w:rFonts w:ascii="宋体" w:hAnsi="宋体" w:hint="eastAsia"/>
          <w:szCs w:val="21"/>
        </w:rPr>
        <w:t>第十章  合同的授予与备案</w:t>
      </w:r>
    </w:p>
    <w:p w14:paraId="2A724EC7" w14:textId="543C27F5" w:rsidR="00EE2661" w:rsidRPr="0028371D" w:rsidRDefault="00EE2661" w:rsidP="005A6BAA">
      <w:pPr>
        <w:spacing w:after="60"/>
        <w:ind w:firstLineChars="540" w:firstLine="1134"/>
        <w:rPr>
          <w:rFonts w:ascii="宋体" w:hAnsi="宋体"/>
          <w:szCs w:val="21"/>
        </w:rPr>
      </w:pPr>
      <w:r w:rsidRPr="0028371D">
        <w:rPr>
          <w:rFonts w:ascii="宋体" w:hAnsi="宋体" w:hint="eastAsia"/>
          <w:szCs w:val="21"/>
        </w:rPr>
        <w:t>第十一章  质疑处理</w:t>
      </w:r>
    </w:p>
    <w:p w14:paraId="22D5CD27" w14:textId="13BD8CE4" w:rsidR="004926BE" w:rsidRPr="0028371D" w:rsidRDefault="004926BE" w:rsidP="005A6BAA">
      <w:pPr>
        <w:spacing w:after="60"/>
        <w:ind w:firstLineChars="540" w:firstLine="1134"/>
        <w:rPr>
          <w:rFonts w:ascii="宋体" w:hAnsi="宋体"/>
          <w:szCs w:val="21"/>
        </w:rPr>
      </w:pPr>
      <w:r w:rsidRPr="0028371D">
        <w:rPr>
          <w:rFonts w:ascii="宋体" w:hAnsi="宋体" w:hint="eastAsia"/>
          <w:szCs w:val="21"/>
        </w:rPr>
        <w:t>第十二章  中标服务费</w:t>
      </w:r>
    </w:p>
    <w:p w14:paraId="7E44F46B" w14:textId="3807A8D5"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1</w:t>
      </w:r>
      <w:r w:rsidRPr="0028371D">
        <w:rPr>
          <w:rFonts w:ascii="宋体" w:hAnsi="宋体"/>
          <w:szCs w:val="21"/>
        </w:rPr>
        <w:t>1</w:t>
      </w:r>
      <w:r w:rsidRPr="0028371D">
        <w:rPr>
          <w:rFonts w:ascii="宋体" w:hAnsi="宋体" w:hint="eastAsia"/>
          <w:szCs w:val="21"/>
        </w:rPr>
        <w:t>.2 投标人下载招标文件后，应仔细检查招标文件的所有内容，如有疑问应在答疑截止时间之前向</w:t>
      </w:r>
      <w:r w:rsidR="007974F5" w:rsidRPr="0028371D">
        <w:rPr>
          <w:rFonts w:ascii="宋体" w:hAnsi="宋体" w:hint="eastAsia"/>
          <w:szCs w:val="21"/>
        </w:rPr>
        <w:t>采购代理机构</w:t>
      </w:r>
      <w:r w:rsidRPr="0028371D">
        <w:rPr>
          <w:rFonts w:ascii="宋体" w:hAnsi="宋体" w:hint="eastAsia"/>
          <w:szCs w:val="21"/>
        </w:rPr>
        <w:t>提出，否则，由此引起的投标损失自负；投标人同时应认真审阅招标文件所有的事项、格式、条款和规范要求等，如果投标人的投标文件未按招标文件要求提交全部资料或者投标文件未对招标文件做出实质性响应，其风险由投标人自行承担。</w:t>
      </w:r>
    </w:p>
    <w:p w14:paraId="36619BB1" w14:textId="0DB17183"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1</w:t>
      </w:r>
      <w:r w:rsidRPr="0028371D">
        <w:rPr>
          <w:rFonts w:ascii="宋体" w:hAnsi="宋体"/>
          <w:szCs w:val="21"/>
        </w:rPr>
        <w:t>1</w:t>
      </w:r>
      <w:r w:rsidRPr="0028371D">
        <w:rPr>
          <w:rFonts w:ascii="宋体" w:hAnsi="宋体" w:hint="eastAsia"/>
          <w:szCs w:val="21"/>
        </w:rPr>
        <w:t>.3</w:t>
      </w:r>
      <w:r w:rsidRPr="0028371D">
        <w:rPr>
          <w:rFonts w:ascii="宋体" w:hAnsi="宋体" w:hint="eastAsia"/>
        </w:rPr>
        <w:t>任何人或任何组织向投标人提交的任何书面或口头资料，未经</w:t>
      </w:r>
      <w:r w:rsidR="007974F5" w:rsidRPr="0028371D">
        <w:rPr>
          <w:rFonts w:ascii="宋体" w:hAnsi="宋体" w:hint="eastAsia"/>
        </w:rPr>
        <w:t>采购代理机构</w:t>
      </w:r>
      <w:r w:rsidRPr="0028371D">
        <w:rPr>
          <w:rFonts w:ascii="宋体" w:hAnsi="宋体" w:hint="eastAsia"/>
        </w:rPr>
        <w:t>在网上发布或书面通知，均作无效处理，不得作为招标文件的组成部分。</w:t>
      </w:r>
      <w:r w:rsidR="007974F5" w:rsidRPr="0028371D">
        <w:rPr>
          <w:rFonts w:ascii="宋体" w:hAnsi="宋体" w:hint="eastAsia"/>
        </w:rPr>
        <w:t>采购代理机构</w:t>
      </w:r>
      <w:r w:rsidRPr="0028371D">
        <w:rPr>
          <w:rFonts w:ascii="宋体" w:hAnsi="宋体" w:hint="eastAsia"/>
        </w:rPr>
        <w:t>对投标人由此而做出的推论、理解和结</w:t>
      </w:r>
      <w:r w:rsidRPr="0028371D">
        <w:rPr>
          <w:rFonts w:ascii="宋体" w:hAnsi="宋体" w:hint="eastAsia"/>
        </w:rPr>
        <w:lastRenderedPageBreak/>
        <w:t>论概不负责。</w:t>
      </w:r>
    </w:p>
    <w:p w14:paraId="599EA1A7" w14:textId="77777777" w:rsidR="00EE2661" w:rsidRPr="0028371D" w:rsidRDefault="00EE2661" w:rsidP="00EE2661">
      <w:pPr>
        <w:spacing w:after="60" w:line="360" w:lineRule="auto"/>
        <w:rPr>
          <w:rFonts w:ascii="宋体" w:hAnsi="宋体"/>
        </w:rPr>
      </w:pPr>
      <w:r w:rsidRPr="0028371D">
        <w:rPr>
          <w:rFonts w:ascii="宋体" w:hAnsi="宋体" w:hint="eastAsia"/>
        </w:rPr>
        <w:t>1</w:t>
      </w:r>
      <w:r w:rsidRPr="0028371D">
        <w:rPr>
          <w:rFonts w:ascii="宋体" w:hAnsi="宋体"/>
        </w:rPr>
        <w:t>2</w:t>
      </w:r>
      <w:r w:rsidRPr="0028371D">
        <w:rPr>
          <w:rFonts w:ascii="宋体" w:hAnsi="宋体" w:hint="eastAsia"/>
        </w:rPr>
        <w:t>．招标文件的澄清</w:t>
      </w:r>
    </w:p>
    <w:p w14:paraId="35AC6108"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1</w:t>
      </w:r>
      <w:r w:rsidRPr="0028371D">
        <w:rPr>
          <w:rFonts w:ascii="宋体" w:hAnsi="宋体"/>
          <w:szCs w:val="21"/>
        </w:rPr>
        <w:t>2</w:t>
      </w:r>
      <w:r w:rsidRPr="0028371D">
        <w:rPr>
          <w:rFonts w:ascii="宋体" w:hAnsi="宋体" w:hint="eastAsia"/>
          <w:szCs w:val="21"/>
        </w:rPr>
        <w:t>.1招标文件澄清的目的是澄清、解答投标人在查阅招标文件后或现场踏勘中可能提出的与投标有关的疑问或询问。</w:t>
      </w:r>
    </w:p>
    <w:p w14:paraId="31132FD2" w14:textId="546CBDDA"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1</w:t>
      </w:r>
      <w:r w:rsidRPr="0028371D">
        <w:rPr>
          <w:rFonts w:ascii="宋体" w:hAnsi="宋体"/>
          <w:szCs w:val="21"/>
        </w:rPr>
        <w:t>2</w:t>
      </w:r>
      <w:r w:rsidRPr="0028371D">
        <w:rPr>
          <w:rFonts w:ascii="宋体" w:hAnsi="宋体" w:hint="eastAsia"/>
          <w:szCs w:val="21"/>
        </w:rPr>
        <w:t>.2投标人如对招标文件内容有疑问，应当在招标公告规定的澄清（提问）截止时间前以网上提问的形式通过网上政府采购系统提交</w:t>
      </w:r>
      <w:r w:rsidR="007974F5" w:rsidRPr="0028371D">
        <w:rPr>
          <w:rFonts w:ascii="宋体" w:hAnsi="宋体" w:hint="eastAsia"/>
          <w:szCs w:val="21"/>
        </w:rPr>
        <w:t>采购代理机构</w:t>
      </w:r>
      <w:r w:rsidRPr="0028371D">
        <w:rPr>
          <w:rFonts w:ascii="宋体" w:hAnsi="宋体" w:hint="eastAsia"/>
          <w:szCs w:val="21"/>
        </w:rPr>
        <w:t>。</w:t>
      </w:r>
    </w:p>
    <w:p w14:paraId="481E62CE" w14:textId="23FC8054"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1</w:t>
      </w:r>
      <w:r w:rsidRPr="0028371D">
        <w:rPr>
          <w:rFonts w:ascii="宋体" w:hAnsi="宋体"/>
          <w:szCs w:val="21"/>
        </w:rPr>
        <w:t>2</w:t>
      </w:r>
      <w:r w:rsidRPr="0028371D">
        <w:rPr>
          <w:rFonts w:ascii="宋体" w:hAnsi="宋体" w:hint="eastAsia"/>
          <w:szCs w:val="21"/>
        </w:rPr>
        <w:t>.3不论是</w:t>
      </w:r>
      <w:r w:rsidR="007974F5" w:rsidRPr="0028371D">
        <w:rPr>
          <w:rFonts w:ascii="宋体" w:hAnsi="宋体" w:hint="eastAsia"/>
          <w:szCs w:val="21"/>
        </w:rPr>
        <w:t>采购代理机构</w:t>
      </w:r>
      <w:r w:rsidRPr="0028371D">
        <w:rPr>
          <w:rFonts w:ascii="宋体" w:hAnsi="宋体" w:hint="eastAsia"/>
          <w:szCs w:val="21"/>
        </w:rPr>
        <w:t>根据需要主动对招标文件进行必要的澄清或是根据投标人的要求对招标文件做出澄清，</w:t>
      </w:r>
      <w:r w:rsidR="007974F5" w:rsidRPr="0028371D">
        <w:rPr>
          <w:rFonts w:ascii="宋体" w:hAnsi="宋体" w:hint="eastAsia"/>
          <w:szCs w:val="21"/>
        </w:rPr>
        <w:t>采购代理机构</w:t>
      </w:r>
      <w:r w:rsidRPr="0028371D">
        <w:rPr>
          <w:rFonts w:ascii="宋体" w:hAnsi="宋体" w:hint="eastAsia"/>
          <w:szCs w:val="21"/>
        </w:rPr>
        <w:t>都将在投标截止日期前以书面形式（包括</w:t>
      </w:r>
      <w:r w:rsidR="007974F5" w:rsidRPr="0028371D">
        <w:rPr>
          <w:rFonts w:ascii="宋体" w:hAnsi="宋体" w:hint="eastAsia"/>
          <w:szCs w:val="21"/>
        </w:rPr>
        <w:t>采购代理机构</w:t>
      </w:r>
      <w:r w:rsidRPr="0028371D">
        <w:rPr>
          <w:rFonts w:ascii="宋体" w:hAnsi="宋体" w:hint="eastAsia"/>
          <w:szCs w:val="21"/>
        </w:rPr>
        <w:t>网站发布方式）答复或发送给所有投标人。答复内容是招标文件的组成部分，对投标人起约束作用，其有效性按照本通用条款第1</w:t>
      </w:r>
      <w:r w:rsidRPr="0028371D">
        <w:rPr>
          <w:rFonts w:ascii="宋体" w:hAnsi="宋体"/>
          <w:szCs w:val="21"/>
        </w:rPr>
        <w:t>3.3</w:t>
      </w:r>
      <w:r w:rsidRPr="0028371D">
        <w:rPr>
          <w:rFonts w:ascii="宋体" w:hAnsi="宋体" w:hint="eastAsia"/>
          <w:szCs w:val="21"/>
        </w:rPr>
        <w:t>、1</w:t>
      </w:r>
      <w:r w:rsidRPr="0028371D">
        <w:rPr>
          <w:rFonts w:ascii="宋体" w:hAnsi="宋体"/>
          <w:szCs w:val="21"/>
        </w:rPr>
        <w:t>3.4</w:t>
      </w:r>
      <w:r w:rsidRPr="0028371D">
        <w:rPr>
          <w:rFonts w:ascii="宋体" w:hAnsi="宋体" w:hint="eastAsia"/>
          <w:szCs w:val="21"/>
        </w:rPr>
        <w:t>款规定执行。</w:t>
      </w:r>
    </w:p>
    <w:p w14:paraId="50C158AB" w14:textId="77777777" w:rsidR="00EE2661" w:rsidRPr="0028371D" w:rsidRDefault="00EE2661" w:rsidP="00EE2661">
      <w:pPr>
        <w:spacing w:after="60" w:line="360" w:lineRule="auto"/>
        <w:rPr>
          <w:rFonts w:ascii="宋体" w:hAnsi="宋体"/>
        </w:rPr>
      </w:pPr>
      <w:r w:rsidRPr="0028371D">
        <w:rPr>
          <w:rFonts w:ascii="宋体" w:hAnsi="宋体"/>
        </w:rPr>
        <w:t>1</w:t>
      </w:r>
      <w:r w:rsidRPr="0028371D">
        <w:rPr>
          <w:rFonts w:ascii="宋体" w:hAnsi="宋体" w:hint="eastAsia"/>
        </w:rPr>
        <w:t>3．招标文件的修改</w:t>
      </w:r>
    </w:p>
    <w:p w14:paraId="24737E2D" w14:textId="61D8F159" w:rsidR="00EE2661" w:rsidRPr="0028371D" w:rsidRDefault="00EE2661" w:rsidP="00EE2661">
      <w:pPr>
        <w:spacing w:after="60" w:line="360" w:lineRule="auto"/>
        <w:ind w:firstLineChars="196" w:firstLine="412"/>
        <w:rPr>
          <w:rFonts w:ascii="宋体" w:hAnsi="宋体"/>
          <w:szCs w:val="21"/>
        </w:rPr>
      </w:pPr>
      <w:r w:rsidRPr="0028371D">
        <w:rPr>
          <w:rFonts w:ascii="宋体" w:hAnsi="宋体"/>
          <w:szCs w:val="21"/>
        </w:rPr>
        <w:t>1</w:t>
      </w:r>
      <w:r w:rsidRPr="0028371D">
        <w:rPr>
          <w:rFonts w:ascii="宋体" w:hAnsi="宋体" w:hint="eastAsia"/>
          <w:szCs w:val="21"/>
        </w:rPr>
        <w:t>3.1招标文件发出后，在投标截止日期前任何时候，确需要变更招标文件内容的，</w:t>
      </w:r>
      <w:r w:rsidR="007974F5" w:rsidRPr="0028371D">
        <w:rPr>
          <w:rFonts w:ascii="宋体" w:hAnsi="宋体" w:hint="eastAsia"/>
          <w:szCs w:val="21"/>
        </w:rPr>
        <w:t>采购代理机构</w:t>
      </w:r>
      <w:r w:rsidRPr="0028371D">
        <w:rPr>
          <w:rFonts w:ascii="宋体" w:hAnsi="宋体" w:hint="eastAsia"/>
          <w:szCs w:val="21"/>
        </w:rPr>
        <w:t>可主动或在解答投标人提出的澄清问题时对招标文件进行修改。</w:t>
      </w:r>
    </w:p>
    <w:p w14:paraId="7DBC46F5" w14:textId="2340EF6D" w:rsidR="00EE2661" w:rsidRPr="0028371D" w:rsidRDefault="00EE2661" w:rsidP="00EE2661">
      <w:pPr>
        <w:spacing w:after="60" w:line="360" w:lineRule="auto"/>
        <w:ind w:firstLineChars="196" w:firstLine="412"/>
        <w:rPr>
          <w:rFonts w:ascii="宋体" w:hAnsi="宋体"/>
          <w:szCs w:val="21"/>
        </w:rPr>
      </w:pPr>
      <w:r w:rsidRPr="0028371D">
        <w:rPr>
          <w:rFonts w:ascii="宋体" w:hAnsi="宋体"/>
          <w:szCs w:val="21"/>
        </w:rPr>
        <w:t>1</w:t>
      </w:r>
      <w:r w:rsidRPr="0028371D">
        <w:rPr>
          <w:rFonts w:ascii="宋体" w:hAnsi="宋体" w:hint="eastAsia"/>
          <w:szCs w:val="21"/>
        </w:rPr>
        <w:t>3.2招标文件的修改以书面形式（包括</w:t>
      </w:r>
      <w:r w:rsidR="007974F5" w:rsidRPr="0028371D">
        <w:rPr>
          <w:rFonts w:ascii="宋体" w:hAnsi="宋体" w:hint="eastAsia"/>
          <w:szCs w:val="21"/>
        </w:rPr>
        <w:t>采购代理机构</w:t>
      </w:r>
      <w:r w:rsidRPr="0028371D">
        <w:rPr>
          <w:rFonts w:ascii="宋体" w:hAnsi="宋体" w:hint="eastAsia"/>
          <w:szCs w:val="21"/>
        </w:rPr>
        <w:t>网站发布方式，如更正公告等）发送给所有投标人，招标文件的修改内容作为招标文件的组成部分，并具有约束力。</w:t>
      </w:r>
    </w:p>
    <w:p w14:paraId="3AFB1133" w14:textId="351E2288" w:rsidR="00EE2661" w:rsidRPr="0028371D" w:rsidRDefault="00EE2661" w:rsidP="00EE2661">
      <w:pPr>
        <w:spacing w:after="60" w:line="360" w:lineRule="auto"/>
        <w:ind w:firstLineChars="196" w:firstLine="412"/>
        <w:rPr>
          <w:rFonts w:ascii="宋体" w:hAnsi="宋体"/>
          <w:szCs w:val="21"/>
        </w:rPr>
      </w:pPr>
      <w:r w:rsidRPr="0028371D">
        <w:rPr>
          <w:rFonts w:ascii="宋体" w:hAnsi="宋体"/>
          <w:szCs w:val="21"/>
        </w:rPr>
        <w:t>1</w:t>
      </w:r>
      <w:r w:rsidRPr="0028371D">
        <w:rPr>
          <w:rFonts w:ascii="宋体" w:hAnsi="宋体" w:hint="eastAsia"/>
          <w:szCs w:val="21"/>
        </w:rPr>
        <w:t>3.3招标文件、招标文件澄清答复内容、招标文件修改补充内容均以书面形式（包括</w:t>
      </w:r>
      <w:r w:rsidR="007974F5" w:rsidRPr="0028371D">
        <w:rPr>
          <w:rFonts w:ascii="宋体" w:hAnsi="宋体" w:hint="eastAsia"/>
          <w:szCs w:val="21"/>
        </w:rPr>
        <w:t>采购代理机构</w:t>
      </w:r>
      <w:r w:rsidRPr="0028371D">
        <w:rPr>
          <w:rFonts w:ascii="宋体" w:hAnsi="宋体" w:hint="eastAsia"/>
          <w:szCs w:val="21"/>
        </w:rPr>
        <w:t>网站公开发布方式，如更正公告等）明确的内容为准。当招标文件、修改补充通知、招标文件澄清答复内容相互矛盾时，以最后发出的内容为准。</w:t>
      </w:r>
    </w:p>
    <w:p w14:paraId="4CCFB675" w14:textId="1C9ACB0C" w:rsidR="00EE2661" w:rsidRPr="0028371D" w:rsidRDefault="00EE2661" w:rsidP="00EE2661">
      <w:pPr>
        <w:spacing w:after="60" w:line="360" w:lineRule="auto"/>
        <w:ind w:firstLineChars="196" w:firstLine="412"/>
        <w:rPr>
          <w:rFonts w:ascii="宋体" w:hAnsi="宋体"/>
          <w:szCs w:val="21"/>
        </w:rPr>
      </w:pPr>
      <w:r w:rsidRPr="0028371D">
        <w:rPr>
          <w:rFonts w:ascii="宋体" w:hAnsi="宋体"/>
          <w:szCs w:val="21"/>
        </w:rPr>
        <w:t>1</w:t>
      </w:r>
      <w:r w:rsidRPr="0028371D">
        <w:rPr>
          <w:rFonts w:ascii="宋体" w:hAnsi="宋体" w:hint="eastAsia"/>
          <w:szCs w:val="21"/>
        </w:rPr>
        <w:t>3.4</w:t>
      </w:r>
      <w:r w:rsidR="007974F5" w:rsidRPr="0028371D">
        <w:rPr>
          <w:rFonts w:ascii="宋体" w:hAnsi="宋体" w:hint="eastAsia"/>
          <w:szCs w:val="21"/>
        </w:rPr>
        <w:t>采购代理机构</w:t>
      </w:r>
      <w:r w:rsidRPr="0028371D">
        <w:rPr>
          <w:rFonts w:ascii="宋体" w:hAnsi="宋体" w:hint="eastAsia"/>
          <w:szCs w:val="21"/>
        </w:rPr>
        <w:t>保证招标文件澄清答复内容和招标文件修改补充内容在投标截止时间前以书面形式（包括</w:t>
      </w:r>
      <w:r w:rsidR="007974F5" w:rsidRPr="0028371D">
        <w:rPr>
          <w:rFonts w:ascii="宋体" w:hAnsi="宋体" w:hint="eastAsia"/>
          <w:szCs w:val="21"/>
        </w:rPr>
        <w:t>采购代理机构</w:t>
      </w:r>
      <w:r w:rsidRPr="0028371D">
        <w:rPr>
          <w:rFonts w:ascii="宋体" w:hAnsi="宋体" w:hint="eastAsia"/>
          <w:szCs w:val="21"/>
        </w:rPr>
        <w:t>网站发布方式，如更正公告等）发送给所有投标人。为使投标人在编制投标文件时有充分时间对招标文件的修改部分进行研究，</w:t>
      </w:r>
      <w:r w:rsidR="007974F5" w:rsidRPr="0028371D">
        <w:rPr>
          <w:rFonts w:ascii="宋体" w:hAnsi="宋体" w:hint="eastAsia"/>
          <w:szCs w:val="21"/>
        </w:rPr>
        <w:t>采购代理机构</w:t>
      </w:r>
      <w:r w:rsidRPr="0028371D">
        <w:rPr>
          <w:rFonts w:ascii="宋体" w:hAnsi="宋体" w:hint="eastAsia"/>
          <w:szCs w:val="21"/>
        </w:rPr>
        <w:t>可以酌情延长递交投标文件的截止日期。</w:t>
      </w:r>
      <w:bookmarkEnd w:id="50"/>
    </w:p>
    <w:p w14:paraId="579773AE" w14:textId="77777777" w:rsidR="00EE2661" w:rsidRPr="0028371D" w:rsidRDefault="00EE2661" w:rsidP="00EE2661">
      <w:pPr>
        <w:pStyle w:val="2"/>
        <w:numPr>
          <w:ilvl w:val="0"/>
          <w:numId w:val="32"/>
        </w:numPr>
        <w:tabs>
          <w:tab w:val="clear" w:pos="720"/>
          <w:tab w:val="left" w:pos="360"/>
        </w:tabs>
        <w:spacing w:beforeLines="50" w:before="120" w:afterLines="50" w:after="120" w:line="360" w:lineRule="auto"/>
        <w:ind w:left="562" w:hanging="562"/>
        <w:rPr>
          <w:rFonts w:ascii="宋体" w:eastAsia="宋体" w:hAnsi="宋体"/>
          <w:sz w:val="28"/>
          <w:szCs w:val="28"/>
        </w:rPr>
      </w:pPr>
      <w:r w:rsidRPr="0028371D">
        <w:rPr>
          <w:rFonts w:ascii="宋体" w:eastAsia="宋体" w:hAnsi="宋体" w:hint="eastAsia"/>
          <w:sz w:val="28"/>
          <w:szCs w:val="28"/>
        </w:rPr>
        <w:t>投标文件的编制</w:t>
      </w:r>
    </w:p>
    <w:p w14:paraId="683DB77F" w14:textId="77777777" w:rsidR="00EE2661" w:rsidRPr="0028371D" w:rsidRDefault="00EE2661" w:rsidP="00EE2661">
      <w:pPr>
        <w:spacing w:after="60" w:line="360" w:lineRule="auto"/>
        <w:rPr>
          <w:rFonts w:ascii="宋体" w:hAnsi="宋体"/>
        </w:rPr>
      </w:pPr>
      <w:r w:rsidRPr="0028371D">
        <w:rPr>
          <w:rFonts w:ascii="宋体" w:hAnsi="宋体" w:hint="eastAsia"/>
        </w:rPr>
        <w:t>14．</w:t>
      </w:r>
      <w:bookmarkStart w:id="51" w:name="_Hlk72400236"/>
      <w:r w:rsidRPr="0028371D">
        <w:rPr>
          <w:rFonts w:ascii="宋体" w:hAnsi="宋体" w:hint="eastAsia"/>
        </w:rPr>
        <w:t>投标文件的语言及度量单位</w:t>
      </w:r>
    </w:p>
    <w:p w14:paraId="22B56273" w14:textId="2C7E041B"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14.1 投标人与</w:t>
      </w:r>
      <w:r w:rsidR="007974F5" w:rsidRPr="0028371D">
        <w:rPr>
          <w:rFonts w:ascii="宋体" w:hAnsi="宋体" w:hint="eastAsia"/>
          <w:szCs w:val="21"/>
        </w:rPr>
        <w:t>采购代理机构</w:t>
      </w:r>
      <w:r w:rsidRPr="0028371D">
        <w:rPr>
          <w:rFonts w:ascii="宋体" w:hAnsi="宋体" w:hint="eastAsia"/>
          <w:szCs w:val="21"/>
        </w:rPr>
        <w:t>之间与投标有关的所有往来通知、函件和投标文件均用中文表述。投标人随投标文件提供的证明文件和资料可以为其它语言，但必须附中文译文。翻译的中文资料与外文资料如果出现差异时，以中文为准，但翻译错误的除外。</w:t>
      </w:r>
    </w:p>
    <w:p w14:paraId="238E8B0E"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14.2 除技术规范另有规定外，投标文件使用的度量单位，均采用中华人民共和国法定计量单位。</w:t>
      </w:r>
    </w:p>
    <w:bookmarkEnd w:id="51"/>
    <w:p w14:paraId="2E79512F" w14:textId="77777777" w:rsidR="00EE2661" w:rsidRPr="0028371D" w:rsidRDefault="00EE2661" w:rsidP="00EE2661">
      <w:pPr>
        <w:spacing w:after="60" w:line="360" w:lineRule="auto"/>
        <w:rPr>
          <w:rFonts w:ascii="宋体" w:hAnsi="宋体"/>
        </w:rPr>
      </w:pPr>
      <w:r w:rsidRPr="0028371D">
        <w:rPr>
          <w:rFonts w:ascii="宋体" w:hAnsi="宋体" w:hint="eastAsia"/>
        </w:rPr>
        <w:t>15．</w:t>
      </w:r>
      <w:bookmarkStart w:id="52" w:name="_Hlk72401567"/>
      <w:r w:rsidRPr="0028371D">
        <w:rPr>
          <w:rFonts w:ascii="宋体" w:hAnsi="宋体" w:hint="eastAsia"/>
        </w:rPr>
        <w:t>投标文件的组成</w:t>
      </w:r>
    </w:p>
    <w:p w14:paraId="7F2C3B48"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具体内容在招标文件专用条款中进行规定。</w:t>
      </w:r>
    </w:p>
    <w:p w14:paraId="5EEB36BC" w14:textId="77777777" w:rsidR="00EE2661" w:rsidRPr="0028371D" w:rsidRDefault="00EE2661" w:rsidP="00EE2661">
      <w:pPr>
        <w:spacing w:after="60" w:line="360" w:lineRule="auto"/>
        <w:rPr>
          <w:rFonts w:ascii="宋体" w:hAnsi="宋体"/>
        </w:rPr>
      </w:pPr>
      <w:r w:rsidRPr="0028371D">
        <w:rPr>
          <w:rFonts w:ascii="宋体" w:hAnsi="宋体"/>
        </w:rPr>
        <w:t>16．投标文件格式</w:t>
      </w:r>
    </w:p>
    <w:p w14:paraId="009FB4A0"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投标文件包括本通用条款第</w:t>
      </w:r>
      <w:r w:rsidRPr="0028371D">
        <w:rPr>
          <w:rFonts w:ascii="宋体" w:hAnsi="宋体"/>
          <w:szCs w:val="21"/>
        </w:rPr>
        <w:t>15条中规定的内容。如招标文件提供了投标文件格式，则</w:t>
      </w:r>
      <w:r w:rsidRPr="0028371D">
        <w:rPr>
          <w:rFonts w:ascii="宋体" w:hAnsi="宋体" w:hint="eastAsia"/>
          <w:b/>
          <w:bCs/>
          <w:szCs w:val="21"/>
        </w:rPr>
        <w:t>投标人提交的</w:t>
      </w:r>
      <w:r w:rsidRPr="0028371D">
        <w:rPr>
          <w:rFonts w:ascii="宋体" w:hAnsi="宋体" w:hint="eastAsia"/>
          <w:b/>
          <w:bCs/>
          <w:szCs w:val="21"/>
        </w:rPr>
        <w:lastRenderedPageBreak/>
        <w:t>投标文件应毫无例外地使用招标文件所提供的相应格式</w:t>
      </w:r>
      <w:r w:rsidRPr="0028371D">
        <w:rPr>
          <w:rFonts w:ascii="宋体" w:hAnsi="宋体" w:hint="eastAsia"/>
          <w:szCs w:val="21"/>
        </w:rPr>
        <w:t>（表格均可按同样格式扩展）。</w:t>
      </w:r>
    </w:p>
    <w:p w14:paraId="09E107F0" w14:textId="77777777" w:rsidR="00EE2661" w:rsidRPr="0028371D" w:rsidRDefault="00EE2661" w:rsidP="00EE2661">
      <w:pPr>
        <w:spacing w:after="60" w:line="360" w:lineRule="auto"/>
        <w:rPr>
          <w:rFonts w:ascii="宋体" w:hAnsi="宋体"/>
        </w:rPr>
      </w:pPr>
      <w:r w:rsidRPr="0028371D">
        <w:rPr>
          <w:rFonts w:ascii="宋体" w:hAnsi="宋体" w:hint="eastAsia"/>
        </w:rPr>
        <w:t>17．投标货币</w:t>
      </w:r>
    </w:p>
    <w:p w14:paraId="18FA434E"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本项目的投标报价应以人民币计。</w:t>
      </w:r>
    </w:p>
    <w:bookmarkEnd w:id="52"/>
    <w:p w14:paraId="53F4C065" w14:textId="77777777" w:rsidR="00EE2661" w:rsidRPr="0028371D" w:rsidRDefault="00EE2661" w:rsidP="00EE2661">
      <w:pPr>
        <w:spacing w:after="60" w:line="360" w:lineRule="auto"/>
        <w:rPr>
          <w:rFonts w:ascii="宋体" w:hAnsi="宋体"/>
        </w:rPr>
      </w:pPr>
      <w:r w:rsidRPr="0028371D">
        <w:rPr>
          <w:rFonts w:ascii="宋体" w:hAnsi="宋体" w:hint="eastAsia"/>
        </w:rPr>
        <w:t>18．</w:t>
      </w:r>
      <w:bookmarkStart w:id="53" w:name="_Hlk72401735"/>
      <w:r w:rsidRPr="0028371D">
        <w:rPr>
          <w:rFonts w:ascii="宋体" w:hAnsi="宋体" w:hint="eastAsia"/>
        </w:rPr>
        <w:t>证明投标文件投标技术方案的合格性和符合招标文件规定的文件要求</w:t>
      </w:r>
    </w:p>
    <w:p w14:paraId="6F85B599"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18</w:t>
      </w:r>
      <w:r w:rsidRPr="0028371D">
        <w:rPr>
          <w:rFonts w:ascii="宋体" w:hAnsi="宋体"/>
          <w:szCs w:val="21"/>
        </w:rPr>
        <w:t xml:space="preserve">.1 </w:t>
      </w:r>
      <w:r w:rsidRPr="0028371D">
        <w:rPr>
          <w:rFonts w:ascii="宋体" w:hAnsi="宋体" w:hint="eastAsia"/>
          <w:szCs w:val="21"/>
        </w:rPr>
        <w:t>投标人应提交证明文件，证明其投标技术方案项下的货物和服务的合格性符合招标文件规定。该投标技术方案及其证明文件均作为投标文件组成部分。</w:t>
      </w:r>
    </w:p>
    <w:p w14:paraId="77949B13"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szCs w:val="21"/>
        </w:rPr>
        <w:t>1</w:t>
      </w:r>
      <w:r w:rsidRPr="0028371D">
        <w:rPr>
          <w:rFonts w:ascii="宋体" w:hAnsi="宋体" w:hint="eastAsia"/>
          <w:szCs w:val="21"/>
        </w:rPr>
        <w:t>8</w:t>
      </w:r>
      <w:r w:rsidRPr="0028371D">
        <w:rPr>
          <w:rFonts w:ascii="宋体" w:hAnsi="宋体"/>
          <w:szCs w:val="21"/>
        </w:rPr>
        <w:t xml:space="preserve">.2 </w:t>
      </w:r>
      <w:r w:rsidRPr="0028371D">
        <w:rPr>
          <w:rFonts w:ascii="宋体" w:hAnsi="宋体" w:hint="eastAsia"/>
          <w:szCs w:val="21"/>
        </w:rPr>
        <w:t>投标人提供证明投标技术方案与招标文件的要求相一致的文件，可以是文字资料、图纸、数据或数码照片、制造商公布的产品说明书、产品彩页和我国政府机构出具的产品检验和核准证件等，提供的文件应符合以下要求：</w:t>
      </w:r>
    </w:p>
    <w:p w14:paraId="1B0E28B5"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18.2.1主要技术指标和性能的详细说明。</w:t>
      </w:r>
    </w:p>
    <w:p w14:paraId="093C6486"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18.2.</w:t>
      </w:r>
      <w:r w:rsidRPr="0028371D">
        <w:rPr>
          <w:rFonts w:ascii="宋体" w:hAnsi="宋体"/>
          <w:szCs w:val="21"/>
        </w:rPr>
        <w:t>2</w:t>
      </w:r>
      <w:r w:rsidRPr="0028371D">
        <w:rPr>
          <w:rFonts w:ascii="宋体" w:hAnsi="宋体" w:hint="eastAsia"/>
          <w:szCs w:val="21"/>
        </w:rPr>
        <w:t>投标产品从采购人开始使用至招标文件中规定的周期内正常、连续地使用所必须的备件和专用工具清单，包括备件和专用工具的货源及现行价格。</w:t>
      </w:r>
    </w:p>
    <w:p w14:paraId="6CE92811"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18.2.</w:t>
      </w:r>
      <w:r w:rsidRPr="0028371D">
        <w:rPr>
          <w:rFonts w:ascii="宋体" w:hAnsi="宋体"/>
          <w:szCs w:val="21"/>
        </w:rPr>
        <w:t>3</w:t>
      </w:r>
      <w:r w:rsidRPr="0028371D">
        <w:rPr>
          <w:rFonts w:ascii="宋体" w:hAnsi="宋体" w:hint="eastAsia"/>
          <w:szCs w:val="21"/>
        </w:rPr>
        <w:t>对照招标文件技术规格，逐条说明投标技术方案已对采购人的技术规格做出了实质性的响应，或申明与技术规格条文的偏差和例外。投标人应详细说明投标技术方案中产品的具体参数，不得不合理照搬照抄招标文件的技术要求。</w:t>
      </w:r>
    </w:p>
    <w:p w14:paraId="47B307A4"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18.2.4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w:t>
      </w:r>
      <w:r w:rsidRPr="0028371D">
        <w:rPr>
          <w:rFonts w:ascii="宋体" w:hAnsi="宋体" w:hint="eastAsia"/>
        </w:rPr>
        <w:t>清晰度要求能够使用电脑阅读、识别和判断</w:t>
      </w:r>
      <w:r w:rsidRPr="0028371D">
        <w:rPr>
          <w:rFonts w:ascii="宋体" w:hAnsi="宋体" w:hint="eastAsia"/>
          <w:szCs w:val="21"/>
        </w:rPr>
        <w:t>；</w:t>
      </w:r>
    </w:p>
    <w:p w14:paraId="3A38F4F9"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18.2.5我国政府机构出具的产品检验和核准证件应为证件正面、背面和附件标注的全部具体内容；产品检验和核准证件的尺寸和清晰度应该能够在电脑上被阅读、识别和判断，提供原件扫描件。</w:t>
      </w:r>
    </w:p>
    <w:p w14:paraId="361AB87E"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18.3相关资料不符合18.2款要求的，评审委员会有权认定为投标技术方案不合格响应，其相关分数予以扣减或作投标无效处理。</w:t>
      </w:r>
    </w:p>
    <w:p w14:paraId="3A2490EA"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szCs w:val="21"/>
        </w:rPr>
        <w:t>1</w:t>
      </w:r>
      <w:r w:rsidRPr="0028371D">
        <w:rPr>
          <w:rFonts w:ascii="宋体" w:hAnsi="宋体" w:hint="eastAsia"/>
          <w:szCs w:val="21"/>
        </w:rPr>
        <w:t>8</w:t>
      </w:r>
      <w:r w:rsidRPr="0028371D">
        <w:rPr>
          <w:rFonts w:ascii="宋体" w:hAnsi="宋体"/>
          <w:szCs w:val="21"/>
        </w:rPr>
        <w:t>.</w:t>
      </w:r>
      <w:r w:rsidRPr="0028371D">
        <w:rPr>
          <w:rFonts w:ascii="宋体" w:hAnsi="宋体" w:hint="eastAsia"/>
          <w:szCs w:val="21"/>
        </w:rPr>
        <w:t>4投标人在阐述上述第18.2时应注意采购人在技术规格中指出的工艺、材料和设备的标准以及参照的牌号或分类号仅起说明作用，并没有任何限制性。投标人在投标中可以选用替代标准、牌号或分类号，但这些替代要实质上满足招标文件中技术规格的要求，是否</w:t>
      </w:r>
      <w:r w:rsidRPr="0028371D">
        <w:rPr>
          <w:rFonts w:ascii="宋体" w:hAnsi="宋体" w:hint="eastAsia"/>
        </w:rPr>
        <w:t>满足要求</w:t>
      </w:r>
      <w:r w:rsidRPr="0028371D">
        <w:rPr>
          <w:rFonts w:ascii="宋体" w:hAnsi="宋体" w:hint="eastAsia"/>
          <w:szCs w:val="21"/>
        </w:rPr>
        <w:t>，由评审委员会来评判。</w:t>
      </w:r>
    </w:p>
    <w:p w14:paraId="27D8445D"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18.5除非另有规定或说明，投标人对同一项目投标时，不得同时提供两套或两套以上的投标方案。</w:t>
      </w:r>
    </w:p>
    <w:bookmarkEnd w:id="53"/>
    <w:p w14:paraId="2EC37815" w14:textId="77777777" w:rsidR="00EE2661" w:rsidRPr="0028371D" w:rsidRDefault="00EE2661" w:rsidP="00EE2661">
      <w:pPr>
        <w:spacing w:after="60" w:line="360" w:lineRule="auto"/>
        <w:rPr>
          <w:rFonts w:ascii="宋体" w:hAnsi="宋体"/>
        </w:rPr>
      </w:pPr>
      <w:r w:rsidRPr="0028371D">
        <w:rPr>
          <w:rFonts w:ascii="宋体" w:hAnsi="宋体" w:hint="eastAsia"/>
        </w:rPr>
        <w:t>19．</w:t>
      </w:r>
      <w:bookmarkStart w:id="54" w:name="_Hlk72402034"/>
      <w:r w:rsidRPr="0028371D">
        <w:rPr>
          <w:rFonts w:ascii="宋体" w:hAnsi="宋体" w:hint="eastAsia"/>
        </w:rPr>
        <w:t>投标文件其他证明文件的要求</w:t>
      </w:r>
    </w:p>
    <w:p w14:paraId="1BE27E5F" w14:textId="77777777" w:rsidR="00EE2661" w:rsidRPr="0028371D" w:rsidRDefault="00EE2661" w:rsidP="00EE2661">
      <w:pPr>
        <w:spacing w:after="60" w:line="360" w:lineRule="auto"/>
        <w:rPr>
          <w:rFonts w:ascii="宋体" w:hAnsi="宋体"/>
          <w:color w:val="FF0000"/>
          <w:szCs w:val="21"/>
        </w:rPr>
      </w:pPr>
      <w:r w:rsidRPr="0028371D">
        <w:rPr>
          <w:rFonts w:ascii="宋体" w:hAnsi="宋体" w:hint="eastAsia"/>
          <w:szCs w:val="21"/>
        </w:rPr>
        <w:t>19.1采用综合评分法的项目，对项目招标文件《评标信息》评分项中涉及的相关业绩、社保情况等内容以及《资格性审查表》和《符合性审查表》中涉及的证明材料，投标人应提供相关部门出具的证明材料扫描件或照片，原件备查。有关扫描件（或照片）的尺寸和清晰度要求能够使用电脑阅读、识别和判断。若投标人未按要求提供证明材料或提供的是部分证明材料或提供不清晰的扫描件（或照片）的，评审委员会有权认定其投标文件未对招标文件有关需求进行响应，涉及资格性检查或符合性检查的予以投标无效处理，</w:t>
      </w:r>
      <w:r w:rsidRPr="0028371D">
        <w:rPr>
          <w:rFonts w:ascii="宋体" w:hAnsi="宋体" w:hint="eastAsia"/>
          <w:szCs w:val="21"/>
        </w:rPr>
        <w:lastRenderedPageBreak/>
        <w:t>涉及《评标信息》打分项的则该项评分予以0分处理。评审委员会对供应商投标资料是否异常、是否有效问题进行核查和判定，如认为供应商投标资料有异常或无效的，若涉及资格性审查或符合性审查条款的，则应作投标无效处理；若涉及评分的，则作不得分处理。</w:t>
      </w:r>
      <w:bookmarkStart w:id="55" w:name="_Hlk71407299"/>
    </w:p>
    <w:bookmarkEnd w:id="55"/>
    <w:p w14:paraId="5B16B397"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19.2本项目涉及提供的有关资质（资格）证书，若原有资质（资格）证书处于年审期间，须提供证书颁发部门提供的回执，并且回执须证明该证书依然有效（若在法规范围不需提供的，供应商应做书面说明并提供证明文件，否则该证书无效），则该投标人提供年审证明的可按原资质（资格）投标；若投标人正在申报上一级别资质（资格），在未获批准之前，仍按原级别资质（资格）投标。</w:t>
      </w:r>
    </w:p>
    <w:p w14:paraId="10F480B9" w14:textId="77777777" w:rsidR="00EE2661" w:rsidRPr="0028371D" w:rsidRDefault="00EE2661" w:rsidP="00EE2661">
      <w:pPr>
        <w:spacing w:after="60" w:line="360" w:lineRule="auto"/>
        <w:rPr>
          <w:rFonts w:ascii="宋体" w:hAnsi="宋体"/>
        </w:rPr>
      </w:pPr>
      <w:r w:rsidRPr="0028371D">
        <w:rPr>
          <w:rFonts w:ascii="宋体" w:hAnsi="宋体" w:hint="eastAsia"/>
        </w:rPr>
        <w:t>20．投标有效期</w:t>
      </w:r>
    </w:p>
    <w:p w14:paraId="0EFAFD05" w14:textId="77777777" w:rsidR="00EE2661" w:rsidRPr="0028371D" w:rsidRDefault="00EE2661" w:rsidP="00EE2661">
      <w:pPr>
        <w:spacing w:after="60" w:line="360" w:lineRule="auto"/>
        <w:ind w:firstLineChars="196" w:firstLine="412"/>
        <w:rPr>
          <w:rFonts w:ascii="宋体" w:hAnsi="宋体"/>
          <w:szCs w:val="21"/>
        </w:rPr>
      </w:pPr>
      <w:bookmarkStart w:id="56" w:name="_Hlk72402214"/>
      <w:bookmarkEnd w:id="54"/>
      <w:r w:rsidRPr="0028371D">
        <w:rPr>
          <w:rFonts w:ascii="宋体" w:hAnsi="宋体" w:hint="eastAsia"/>
          <w:szCs w:val="21"/>
        </w:rPr>
        <w:t>20.1 投标有效期为</w:t>
      </w:r>
      <w:r w:rsidRPr="0028371D">
        <w:rPr>
          <w:rFonts w:ascii="宋体" w:hAnsi="宋体" w:cs="Arial" w:hint="eastAsia"/>
          <w:szCs w:val="21"/>
        </w:rPr>
        <w:t>从投标截止之日算起的日历天数。</w:t>
      </w:r>
      <w:r w:rsidRPr="0028371D">
        <w:rPr>
          <w:rFonts w:ascii="宋体" w:hAnsi="宋体" w:hint="eastAsia"/>
          <w:szCs w:val="21"/>
        </w:rPr>
        <w:t>在此期限内，所有投标文件均保持有效。</w:t>
      </w:r>
    </w:p>
    <w:p w14:paraId="4DC96B0D" w14:textId="72A04968"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20.2 在特殊情况下，</w:t>
      </w:r>
      <w:r w:rsidR="007974F5" w:rsidRPr="0028371D">
        <w:rPr>
          <w:rFonts w:ascii="宋体" w:hAnsi="宋体" w:hint="eastAsia"/>
          <w:szCs w:val="21"/>
        </w:rPr>
        <w:t>采购代理机构</w:t>
      </w:r>
      <w:r w:rsidRPr="0028371D">
        <w:rPr>
          <w:rFonts w:ascii="宋体" w:hAnsi="宋体" w:hint="eastAsia"/>
          <w:szCs w:val="21"/>
        </w:rPr>
        <w:t>在原定的投标有效期满之前，</w:t>
      </w:r>
      <w:r w:rsidR="007974F5" w:rsidRPr="0028371D">
        <w:rPr>
          <w:rFonts w:ascii="宋体" w:hAnsi="宋体" w:hint="eastAsia"/>
          <w:szCs w:val="21"/>
        </w:rPr>
        <w:t>采购代理机构</w:t>
      </w:r>
      <w:r w:rsidRPr="0028371D">
        <w:rPr>
          <w:rFonts w:ascii="宋体" w:hAnsi="宋体" w:hint="eastAsia"/>
          <w:szCs w:val="21"/>
        </w:rPr>
        <w:t>可以根据需要以书面形式（包括</w:t>
      </w:r>
      <w:r w:rsidR="007974F5" w:rsidRPr="0028371D">
        <w:rPr>
          <w:rFonts w:ascii="宋体" w:hAnsi="宋体" w:hint="eastAsia"/>
          <w:szCs w:val="21"/>
        </w:rPr>
        <w:t>采购代理机构</w:t>
      </w:r>
      <w:r w:rsidRPr="0028371D">
        <w:rPr>
          <w:rFonts w:ascii="宋体" w:hAnsi="宋体" w:hint="eastAsia"/>
          <w:szCs w:val="21"/>
        </w:rPr>
        <w:t>网站公开发布方式）向投标人提出延长投标有效期的要求，对此要求投标人须以书面形式予以答复，投标人可以拒绝</w:t>
      </w:r>
      <w:r w:rsidR="007974F5" w:rsidRPr="0028371D">
        <w:rPr>
          <w:rFonts w:ascii="宋体" w:hAnsi="宋体" w:hint="eastAsia"/>
          <w:szCs w:val="21"/>
        </w:rPr>
        <w:t>采购代理机构</w:t>
      </w:r>
      <w:r w:rsidRPr="0028371D">
        <w:rPr>
          <w:rFonts w:ascii="宋体" w:hAnsi="宋体" w:hint="eastAsia"/>
          <w:szCs w:val="21"/>
        </w:rPr>
        <w:t>此项要求，其投标在原投标有效期满后不再有效。同意延长投标有效期的投标人不能要求也不允许修改其投标文件。</w:t>
      </w:r>
    </w:p>
    <w:p w14:paraId="431CC171"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20</w:t>
      </w:r>
      <w:r w:rsidRPr="0028371D">
        <w:rPr>
          <w:rFonts w:ascii="宋体" w:hAnsi="宋体"/>
          <w:szCs w:val="21"/>
        </w:rPr>
        <w:t>.3</w:t>
      </w:r>
      <w:r w:rsidRPr="0028371D">
        <w:rPr>
          <w:rFonts w:ascii="宋体" w:hAnsi="宋体" w:hint="eastAsia"/>
          <w:szCs w:val="21"/>
        </w:rPr>
        <w:t xml:space="preserve"> 中标供应商的投标文件有效期，截止于完成本招标文件规定的全部项目内容，并通过竣工验收及保修期结束。</w:t>
      </w:r>
    </w:p>
    <w:bookmarkEnd w:id="56"/>
    <w:p w14:paraId="4135DF39" w14:textId="77777777" w:rsidR="00EE2661" w:rsidRPr="0028371D" w:rsidRDefault="00EE2661" w:rsidP="00EE2661">
      <w:pPr>
        <w:spacing w:after="60" w:line="360" w:lineRule="auto"/>
        <w:rPr>
          <w:rFonts w:ascii="宋体" w:hAnsi="宋体"/>
        </w:rPr>
      </w:pPr>
      <w:r w:rsidRPr="0028371D">
        <w:rPr>
          <w:rFonts w:ascii="宋体" w:hAnsi="宋体" w:hint="eastAsia"/>
        </w:rPr>
        <w:t>21．</w:t>
      </w:r>
      <w:bookmarkStart w:id="57" w:name="_Hlk72402325"/>
      <w:r w:rsidRPr="0028371D">
        <w:rPr>
          <w:rFonts w:ascii="宋体" w:hAnsi="宋体" w:hint="eastAsia"/>
        </w:rPr>
        <w:t xml:space="preserve">关于投标保证金 </w:t>
      </w:r>
    </w:p>
    <w:p w14:paraId="4AC15902" w14:textId="77777777" w:rsidR="00EE2661" w:rsidRPr="0028371D" w:rsidRDefault="00EE2661" w:rsidP="00EE2661">
      <w:pPr>
        <w:spacing w:after="60" w:line="360" w:lineRule="auto"/>
        <w:rPr>
          <w:rFonts w:ascii="宋体" w:hAnsi="宋体"/>
          <w:szCs w:val="21"/>
        </w:rPr>
      </w:pPr>
      <w:r w:rsidRPr="0028371D">
        <w:rPr>
          <w:rFonts w:ascii="宋体" w:hAnsi="宋体" w:hint="eastAsia"/>
          <w:szCs w:val="21"/>
        </w:rPr>
        <w:t xml:space="preserve">    21.1 </w:t>
      </w:r>
      <w:r w:rsidRPr="0028371D">
        <w:rPr>
          <w:rFonts w:ascii="宋体" w:hAnsi="宋体" w:hint="eastAsia"/>
        </w:rPr>
        <w:t>根据《</w:t>
      </w:r>
      <w:r w:rsidRPr="0028371D">
        <w:rPr>
          <w:rFonts w:ascii="宋体" w:hAnsi="宋体"/>
        </w:rPr>
        <w:t>深圳市财政局关于明确政府采购保证金管理工作的通知</w:t>
      </w:r>
      <w:r w:rsidRPr="0028371D">
        <w:rPr>
          <w:rFonts w:ascii="宋体" w:hAnsi="宋体" w:hint="eastAsia"/>
        </w:rPr>
        <w:t>》（深财购[</w:t>
      </w:r>
      <w:r w:rsidRPr="0028371D">
        <w:rPr>
          <w:rFonts w:ascii="宋体" w:hAnsi="宋体"/>
        </w:rPr>
        <w:t>2019]42</w:t>
      </w:r>
      <w:r w:rsidRPr="0028371D">
        <w:rPr>
          <w:rFonts w:ascii="宋体" w:hAnsi="宋体" w:hint="eastAsia"/>
        </w:rPr>
        <w:t>号）文的规定，本项目不收取投标保证金。</w:t>
      </w:r>
    </w:p>
    <w:p w14:paraId="7680909E" w14:textId="77777777" w:rsidR="00EE2661" w:rsidRPr="0028371D" w:rsidRDefault="00EE2661" w:rsidP="00EE2661">
      <w:pPr>
        <w:spacing w:after="60" w:line="360" w:lineRule="auto"/>
        <w:rPr>
          <w:rFonts w:ascii="宋体" w:hAnsi="宋体"/>
        </w:rPr>
      </w:pPr>
      <w:r w:rsidRPr="0028371D">
        <w:rPr>
          <w:rFonts w:ascii="宋体" w:hAnsi="宋体" w:hint="eastAsia"/>
        </w:rPr>
        <w:t>22．投标人的替代方案</w:t>
      </w:r>
    </w:p>
    <w:p w14:paraId="3D38F702"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22.1投标人所提交的投标文件应完全满足招标文件（包括图纸和技术规范所示的基本技术设计）的要求。除非项目明确允许投标人提交替代方案，否则投标人有关替代方案的条款将初审不通过，作投标无效处理。</w:t>
      </w:r>
    </w:p>
    <w:p w14:paraId="4D68DA12"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22.2 如果允许投标人提交替代方案，则准备提交替代方案的投标人除应提交一份满足招标文件（包括图纸和技术规范所示的基本技术设计）要求的投标文件外，还应提交需评审其替代方案所需的全部资料，包括项目方案书、技术规范、替代方案报价书、所建议的项目方案及有关的其它详细资料。</w:t>
      </w:r>
    </w:p>
    <w:bookmarkEnd w:id="57"/>
    <w:p w14:paraId="4A82D648" w14:textId="77777777" w:rsidR="00EE2661" w:rsidRPr="0028371D" w:rsidRDefault="00EE2661" w:rsidP="00EE2661">
      <w:pPr>
        <w:spacing w:after="60" w:line="360" w:lineRule="auto"/>
        <w:rPr>
          <w:rFonts w:ascii="宋体" w:hAnsi="宋体"/>
        </w:rPr>
      </w:pPr>
      <w:r w:rsidRPr="0028371D">
        <w:rPr>
          <w:rFonts w:ascii="宋体" w:hAnsi="宋体" w:hint="eastAsia"/>
        </w:rPr>
        <w:t>23．</w:t>
      </w:r>
      <w:bookmarkStart w:id="58" w:name="_Hlk72402860"/>
      <w:r w:rsidRPr="0028371D">
        <w:rPr>
          <w:rFonts w:ascii="宋体" w:hAnsi="宋体"/>
        </w:rPr>
        <w:t>投标文件的</w:t>
      </w:r>
      <w:r w:rsidRPr="0028371D">
        <w:rPr>
          <w:rFonts w:ascii="宋体" w:hAnsi="宋体" w:hint="eastAsia"/>
        </w:rPr>
        <w:t>制作</w:t>
      </w:r>
      <w:r w:rsidRPr="0028371D">
        <w:rPr>
          <w:rFonts w:ascii="宋体" w:hAnsi="宋体"/>
        </w:rPr>
        <w:t>要求</w:t>
      </w:r>
    </w:p>
    <w:p w14:paraId="186357A8" w14:textId="025530A6"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23.1投标人应准备所投项目的电子投标文件一份。此电子投标文件须由投标人根据</w:t>
      </w:r>
      <w:r w:rsidR="007974F5" w:rsidRPr="0028371D">
        <w:rPr>
          <w:rFonts w:ascii="宋体" w:hAnsi="宋体" w:hint="eastAsia"/>
        </w:rPr>
        <w:t>采购代理机构</w:t>
      </w:r>
      <w:r w:rsidRPr="0028371D">
        <w:rPr>
          <w:rFonts w:ascii="宋体" w:hAnsi="宋体" w:hint="eastAsia"/>
        </w:rPr>
        <w:t>提供的后缀名为.szczf的电子招标文件，下载并使用相应的深圳智慧采购平台投标文件制作专用软件打开招标文件（.szczf格式）【下载地址：</w:t>
      </w:r>
      <w:r w:rsidRPr="0028371D">
        <w:rPr>
          <w:rFonts w:ascii="宋体" w:hAnsi="宋体"/>
        </w:rPr>
        <w:t>http://zfcg.szggzy.com/</w:t>
      </w:r>
      <w:r w:rsidRPr="0028371D">
        <w:rPr>
          <w:rFonts w:ascii="宋体" w:hAnsi="宋体" w:hint="eastAsia"/>
        </w:rPr>
        <w:t>TPBidder/DownLoad/深圳市智慧采购平台投标文件制作专用软件.zip】。</w:t>
      </w:r>
    </w:p>
    <w:p w14:paraId="36269728"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23.2投标人在使用《投标文件制作软件》编制投标书时须注意：</w:t>
      </w:r>
    </w:p>
    <w:p w14:paraId="0181AC2E"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23.2.1导入《投标文件制作软件》的招标文件项目编号、包号应与以此制作的投标文件项目编号、包</w:t>
      </w:r>
      <w:r w:rsidRPr="0028371D">
        <w:rPr>
          <w:rFonts w:ascii="宋体" w:hAnsi="宋体" w:hint="eastAsia"/>
        </w:rPr>
        <w:lastRenderedPageBreak/>
        <w:t>号一致。例如，不能将甲项目A包的招标书导入《投标文件制作软件》，制作乙项目B包的投标书。</w:t>
      </w:r>
    </w:p>
    <w:p w14:paraId="66B72199"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23.2.2不能用非本公司的电子密钥加密本公司的投标文件，或者用其它公司的登录用户上传本公司的投标文件。</w:t>
      </w:r>
    </w:p>
    <w:p w14:paraId="1A90CFF7"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23.2.3要求用《投标文件制作软件》编制投标书的包，不能用其它方式编制投标书。编制投标文件时，电脑须连通互联网。</w:t>
      </w:r>
    </w:p>
    <w:p w14:paraId="4086EC74" w14:textId="711B7D08"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23.2.4投标文件不能带病毒。</w:t>
      </w:r>
      <w:r w:rsidR="007974F5" w:rsidRPr="0028371D">
        <w:rPr>
          <w:rFonts w:ascii="宋体" w:hAnsi="宋体" w:hint="eastAsia"/>
        </w:rPr>
        <w:t>采购代理机构</w:t>
      </w:r>
      <w:r w:rsidRPr="0028371D">
        <w:rPr>
          <w:rFonts w:ascii="宋体" w:hAnsi="宋体" w:hint="eastAsia"/>
        </w:rPr>
        <w:t>将用专业杀毒软件对投标文件进行病毒检测，如果这两种软件均报告发现病毒，则</w:t>
      </w:r>
      <w:r w:rsidR="007974F5" w:rsidRPr="0028371D">
        <w:rPr>
          <w:rFonts w:ascii="宋体" w:hAnsi="宋体" w:hint="eastAsia"/>
        </w:rPr>
        <w:t>采购代理机构</w:t>
      </w:r>
      <w:r w:rsidRPr="0028371D">
        <w:rPr>
          <w:rFonts w:ascii="宋体" w:hAnsi="宋体" w:hint="eastAsia"/>
        </w:rPr>
        <w:t>认为该投标文件带病毒。</w:t>
      </w:r>
    </w:p>
    <w:p w14:paraId="132A010D"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23.2.5完整填写“投标关键信息”，如下图所示：</w:t>
      </w:r>
    </w:p>
    <w:p w14:paraId="4D76FA35"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noProof/>
        </w:rPr>
        <w:drawing>
          <wp:inline distT="0" distB="0" distL="0" distR="0" wp14:anchorId="076B1D7C" wp14:editId="3356C72F">
            <wp:extent cx="5278755" cy="2721610"/>
            <wp:effectExtent l="0" t="0" r="0" b="2540"/>
            <wp:docPr id="9" name="图片 9"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形用户界面, 应用程序&#10;&#10;描述已自动生成"/>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8755" cy="2721610"/>
                    </a:xfrm>
                    <a:prstGeom prst="rect">
                      <a:avLst/>
                    </a:prstGeom>
                    <a:noFill/>
                    <a:ln>
                      <a:noFill/>
                    </a:ln>
                  </pic:spPr>
                </pic:pic>
              </a:graphicData>
            </a:graphic>
          </wp:inline>
        </w:drawing>
      </w:r>
    </w:p>
    <w:p w14:paraId="68699CB7" w14:textId="77777777" w:rsidR="00EE2661" w:rsidRPr="0028371D" w:rsidRDefault="00EE2661" w:rsidP="00EE2661">
      <w:pPr>
        <w:spacing w:after="60" w:line="360" w:lineRule="auto"/>
        <w:ind w:firstLineChars="196" w:firstLine="413"/>
        <w:rPr>
          <w:rFonts w:ascii="宋体" w:hAnsi="宋体"/>
          <w:b/>
        </w:rPr>
      </w:pPr>
      <w:r w:rsidRPr="0028371D">
        <w:rPr>
          <w:rFonts w:ascii="宋体" w:hAnsi="宋体" w:hint="eastAsia"/>
          <w:b/>
        </w:rPr>
        <w:t>备注：上述“开标一览表”中的“投标总价”将作为价格分计算依据；其它信息仅是对投标文件相关内容的概括性表述，不作为评审依据。</w:t>
      </w:r>
    </w:p>
    <w:p w14:paraId="36AE140A"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23.2.6投标人在编辑投标文件时，</w:t>
      </w:r>
      <w:r w:rsidRPr="0028371D">
        <w:rPr>
          <w:rFonts w:ascii="宋体" w:hAnsi="宋体" w:hint="eastAsia"/>
          <w:b/>
        </w:rPr>
        <w:t>在投标文件目录中属于本节点内容的必须在本节点中填写，填写到其他节点或附件，</w:t>
      </w:r>
      <w:r w:rsidRPr="0028371D">
        <w:rPr>
          <w:rFonts w:ascii="宋体" w:hAnsi="宋体" w:hint="eastAsia"/>
        </w:rPr>
        <w:t>一切后果由供应商自行承担。</w:t>
      </w:r>
    </w:p>
    <w:p w14:paraId="4F438B43"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23.2.7投标文件编写完成后，</w:t>
      </w:r>
      <w:r w:rsidRPr="0028371D">
        <w:rPr>
          <w:rFonts w:ascii="宋体" w:hAnsi="宋体" w:hint="eastAsia"/>
          <w:b/>
        </w:rPr>
        <w:t>必须用属于投标人的电子密钥进行加密，否则视同未盖公章，将导致投标文件无效。</w:t>
      </w:r>
    </w:p>
    <w:p w14:paraId="6D427C0D" w14:textId="7E4B0505"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23.2.8</w:t>
      </w:r>
      <w:r w:rsidR="007974F5" w:rsidRPr="0028371D">
        <w:rPr>
          <w:rFonts w:ascii="宋体" w:hAnsi="宋体" w:hint="eastAsia"/>
        </w:rPr>
        <w:t>采购代理机构</w:t>
      </w:r>
      <w:r w:rsidRPr="0028371D">
        <w:rPr>
          <w:rFonts w:ascii="宋体" w:hAnsi="宋体" w:hint="eastAsia"/>
        </w:rPr>
        <w:t>不接受投标截止时间后递交的纸质、电子、传真等所有形式的投标文件。由于对网上政府采购系统操作不熟悉或自身电脑、网络等原因导致不能在投标截止时间之前上传投标文件，</w:t>
      </w:r>
      <w:r w:rsidR="007974F5" w:rsidRPr="0028371D">
        <w:rPr>
          <w:rFonts w:ascii="宋体" w:hAnsi="宋体" w:hint="eastAsia"/>
        </w:rPr>
        <w:t>采购代理机构</w:t>
      </w:r>
      <w:r w:rsidRPr="0028371D">
        <w:rPr>
          <w:rFonts w:ascii="宋体" w:hAnsi="宋体" w:hint="eastAsia"/>
        </w:rPr>
        <w:t>概不负责。建议于开标前一个工作日完成投标文件的制作与上传，如上传确有困难，请及时咨询。</w:t>
      </w:r>
    </w:p>
    <w:p w14:paraId="2A9E0273" w14:textId="4043DD3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23.2.9如果开标时出现网络故障、技术故障，影响了政府采购活动，</w:t>
      </w:r>
      <w:r w:rsidR="007974F5" w:rsidRPr="0028371D">
        <w:rPr>
          <w:rFonts w:ascii="宋体" w:hAnsi="宋体" w:hint="eastAsia"/>
        </w:rPr>
        <w:t>采购代理机构</w:t>
      </w:r>
      <w:r w:rsidRPr="0028371D">
        <w:rPr>
          <w:rFonts w:ascii="宋体" w:hAnsi="宋体" w:hint="eastAsia"/>
        </w:rPr>
        <w:t>有权采取措施如延期、接受无法从网上上传的投标书等，以保障政府采购活动的公开、公平和公正。</w:t>
      </w:r>
    </w:p>
    <w:p w14:paraId="0AD0B5D8"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23.3电报、电话、传真形式的投标概不接受。</w:t>
      </w:r>
    </w:p>
    <w:p w14:paraId="03DCDE90" w14:textId="77777777" w:rsidR="00EE2661" w:rsidRPr="0028371D" w:rsidRDefault="00EE2661" w:rsidP="00EE2661">
      <w:pPr>
        <w:spacing w:after="60" w:line="360" w:lineRule="auto"/>
        <w:ind w:firstLineChars="196" w:firstLine="413"/>
        <w:rPr>
          <w:rFonts w:ascii="宋体" w:hAnsi="宋体"/>
          <w:b/>
        </w:rPr>
      </w:pPr>
      <w:r w:rsidRPr="0028371D">
        <w:rPr>
          <w:rFonts w:ascii="宋体" w:hAnsi="宋体" w:hint="eastAsia"/>
          <w:b/>
        </w:rPr>
        <w:t>23.4经投标人电子密钥加密的投标文件无须盖章或签字，</w:t>
      </w:r>
      <w:r w:rsidRPr="0028371D">
        <w:rPr>
          <w:rFonts w:ascii="宋体" w:hAnsi="宋体" w:hint="eastAsia"/>
        </w:rPr>
        <w:t>专用条款另有要求的除外。</w:t>
      </w:r>
    </w:p>
    <w:p w14:paraId="4B52EB8A" w14:textId="77777777" w:rsidR="00EE2661" w:rsidRPr="0028371D" w:rsidRDefault="00EE2661" w:rsidP="00EE2661">
      <w:pPr>
        <w:spacing w:after="60" w:line="360" w:lineRule="auto"/>
        <w:ind w:firstLineChars="196" w:firstLine="413"/>
        <w:rPr>
          <w:rFonts w:ascii="宋体" w:hAnsi="宋体"/>
        </w:rPr>
      </w:pPr>
      <w:r w:rsidRPr="0028371D">
        <w:rPr>
          <w:rFonts w:ascii="宋体" w:hAnsi="宋体" w:hint="eastAsia"/>
          <w:b/>
        </w:rPr>
        <w:lastRenderedPageBreak/>
        <w:t>23.5</w:t>
      </w:r>
      <w:r w:rsidRPr="0028371D">
        <w:rPr>
          <w:rFonts w:ascii="宋体" w:hAnsi="宋体" w:hint="eastAsia"/>
        </w:rPr>
        <w:t xml:space="preserve"> 各类资格（资质）文件提供扫描件，专用条款另有要求的除外。</w:t>
      </w:r>
      <w:bookmarkEnd w:id="58"/>
    </w:p>
    <w:p w14:paraId="4722F3EF" w14:textId="77777777" w:rsidR="00EE2661" w:rsidRPr="0028371D" w:rsidRDefault="00EE2661" w:rsidP="00EE2661">
      <w:pPr>
        <w:pStyle w:val="2"/>
        <w:numPr>
          <w:ilvl w:val="0"/>
          <w:numId w:val="32"/>
        </w:numPr>
        <w:tabs>
          <w:tab w:val="clear" w:pos="720"/>
          <w:tab w:val="left" w:pos="360"/>
        </w:tabs>
        <w:spacing w:beforeLines="50" w:before="120" w:afterLines="50" w:after="120" w:line="360" w:lineRule="auto"/>
        <w:ind w:left="562" w:hanging="562"/>
        <w:rPr>
          <w:rFonts w:ascii="宋体" w:eastAsia="宋体" w:hAnsi="宋体"/>
          <w:sz w:val="28"/>
          <w:szCs w:val="28"/>
        </w:rPr>
      </w:pPr>
      <w:r w:rsidRPr="0028371D">
        <w:rPr>
          <w:rFonts w:ascii="宋体" w:eastAsia="宋体" w:hAnsi="宋体" w:hint="eastAsia"/>
          <w:sz w:val="28"/>
          <w:szCs w:val="28"/>
        </w:rPr>
        <w:t>投标文件的递交</w:t>
      </w:r>
      <w:bookmarkStart w:id="59" w:name="_Hlk72405459"/>
    </w:p>
    <w:p w14:paraId="22F4F9C2" w14:textId="77777777" w:rsidR="00EE2661" w:rsidRPr="0028371D" w:rsidRDefault="00EE2661" w:rsidP="00EE2661">
      <w:pPr>
        <w:spacing w:after="60" w:line="360" w:lineRule="auto"/>
        <w:rPr>
          <w:rFonts w:ascii="宋体" w:hAnsi="宋体"/>
        </w:rPr>
      </w:pPr>
      <w:r w:rsidRPr="0028371D">
        <w:rPr>
          <w:rFonts w:ascii="宋体" w:hAnsi="宋体" w:hint="eastAsia"/>
        </w:rPr>
        <w:t>24．投标书的保密</w:t>
      </w:r>
    </w:p>
    <w:p w14:paraId="2B1E4A77"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24.1在投标文件制作完成后，在投标文件制作软件点击【生成标书】按钮进入【填写开标一览表界面】界面，在该界面填写完开标一览表信息后点击【确定】，进入投标文件生成环节。投标文件制作软件会在投标文件生成过程中，提示用户输入密码，输入密码后对标文件自动进行加密，此加密程序确保投标文件在到达开标时间后才能解密查看。在加密过程中，请按照软件提示进行操作。加密操作界面如下图所示：</w:t>
      </w:r>
    </w:p>
    <w:p w14:paraId="441B798B"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noProof/>
        </w:rPr>
        <w:drawing>
          <wp:inline distT="0" distB="0" distL="0" distR="0" wp14:anchorId="23242533" wp14:editId="3CB3E82C">
            <wp:extent cx="5278755" cy="2721610"/>
            <wp:effectExtent l="0" t="0" r="0" b="2540"/>
            <wp:docPr id="7" name="图片 7"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形用户界面, 应用程序&#10;&#10;描述已自动生成"/>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8755" cy="2721610"/>
                    </a:xfrm>
                    <a:prstGeom prst="rect">
                      <a:avLst/>
                    </a:prstGeom>
                    <a:noFill/>
                    <a:ln>
                      <a:noFill/>
                    </a:ln>
                  </pic:spPr>
                </pic:pic>
              </a:graphicData>
            </a:graphic>
          </wp:inline>
        </w:drawing>
      </w:r>
    </w:p>
    <w:p w14:paraId="6D1299D1"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在投标文件制作软件点击【生成标书】按钮进入【填写开标一览表界面】界面，在该界面填写完开标一览表信息后点击【确定】，进入投标文件生成环节。</w:t>
      </w:r>
      <w:r w:rsidRPr="0028371D">
        <w:rPr>
          <w:rFonts w:ascii="宋体" w:hAnsi="宋体"/>
          <w:noProof/>
        </w:rPr>
        <w:drawing>
          <wp:inline distT="0" distB="0" distL="0" distR="0" wp14:anchorId="5CDEC73C" wp14:editId="698E2E2C">
            <wp:extent cx="5278755" cy="2732405"/>
            <wp:effectExtent l="0" t="0" r="0" b="0"/>
            <wp:docPr id="8" name="图片 8"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形用户界面&#10;&#10;描述已自动生成"/>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8755" cy="2732405"/>
                    </a:xfrm>
                    <a:prstGeom prst="rect">
                      <a:avLst/>
                    </a:prstGeom>
                    <a:noFill/>
                    <a:ln>
                      <a:noFill/>
                    </a:ln>
                  </pic:spPr>
                </pic:pic>
              </a:graphicData>
            </a:graphic>
          </wp:inline>
        </w:drawing>
      </w:r>
    </w:p>
    <w:p w14:paraId="7DA3DC56"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投标文件制作软件会在投标文件生成过程中，提示用户输入密码，输入密码后对标文件自动进行加密。</w:t>
      </w:r>
    </w:p>
    <w:p w14:paraId="1248C15C" w14:textId="77777777" w:rsidR="00EE2661" w:rsidRPr="0028371D" w:rsidRDefault="00EE2661" w:rsidP="00EE2661">
      <w:pPr>
        <w:spacing w:after="60" w:line="360" w:lineRule="auto"/>
        <w:ind w:firstLineChars="200" w:firstLine="422"/>
        <w:rPr>
          <w:rFonts w:ascii="宋体" w:hAnsi="宋体"/>
          <w:b/>
        </w:rPr>
      </w:pPr>
      <w:r w:rsidRPr="0028371D">
        <w:rPr>
          <w:rFonts w:ascii="宋体" w:hAnsi="宋体" w:hint="eastAsia"/>
          <w:b/>
        </w:rPr>
        <w:t>24.2若采购项目出现延期情况：</w:t>
      </w:r>
    </w:p>
    <w:p w14:paraId="0C2EB27A" w14:textId="77777777" w:rsidR="00EE2661" w:rsidRPr="0028371D" w:rsidRDefault="00EE2661" w:rsidP="00EE2661">
      <w:pPr>
        <w:spacing w:after="60" w:line="360" w:lineRule="auto"/>
        <w:ind w:firstLineChars="200" w:firstLine="422"/>
        <w:rPr>
          <w:rFonts w:ascii="宋体" w:hAnsi="宋体"/>
          <w:b/>
        </w:rPr>
      </w:pPr>
      <w:r w:rsidRPr="0028371D">
        <w:rPr>
          <w:rFonts w:ascii="宋体" w:hAnsi="宋体" w:hint="eastAsia"/>
          <w:b/>
        </w:rPr>
        <w:lastRenderedPageBreak/>
        <w:t>如果供下载的招标文件（后缀名为.</w:t>
      </w:r>
      <w:r w:rsidRPr="0028371D">
        <w:rPr>
          <w:rFonts w:ascii="宋体" w:hAnsi="宋体"/>
          <w:b/>
        </w:rPr>
        <w:t>szczf</w:t>
      </w:r>
      <w:r w:rsidRPr="0028371D">
        <w:rPr>
          <w:rFonts w:ascii="宋体" w:hAnsi="宋体" w:hint="eastAsia"/>
          <w:b/>
        </w:rPr>
        <w:t>）有更新，投标人必须重新下载招标文件、重新制作投标文件、重新加密投标文件、重新上传投标文件；如果供下载的招标文件（后缀名为.</w:t>
      </w:r>
      <w:r w:rsidRPr="0028371D">
        <w:rPr>
          <w:rFonts w:ascii="宋体" w:hAnsi="宋体"/>
          <w:b/>
        </w:rPr>
        <w:t>szczf</w:t>
      </w:r>
      <w:r w:rsidRPr="0028371D">
        <w:rPr>
          <w:rFonts w:ascii="宋体" w:hAnsi="宋体" w:hint="eastAsia"/>
          <w:b/>
        </w:rPr>
        <w:t>）没有更新，投标人必须重新加密投标文件、重新上传投标文件（是否重新制作投标文件根据项目实际情况定）。否则，投标人自行承担投标文件无法解密导致投标无效的后果。</w:t>
      </w:r>
    </w:p>
    <w:p w14:paraId="7681B3CE" w14:textId="77777777" w:rsidR="00EE2661" w:rsidRPr="0028371D" w:rsidRDefault="00EE2661" w:rsidP="00EE2661">
      <w:pPr>
        <w:spacing w:after="60" w:line="360" w:lineRule="auto"/>
        <w:rPr>
          <w:rFonts w:ascii="宋体" w:hAnsi="宋体"/>
        </w:rPr>
      </w:pPr>
      <w:r w:rsidRPr="0028371D">
        <w:rPr>
          <w:rFonts w:ascii="宋体" w:hAnsi="宋体" w:hint="eastAsia"/>
        </w:rPr>
        <w:t>25．上传投标文件及投标截止日期</w:t>
      </w:r>
    </w:p>
    <w:p w14:paraId="68DBDC98" w14:textId="1A7FEB63" w:rsidR="00EE2661" w:rsidRPr="0028371D" w:rsidRDefault="00EE2661" w:rsidP="00CA2BC7">
      <w:pPr>
        <w:spacing w:after="60" w:line="360" w:lineRule="auto"/>
        <w:ind w:firstLineChars="196" w:firstLine="412"/>
        <w:rPr>
          <w:rFonts w:ascii="宋体" w:hAnsi="宋体"/>
        </w:rPr>
      </w:pPr>
      <w:r w:rsidRPr="0028371D">
        <w:rPr>
          <w:rFonts w:ascii="宋体" w:hAnsi="宋体" w:hint="eastAsia"/>
        </w:rPr>
        <w:t>25</w:t>
      </w:r>
      <w:r w:rsidRPr="0028371D">
        <w:rPr>
          <w:rFonts w:ascii="宋体" w:hAnsi="宋体"/>
        </w:rPr>
        <w:t>.</w:t>
      </w:r>
      <w:r w:rsidRPr="0028371D">
        <w:rPr>
          <w:rFonts w:ascii="宋体" w:hAnsi="宋体" w:hint="eastAsia"/>
        </w:rPr>
        <w:t>1实行网上投标，</w:t>
      </w:r>
      <w:r w:rsidRPr="0028371D">
        <w:rPr>
          <w:rFonts w:ascii="宋体" w:hAnsi="宋体"/>
        </w:rPr>
        <w:t>投标人必须</w:t>
      </w:r>
      <w:r w:rsidRPr="0028371D">
        <w:rPr>
          <w:rFonts w:ascii="宋体" w:hAnsi="宋体" w:hint="eastAsia"/>
        </w:rPr>
        <w:t>在招标</w:t>
      </w:r>
      <w:r w:rsidRPr="0028371D">
        <w:rPr>
          <w:rFonts w:ascii="宋体" w:hAnsi="宋体"/>
        </w:rPr>
        <w:t>文件规定的投标截止时间前</w:t>
      </w:r>
      <w:r w:rsidRPr="0028371D">
        <w:rPr>
          <w:rFonts w:ascii="宋体" w:hAnsi="宋体" w:hint="eastAsia"/>
        </w:rPr>
        <w:t>用电子密钥登录“深圳政府采购智慧平台用户网上办事子系统（http://zfcg.szggzy.com/TPBidder/memberLogin）”，用“【我的项目】→【项目流程】→【递交投标(应答)文件】”功能点上传投标文件。</w:t>
      </w:r>
      <w:r w:rsidR="00CA2BC7" w:rsidRPr="0028371D">
        <w:rPr>
          <w:rFonts w:ascii="宋体" w:hAnsi="宋体" w:hint="eastAsia"/>
          <w:b/>
        </w:rPr>
        <w:t>如上传过程中遇到问题，可拨打技术支持电话，联系方式：0755-88653300，转6。</w:t>
      </w:r>
    </w:p>
    <w:p w14:paraId="55AAAFAC" w14:textId="27CB0126"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25.2</w:t>
      </w:r>
      <w:r w:rsidR="007974F5" w:rsidRPr="0028371D">
        <w:rPr>
          <w:rFonts w:ascii="宋体" w:hAnsi="宋体" w:hint="eastAsia"/>
        </w:rPr>
        <w:t>采购代理机构</w:t>
      </w:r>
      <w:r w:rsidRPr="0028371D">
        <w:rPr>
          <w:rFonts w:ascii="宋体" w:hAnsi="宋体" w:hint="eastAsia"/>
        </w:rPr>
        <w:t>可以按本通用条款第13条规定，通过修改招标文件自行决定酌情延长投标截止期。在此情况下，</w:t>
      </w:r>
      <w:r w:rsidR="007974F5" w:rsidRPr="0028371D">
        <w:rPr>
          <w:rFonts w:ascii="宋体" w:hAnsi="宋体" w:hint="eastAsia"/>
        </w:rPr>
        <w:t>采购代理机构</w:t>
      </w:r>
      <w:r w:rsidRPr="0028371D">
        <w:rPr>
          <w:rFonts w:ascii="宋体" w:hAnsi="宋体" w:hint="eastAsia"/>
        </w:rPr>
        <w:t>、采购人和投标人受投标截止期制约的所有权利和义务均应延长至新的截止期。</w:t>
      </w:r>
    </w:p>
    <w:p w14:paraId="10224E60"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25</w:t>
      </w:r>
      <w:r w:rsidRPr="0028371D">
        <w:rPr>
          <w:rFonts w:ascii="宋体" w:hAnsi="宋体"/>
        </w:rPr>
        <w:t>.</w:t>
      </w:r>
      <w:r w:rsidRPr="0028371D">
        <w:rPr>
          <w:rFonts w:ascii="宋体" w:hAnsi="宋体" w:hint="eastAsia"/>
        </w:rPr>
        <w:t>3投标截止时间以后不得上传投标文件。</w:t>
      </w:r>
    </w:p>
    <w:p w14:paraId="0F257A24" w14:textId="77777777" w:rsidR="00EE2661" w:rsidRPr="0028371D" w:rsidRDefault="00EE2661" w:rsidP="00EE2661">
      <w:pPr>
        <w:spacing w:after="60" w:line="360" w:lineRule="auto"/>
        <w:ind w:firstLineChars="196" w:firstLine="412"/>
        <w:rPr>
          <w:rFonts w:ascii="宋体" w:hAnsi="宋体"/>
          <w:color w:val="FF0000"/>
        </w:rPr>
      </w:pPr>
      <w:r w:rsidRPr="0028371D">
        <w:rPr>
          <w:rFonts w:ascii="宋体" w:hAnsi="宋体" w:hint="eastAsia"/>
          <w:color w:val="FF0000"/>
        </w:rPr>
        <w:t>25.4.投标人须在开标当日的开标时间至解密截止时间内进行解密，逾期未解密的作无效处理。解密方法：登录“深圳政府采购智慧平台用户网上办事子系统（http://zfcg.szggzy.com/TPBidder/memberLogin）”，使用本单位制作电子投标文件同一个电子密钥，在“【我的项目】→【项目流程】→【开标及解密】”进行在线解密、查询开标情况。</w:t>
      </w:r>
    </w:p>
    <w:bookmarkEnd w:id="59"/>
    <w:p w14:paraId="2BCB7293" w14:textId="77777777" w:rsidR="00EE2661" w:rsidRPr="0028371D" w:rsidRDefault="00EE2661" w:rsidP="00EE2661">
      <w:pPr>
        <w:spacing w:after="60" w:line="360" w:lineRule="auto"/>
        <w:rPr>
          <w:rFonts w:ascii="宋体" w:hAnsi="宋体"/>
        </w:rPr>
      </w:pPr>
      <w:r w:rsidRPr="0028371D">
        <w:rPr>
          <w:rFonts w:ascii="宋体" w:hAnsi="宋体" w:hint="eastAsia"/>
        </w:rPr>
        <w:t>26. 样品、现场演示、方案讲解</w:t>
      </w:r>
    </w:p>
    <w:p w14:paraId="36F72D6C"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26.1 样品、现场演示、方案讲解等事项在招标文件专用条款中进行规定。</w:t>
      </w:r>
    </w:p>
    <w:p w14:paraId="43964EAB" w14:textId="77777777" w:rsidR="00EE2661" w:rsidRPr="0028371D" w:rsidRDefault="00EE2661" w:rsidP="00EE2661">
      <w:pPr>
        <w:spacing w:after="60" w:line="360" w:lineRule="auto"/>
        <w:rPr>
          <w:rFonts w:ascii="宋体" w:hAnsi="宋体"/>
        </w:rPr>
      </w:pPr>
      <w:bookmarkStart w:id="60" w:name="_Hlk72428346"/>
      <w:r w:rsidRPr="0028371D">
        <w:rPr>
          <w:rFonts w:ascii="宋体" w:hAnsi="宋体"/>
        </w:rPr>
        <w:t>2</w:t>
      </w:r>
      <w:r w:rsidRPr="0028371D">
        <w:rPr>
          <w:rFonts w:ascii="宋体" w:hAnsi="宋体" w:hint="eastAsia"/>
        </w:rPr>
        <w:t>7．</w:t>
      </w:r>
      <w:r w:rsidRPr="0028371D">
        <w:rPr>
          <w:rFonts w:ascii="宋体" w:hAnsi="宋体"/>
        </w:rPr>
        <w:t>投标文件的修改和撤销</w:t>
      </w:r>
    </w:p>
    <w:p w14:paraId="7854C611"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rPr>
        <w:t>2</w:t>
      </w:r>
      <w:r w:rsidRPr="0028371D">
        <w:rPr>
          <w:rFonts w:ascii="宋体" w:hAnsi="宋体" w:hint="eastAsia"/>
        </w:rPr>
        <w:t>7</w:t>
      </w:r>
      <w:r w:rsidRPr="0028371D">
        <w:rPr>
          <w:rFonts w:ascii="宋体" w:hAnsi="宋体"/>
        </w:rPr>
        <w:t>.</w:t>
      </w:r>
      <w:r w:rsidRPr="0028371D">
        <w:rPr>
          <w:rFonts w:ascii="宋体" w:hAnsi="宋体" w:hint="eastAsia"/>
        </w:rPr>
        <w:t>1</w:t>
      </w:r>
      <w:r w:rsidRPr="0028371D">
        <w:rPr>
          <w:rFonts w:ascii="宋体" w:hAnsi="宋体"/>
        </w:rPr>
        <w:t>投标方在提交投标文件后可对其投标文件进行修改</w:t>
      </w:r>
      <w:r w:rsidRPr="0028371D">
        <w:rPr>
          <w:rFonts w:ascii="宋体" w:hAnsi="宋体" w:hint="eastAsia"/>
        </w:rPr>
        <w:t>并重新上传投标文件</w:t>
      </w:r>
      <w:r w:rsidRPr="0028371D">
        <w:rPr>
          <w:rFonts w:ascii="宋体" w:hAnsi="宋体"/>
        </w:rPr>
        <w:t>或</w:t>
      </w:r>
      <w:r w:rsidRPr="0028371D">
        <w:rPr>
          <w:rFonts w:ascii="宋体" w:hAnsi="宋体" w:hint="eastAsia"/>
        </w:rPr>
        <w:t>在网上进行</w:t>
      </w:r>
      <w:r w:rsidRPr="0028371D">
        <w:rPr>
          <w:rFonts w:ascii="宋体" w:hAnsi="宋体"/>
        </w:rPr>
        <w:t>撤销</w:t>
      </w:r>
      <w:r w:rsidRPr="0028371D">
        <w:rPr>
          <w:rFonts w:ascii="宋体" w:hAnsi="宋体" w:hint="eastAsia"/>
        </w:rPr>
        <w:t>投标的操作</w:t>
      </w:r>
      <w:r w:rsidRPr="0028371D">
        <w:rPr>
          <w:rFonts w:ascii="宋体" w:hAnsi="宋体"/>
        </w:rPr>
        <w:t>。</w:t>
      </w:r>
    </w:p>
    <w:p w14:paraId="673F731C"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rPr>
        <w:t>2</w:t>
      </w:r>
      <w:r w:rsidRPr="0028371D">
        <w:rPr>
          <w:rFonts w:ascii="宋体" w:hAnsi="宋体" w:hint="eastAsia"/>
        </w:rPr>
        <w:t>7</w:t>
      </w:r>
      <w:r w:rsidRPr="0028371D">
        <w:rPr>
          <w:rFonts w:ascii="宋体" w:hAnsi="宋体"/>
        </w:rPr>
        <w:t>.</w:t>
      </w:r>
      <w:r w:rsidRPr="0028371D">
        <w:rPr>
          <w:rFonts w:ascii="宋体" w:hAnsi="宋体" w:hint="eastAsia"/>
        </w:rPr>
        <w:t>2</w:t>
      </w:r>
      <w:r w:rsidRPr="0028371D">
        <w:rPr>
          <w:rFonts w:ascii="宋体" w:hAnsi="宋体"/>
        </w:rPr>
        <w:t>投标截止时间以后不得修改投标文件。</w:t>
      </w:r>
    </w:p>
    <w:p w14:paraId="082FD99C"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rPr>
        <w:t>2</w:t>
      </w:r>
      <w:r w:rsidRPr="0028371D">
        <w:rPr>
          <w:rFonts w:ascii="宋体" w:hAnsi="宋体" w:hint="eastAsia"/>
        </w:rPr>
        <w:t>7</w:t>
      </w:r>
      <w:r w:rsidRPr="0028371D">
        <w:rPr>
          <w:rFonts w:ascii="宋体" w:hAnsi="宋体"/>
        </w:rPr>
        <w:t>.</w:t>
      </w:r>
      <w:r w:rsidRPr="0028371D">
        <w:rPr>
          <w:rFonts w:ascii="宋体" w:hAnsi="宋体" w:hint="eastAsia"/>
        </w:rPr>
        <w:t>3从投标截止期至投标人在投标文件中确定的投标有效期之间的这段时间内，投标人不得撤回其投标。</w:t>
      </w:r>
    </w:p>
    <w:p w14:paraId="2EBBE062" w14:textId="5A0830FF"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27.4</w:t>
      </w:r>
      <w:r w:rsidR="007974F5" w:rsidRPr="0028371D">
        <w:rPr>
          <w:rFonts w:ascii="宋体" w:hAnsi="宋体" w:hint="eastAsia"/>
          <w:szCs w:val="21"/>
        </w:rPr>
        <w:t>采购代理机构</w:t>
      </w:r>
      <w:r w:rsidRPr="0028371D">
        <w:rPr>
          <w:rFonts w:ascii="宋体" w:hAnsi="宋体" w:hint="eastAsia"/>
          <w:szCs w:val="21"/>
        </w:rPr>
        <w:t>不退还投标文件，专用条款另有规定的除外。</w:t>
      </w:r>
    </w:p>
    <w:bookmarkEnd w:id="60"/>
    <w:p w14:paraId="789BD79B" w14:textId="77777777" w:rsidR="00EE2661" w:rsidRPr="0028371D" w:rsidRDefault="00EE2661" w:rsidP="00EE2661">
      <w:pPr>
        <w:pStyle w:val="2"/>
        <w:numPr>
          <w:ilvl w:val="0"/>
          <w:numId w:val="32"/>
        </w:numPr>
        <w:tabs>
          <w:tab w:val="clear" w:pos="720"/>
          <w:tab w:val="left" w:pos="360"/>
        </w:tabs>
        <w:spacing w:beforeLines="50" w:before="120" w:afterLines="50" w:after="120" w:line="360" w:lineRule="auto"/>
        <w:ind w:left="562" w:hanging="562"/>
        <w:rPr>
          <w:rFonts w:ascii="宋体" w:eastAsia="宋体" w:hAnsi="宋体"/>
          <w:sz w:val="28"/>
          <w:szCs w:val="28"/>
        </w:rPr>
      </w:pPr>
      <w:r w:rsidRPr="0028371D">
        <w:rPr>
          <w:rFonts w:ascii="宋体" w:eastAsia="宋体" w:hAnsi="宋体" w:hint="eastAsia"/>
          <w:sz w:val="28"/>
          <w:szCs w:val="28"/>
        </w:rPr>
        <w:t>开标</w:t>
      </w:r>
    </w:p>
    <w:p w14:paraId="0DAB4481" w14:textId="77777777" w:rsidR="00EE2661" w:rsidRPr="0028371D" w:rsidRDefault="00EE2661" w:rsidP="00EE2661">
      <w:pPr>
        <w:spacing w:after="60" w:line="360" w:lineRule="auto"/>
        <w:rPr>
          <w:rFonts w:ascii="宋体" w:hAnsi="宋体"/>
        </w:rPr>
      </w:pPr>
      <w:r w:rsidRPr="0028371D">
        <w:rPr>
          <w:rFonts w:ascii="宋体" w:hAnsi="宋体" w:hint="eastAsia"/>
        </w:rPr>
        <w:t>28．开标</w:t>
      </w:r>
    </w:p>
    <w:p w14:paraId="7B0C093B" w14:textId="77777777" w:rsidR="005A6BAA" w:rsidRPr="0028371D" w:rsidRDefault="00EE2661" w:rsidP="00EE2661">
      <w:pPr>
        <w:spacing w:after="60" w:line="360" w:lineRule="auto"/>
        <w:ind w:firstLineChars="200" w:firstLine="420"/>
        <w:rPr>
          <w:rFonts w:ascii="宋体" w:hAnsi="宋体"/>
          <w:color w:val="FF0000"/>
        </w:rPr>
      </w:pPr>
      <w:r w:rsidRPr="0028371D">
        <w:rPr>
          <w:rFonts w:ascii="宋体" w:hAnsi="宋体"/>
          <w:color w:val="FF0000"/>
          <w:szCs w:val="21"/>
        </w:rPr>
        <w:t>2</w:t>
      </w:r>
      <w:r w:rsidRPr="0028371D">
        <w:rPr>
          <w:rFonts w:ascii="宋体" w:hAnsi="宋体" w:hint="eastAsia"/>
          <w:color w:val="FF0000"/>
          <w:szCs w:val="21"/>
        </w:rPr>
        <w:t>8</w:t>
      </w:r>
      <w:r w:rsidRPr="0028371D">
        <w:rPr>
          <w:rFonts w:ascii="宋体" w:hAnsi="宋体"/>
          <w:color w:val="FF0000"/>
          <w:szCs w:val="21"/>
        </w:rPr>
        <w:t>.</w:t>
      </w:r>
      <w:r w:rsidRPr="0028371D">
        <w:rPr>
          <w:rFonts w:ascii="宋体" w:hAnsi="宋体" w:hint="eastAsia"/>
          <w:color w:val="FF0000"/>
          <w:szCs w:val="21"/>
        </w:rPr>
        <w:t>1</w:t>
      </w:r>
      <w:r w:rsidRPr="0028371D">
        <w:rPr>
          <w:rFonts w:ascii="宋体" w:hAnsi="宋体" w:hint="eastAsia"/>
          <w:color w:val="FF0000"/>
        </w:rPr>
        <w:t>投标人须在开标当日的开标时间至解密截止时间内进行解密，逾期未解密的作无效处理。</w:t>
      </w:r>
    </w:p>
    <w:p w14:paraId="7E6FD19D" w14:textId="1339680E" w:rsidR="00EE2661" w:rsidRPr="0028371D" w:rsidRDefault="00EE2661" w:rsidP="00EE2661">
      <w:pPr>
        <w:spacing w:after="60" w:line="360" w:lineRule="auto"/>
        <w:ind w:firstLineChars="200" w:firstLine="420"/>
        <w:rPr>
          <w:rFonts w:ascii="宋体" w:hAnsi="宋体"/>
          <w:color w:val="FF0000"/>
        </w:rPr>
      </w:pPr>
      <w:r w:rsidRPr="0028371D">
        <w:rPr>
          <w:rFonts w:ascii="宋体" w:hAnsi="宋体" w:hint="eastAsia"/>
          <w:color w:val="FF0000"/>
        </w:rPr>
        <w:t>解密方法：登录“深圳政府采购智慧平台用户网上办事子系统</w:t>
      </w:r>
      <w:r w:rsidR="005A6BAA" w:rsidRPr="0028371D">
        <w:rPr>
          <w:rFonts w:ascii="宋体" w:hAnsi="宋体" w:hint="eastAsia"/>
          <w:color w:val="FF0000"/>
        </w:rPr>
        <w:t xml:space="preserve"> </w:t>
      </w:r>
      <w:r w:rsidRPr="0028371D">
        <w:rPr>
          <w:rFonts w:ascii="宋体" w:hAnsi="宋体" w:hint="eastAsia"/>
          <w:color w:val="FF0000"/>
        </w:rPr>
        <w:t>（</w:t>
      </w:r>
      <w:r w:rsidRPr="0028371D">
        <w:rPr>
          <w:rFonts w:ascii="宋体" w:hAnsi="宋体"/>
          <w:color w:val="FF0000"/>
        </w:rPr>
        <w:t>http://zfcg.szggzy.com/</w:t>
      </w:r>
      <w:r w:rsidRPr="0028371D">
        <w:rPr>
          <w:rFonts w:ascii="宋体" w:hAnsi="宋体" w:hint="eastAsia"/>
          <w:color w:val="FF0000"/>
        </w:rPr>
        <w:t>TPBidder/memberLogin）”，使用本单位制作电子投标文件同一个电子密钥，在“【我的项目】→【项目流程】→【开标及解密】”进行在线解密、查询开标情况。</w:t>
      </w:r>
    </w:p>
    <w:p w14:paraId="22C9828D" w14:textId="7B3AD7DD" w:rsidR="00EE2661" w:rsidRPr="0028371D" w:rsidRDefault="00EE2661" w:rsidP="00EE2661">
      <w:pPr>
        <w:spacing w:after="60" w:line="360" w:lineRule="auto"/>
        <w:ind w:firstLineChars="171" w:firstLine="359"/>
        <w:rPr>
          <w:rFonts w:ascii="宋体" w:hAnsi="宋体"/>
          <w:szCs w:val="21"/>
        </w:rPr>
      </w:pPr>
      <w:r w:rsidRPr="0028371D">
        <w:rPr>
          <w:rFonts w:ascii="宋体" w:hAnsi="宋体" w:hint="eastAsia"/>
          <w:szCs w:val="21"/>
        </w:rPr>
        <w:lastRenderedPageBreak/>
        <w:t>2</w:t>
      </w:r>
      <w:r w:rsidRPr="0028371D">
        <w:rPr>
          <w:rFonts w:ascii="宋体" w:hAnsi="宋体"/>
          <w:szCs w:val="21"/>
        </w:rPr>
        <w:t xml:space="preserve">8.2 </w:t>
      </w:r>
      <w:r w:rsidR="007974F5" w:rsidRPr="0028371D">
        <w:rPr>
          <w:rFonts w:ascii="宋体" w:hAnsi="宋体" w:hint="eastAsia"/>
          <w:szCs w:val="21"/>
        </w:rPr>
        <w:t>采购代理机构</w:t>
      </w:r>
      <w:r w:rsidRPr="0028371D">
        <w:rPr>
          <w:rFonts w:ascii="宋体" w:hAnsi="宋体" w:hint="eastAsia"/>
          <w:szCs w:val="21"/>
        </w:rPr>
        <w:t>将在满足开标条件（</w:t>
      </w:r>
      <w:r w:rsidRPr="0028371D">
        <w:rPr>
          <w:rFonts w:ascii="宋体" w:hAnsi="宋体" w:cs="宋体" w:hint="eastAsia"/>
          <w:color w:val="333333"/>
          <w:sz w:val="20"/>
          <w:szCs w:val="20"/>
          <w:shd w:val="clear" w:color="auto" w:fill="FFFFFF"/>
        </w:rPr>
        <w:t>①</w:t>
      </w:r>
      <w:r w:rsidRPr="0028371D">
        <w:rPr>
          <w:rFonts w:ascii="宋体" w:hAnsi="宋体" w:hint="eastAsia"/>
          <w:szCs w:val="21"/>
        </w:rPr>
        <w:t>解密时间结束，解密后的投标供应商数量满足开标要求或</w:t>
      </w:r>
      <w:r w:rsidRPr="0028371D">
        <w:rPr>
          <w:rFonts w:ascii="宋体" w:hAnsi="宋体" w:cs="宋体" w:hint="eastAsia"/>
          <w:color w:val="333333"/>
          <w:sz w:val="20"/>
          <w:szCs w:val="20"/>
          <w:shd w:val="clear" w:color="auto" w:fill="FFFFFF"/>
        </w:rPr>
        <w:t>②</w:t>
      </w:r>
      <w:r w:rsidRPr="0028371D">
        <w:rPr>
          <w:rFonts w:ascii="宋体" w:hAnsi="宋体" w:hint="eastAsia"/>
          <w:szCs w:val="21"/>
        </w:rPr>
        <w:t>解密时间结束前所有投标供应商均完成投标文件解密）后，对投标文件进行开标，并在网上公布开标结果。</w:t>
      </w:r>
    </w:p>
    <w:p w14:paraId="27A22148" w14:textId="77777777" w:rsidR="00EE2661" w:rsidRPr="0028371D" w:rsidRDefault="00EE2661" w:rsidP="00EE2661">
      <w:pPr>
        <w:pStyle w:val="2"/>
        <w:numPr>
          <w:ilvl w:val="0"/>
          <w:numId w:val="32"/>
        </w:numPr>
        <w:tabs>
          <w:tab w:val="clear" w:pos="720"/>
          <w:tab w:val="left" w:pos="360"/>
        </w:tabs>
        <w:spacing w:beforeLines="50" w:before="120" w:afterLines="50" w:after="120" w:line="360" w:lineRule="auto"/>
        <w:ind w:left="562" w:hanging="562"/>
        <w:rPr>
          <w:rFonts w:ascii="宋体" w:eastAsia="宋体" w:hAnsi="宋体"/>
          <w:sz w:val="28"/>
          <w:szCs w:val="28"/>
        </w:rPr>
      </w:pPr>
      <w:r w:rsidRPr="0028371D">
        <w:rPr>
          <w:rFonts w:ascii="宋体" w:eastAsia="宋体" w:hAnsi="宋体" w:hint="eastAsia"/>
          <w:sz w:val="28"/>
          <w:szCs w:val="28"/>
        </w:rPr>
        <w:t>评审要求</w:t>
      </w:r>
    </w:p>
    <w:p w14:paraId="11E39AA1" w14:textId="77777777" w:rsidR="00EE2661" w:rsidRPr="0028371D" w:rsidRDefault="00EE2661" w:rsidP="00EE2661">
      <w:pPr>
        <w:spacing w:after="60" w:line="360" w:lineRule="auto"/>
        <w:rPr>
          <w:rFonts w:ascii="宋体" w:hAnsi="宋体"/>
        </w:rPr>
      </w:pPr>
      <w:r w:rsidRPr="0028371D">
        <w:rPr>
          <w:rFonts w:ascii="宋体" w:hAnsi="宋体" w:hint="eastAsia"/>
        </w:rPr>
        <w:t>29．评审委员会组成</w:t>
      </w:r>
    </w:p>
    <w:p w14:paraId="63AFD34D" w14:textId="6ADE2936"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29.1网上开标结束后召开评审会议，</w:t>
      </w:r>
      <w:r w:rsidRPr="0028371D">
        <w:rPr>
          <w:rFonts w:ascii="宋体" w:hAnsi="宋体" w:hint="eastAsia"/>
          <w:szCs w:val="21"/>
        </w:rPr>
        <w:t>评审委员会</w:t>
      </w:r>
      <w:r w:rsidRPr="0028371D">
        <w:rPr>
          <w:rFonts w:ascii="宋体" w:hAnsi="宋体" w:hint="eastAsia"/>
        </w:rPr>
        <w:t>由</w:t>
      </w:r>
      <w:r w:rsidR="007974F5" w:rsidRPr="0028371D">
        <w:rPr>
          <w:rFonts w:ascii="宋体" w:hAnsi="宋体" w:hint="eastAsia"/>
        </w:rPr>
        <w:t>采购代理机构</w:t>
      </w:r>
      <w:r w:rsidRPr="0028371D">
        <w:rPr>
          <w:rFonts w:ascii="宋体" w:hAnsi="宋体" w:hint="eastAsia"/>
        </w:rPr>
        <w:t>依法组建，负责评审活动。</w:t>
      </w:r>
    </w:p>
    <w:p w14:paraId="6B4A0F61" w14:textId="77777777" w:rsidR="00EE2661" w:rsidRPr="0028371D" w:rsidRDefault="00EE2661" w:rsidP="00EE2661">
      <w:pPr>
        <w:spacing w:after="60" w:line="360" w:lineRule="auto"/>
        <w:ind w:firstLineChars="196" w:firstLine="412"/>
        <w:rPr>
          <w:rFonts w:ascii="宋体" w:hAnsi="宋体"/>
        </w:rPr>
      </w:pPr>
      <w:bookmarkStart w:id="61" w:name="_Hlk72436580"/>
      <w:r w:rsidRPr="0028371D">
        <w:rPr>
          <w:rFonts w:ascii="宋体" w:hAnsi="宋体" w:hint="eastAsia"/>
        </w:rPr>
        <w:t>评审委员会由采购人代表和评审专家组成，成员人数应当为5人以上单数（部分条件下为7人以上单数），其中评审专家不得少于成员总数的三分之二。</w:t>
      </w:r>
      <w:bookmarkEnd w:id="61"/>
      <w:r w:rsidRPr="0028371D">
        <w:rPr>
          <w:rFonts w:ascii="宋体" w:hAnsi="宋体" w:hint="eastAsia"/>
        </w:rPr>
        <w:t>评定分离项目</w:t>
      </w:r>
      <w:r w:rsidRPr="0028371D">
        <w:rPr>
          <w:rFonts w:ascii="宋体" w:hAnsi="宋体"/>
        </w:rPr>
        <w:t>评审专家</w:t>
      </w:r>
      <w:r w:rsidRPr="0028371D">
        <w:rPr>
          <w:rFonts w:ascii="宋体" w:hAnsi="宋体" w:hint="eastAsia"/>
        </w:rPr>
        <w:t>均</w:t>
      </w:r>
      <w:r w:rsidRPr="0028371D">
        <w:rPr>
          <w:rFonts w:ascii="宋体" w:hAnsi="宋体"/>
        </w:rPr>
        <w:t>由</w:t>
      </w:r>
      <w:r w:rsidRPr="0028371D">
        <w:rPr>
          <w:rFonts w:ascii="宋体" w:hAnsi="宋体" w:hint="eastAsia"/>
        </w:rPr>
        <w:t>评审专家组成。</w:t>
      </w:r>
      <w:r w:rsidRPr="0028371D">
        <w:rPr>
          <w:rFonts w:ascii="宋体" w:hAnsi="宋体" w:hint="eastAsia"/>
          <w:szCs w:val="21"/>
        </w:rPr>
        <w:t>评审专家一般是</w:t>
      </w:r>
      <w:r w:rsidRPr="0028371D">
        <w:rPr>
          <w:rFonts w:ascii="宋体" w:hAnsi="宋体" w:hint="eastAsia"/>
        </w:rPr>
        <w:t>从深圳市政府采购评审专家库中随机抽取。采购人代表须持本单位签发的《评审授权书》参加评审。</w:t>
      </w:r>
    </w:p>
    <w:p w14:paraId="133CF759"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29.2评审定标应当遵循公平、公正、科学、择优的原则。</w:t>
      </w:r>
    </w:p>
    <w:p w14:paraId="24E9D598"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29.3评审活动依法进行，任何单位和个人不得非法干预评标过程和结果。</w:t>
      </w:r>
    </w:p>
    <w:p w14:paraId="39B3EDE7"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29.4评审过程中不允许违背评标程序或采用招标文件未载明的评标方法或评标因素进行评标。</w:t>
      </w:r>
    </w:p>
    <w:p w14:paraId="46BA8DE9" w14:textId="77777777" w:rsidR="00EE2661" w:rsidRPr="0028371D" w:rsidRDefault="00EE2661" w:rsidP="00EE2661">
      <w:pPr>
        <w:spacing w:after="60" w:line="360" w:lineRule="auto"/>
        <w:ind w:firstLineChars="196" w:firstLine="412"/>
        <w:rPr>
          <w:rFonts w:ascii="宋体" w:hAnsi="宋体"/>
          <w:bCs/>
        </w:rPr>
      </w:pPr>
      <w:r w:rsidRPr="0028371D">
        <w:rPr>
          <w:rFonts w:ascii="宋体" w:hAnsi="宋体" w:hint="eastAsia"/>
          <w:bCs/>
        </w:rPr>
        <w:t>29.5 开标后，直到签订合同为止，凡属于对投标文件的审查、澄清、评价和比较的有关资料以及中标候选人的推荐情况、与评审有关的其他任何情况均严格保密（</w:t>
      </w:r>
      <w:r w:rsidRPr="0028371D">
        <w:rPr>
          <w:rFonts w:ascii="宋体" w:hAnsi="宋体" w:hint="eastAsia"/>
        </w:rPr>
        <w:t>信息公开的内容除外</w:t>
      </w:r>
      <w:r w:rsidRPr="0028371D">
        <w:rPr>
          <w:rFonts w:ascii="宋体" w:hAnsi="宋体" w:hint="eastAsia"/>
          <w:bCs/>
        </w:rPr>
        <w:t>）。</w:t>
      </w:r>
    </w:p>
    <w:p w14:paraId="7DE2F90F" w14:textId="77777777" w:rsidR="00EE2661" w:rsidRPr="0028371D" w:rsidRDefault="00EE2661" w:rsidP="00EE2661">
      <w:pPr>
        <w:spacing w:after="60" w:line="360" w:lineRule="auto"/>
        <w:rPr>
          <w:rFonts w:ascii="宋体" w:hAnsi="宋体"/>
        </w:rPr>
      </w:pPr>
      <w:r w:rsidRPr="0028371D">
        <w:rPr>
          <w:rFonts w:ascii="宋体" w:hAnsi="宋体" w:hint="eastAsia"/>
        </w:rPr>
        <w:t>30．向评审委员会提供的资料</w:t>
      </w:r>
    </w:p>
    <w:p w14:paraId="0779B75A"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30.1公开发布的招标文件，包括图纸、服务清单、答疑文件等；</w:t>
      </w:r>
    </w:p>
    <w:p w14:paraId="637BB7C2"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30.2其他评标必须的资料。</w:t>
      </w:r>
    </w:p>
    <w:p w14:paraId="1C4572EF"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30.3</w:t>
      </w:r>
      <w:r w:rsidRPr="0028371D">
        <w:rPr>
          <w:rFonts w:ascii="宋体" w:hAnsi="宋体" w:hint="eastAsia"/>
          <w:szCs w:val="21"/>
        </w:rPr>
        <w:t>评审委员会</w:t>
      </w:r>
      <w:r w:rsidRPr="0028371D">
        <w:rPr>
          <w:rFonts w:ascii="宋体" w:hAnsi="宋体" w:hint="eastAsia"/>
        </w:rPr>
        <w:t>应当认真研究招标文件，至少应了解熟悉以下内容：</w:t>
      </w:r>
    </w:p>
    <w:p w14:paraId="2F56EC0E"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（1）招标的目的；</w:t>
      </w:r>
    </w:p>
    <w:p w14:paraId="34AA9586"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（2）招标项目需求的范围和性质；</w:t>
      </w:r>
    </w:p>
    <w:p w14:paraId="0F37179D"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（3）招标文件规定的投标人的资格、财政预算限额、商务条款；</w:t>
      </w:r>
    </w:p>
    <w:p w14:paraId="4F91A505"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（4）招标文件规定的评标程序、评标方法和评标因素；</w:t>
      </w:r>
    </w:p>
    <w:p w14:paraId="2174997E"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（5）招标文件所列示的资格性审查表及符合性审查表。</w:t>
      </w:r>
    </w:p>
    <w:p w14:paraId="1131471A" w14:textId="77777777" w:rsidR="00EE2661" w:rsidRPr="0028371D" w:rsidRDefault="00EE2661" w:rsidP="00EE2661">
      <w:pPr>
        <w:spacing w:after="60" w:line="360" w:lineRule="auto"/>
        <w:rPr>
          <w:rFonts w:ascii="宋体" w:hAnsi="宋体"/>
        </w:rPr>
      </w:pPr>
      <w:r w:rsidRPr="0028371D">
        <w:rPr>
          <w:rFonts w:ascii="宋体" w:hAnsi="宋体" w:hint="eastAsia"/>
        </w:rPr>
        <w:t>31．独立评审</w:t>
      </w:r>
    </w:p>
    <w:p w14:paraId="2A815922" w14:textId="77777777" w:rsidR="00EE2661" w:rsidRPr="0028371D" w:rsidRDefault="00EE2661" w:rsidP="00EE2661">
      <w:pPr>
        <w:spacing w:after="60" w:line="360" w:lineRule="auto"/>
        <w:ind w:firstLineChars="196" w:firstLine="412"/>
        <w:rPr>
          <w:rFonts w:ascii="宋体" w:hAnsi="宋体"/>
          <w:bCs/>
        </w:rPr>
      </w:pPr>
      <w:r w:rsidRPr="0028371D">
        <w:rPr>
          <w:rFonts w:ascii="宋体" w:hAnsi="宋体" w:hint="eastAsia"/>
          <w:bCs/>
        </w:rPr>
        <w:t>3</w:t>
      </w:r>
      <w:r w:rsidRPr="0028371D">
        <w:rPr>
          <w:rFonts w:ascii="宋体" w:hAnsi="宋体"/>
          <w:bCs/>
        </w:rPr>
        <w:t>1</w:t>
      </w:r>
      <w:r w:rsidRPr="0028371D">
        <w:rPr>
          <w:rFonts w:ascii="宋体" w:hAnsi="宋体" w:hint="eastAsia"/>
          <w:bCs/>
        </w:rPr>
        <w:t>.1</w:t>
      </w:r>
      <w:r w:rsidRPr="0028371D">
        <w:rPr>
          <w:rFonts w:ascii="宋体" w:hAnsi="宋体" w:hint="eastAsia"/>
          <w:szCs w:val="21"/>
        </w:rPr>
        <w:t>评审委员会</w:t>
      </w:r>
      <w:r w:rsidRPr="0028371D">
        <w:rPr>
          <w:rFonts w:ascii="宋体" w:hAnsi="宋体" w:hint="eastAsia"/>
          <w:bCs/>
        </w:rPr>
        <w:t>成员的评标活动应当独立进行，并应遵循投标文件初审、澄清有关问题、比较与评价、确定中标供应商、编写评审报告的工作程序。</w:t>
      </w:r>
    </w:p>
    <w:p w14:paraId="3F453908" w14:textId="77777777" w:rsidR="00EE2661" w:rsidRPr="0028371D" w:rsidRDefault="00EE2661" w:rsidP="00EE2661">
      <w:pPr>
        <w:pStyle w:val="2"/>
        <w:numPr>
          <w:ilvl w:val="0"/>
          <w:numId w:val="32"/>
        </w:numPr>
        <w:tabs>
          <w:tab w:val="clear" w:pos="720"/>
          <w:tab w:val="left" w:pos="360"/>
        </w:tabs>
        <w:spacing w:beforeLines="50" w:before="120" w:afterLines="50" w:after="120" w:line="360" w:lineRule="auto"/>
        <w:ind w:left="562" w:hanging="562"/>
        <w:rPr>
          <w:rFonts w:ascii="宋体" w:eastAsia="宋体" w:hAnsi="宋体"/>
          <w:sz w:val="28"/>
          <w:szCs w:val="28"/>
        </w:rPr>
      </w:pPr>
      <w:r w:rsidRPr="0028371D">
        <w:rPr>
          <w:rFonts w:ascii="宋体" w:eastAsia="宋体" w:hAnsi="宋体" w:hint="eastAsia"/>
          <w:sz w:val="28"/>
          <w:szCs w:val="28"/>
        </w:rPr>
        <w:t>评审程序及评审方法</w:t>
      </w:r>
    </w:p>
    <w:p w14:paraId="5DA9ACEA" w14:textId="77777777" w:rsidR="00EE2661" w:rsidRPr="0028371D" w:rsidRDefault="00EE2661" w:rsidP="00EE2661">
      <w:pPr>
        <w:spacing w:after="60" w:line="360" w:lineRule="auto"/>
        <w:rPr>
          <w:rFonts w:ascii="宋体" w:hAnsi="宋体"/>
        </w:rPr>
      </w:pPr>
      <w:r w:rsidRPr="0028371D">
        <w:rPr>
          <w:rFonts w:ascii="宋体" w:hAnsi="宋体" w:hint="eastAsia"/>
        </w:rPr>
        <w:t>32．投标文件初审</w:t>
      </w:r>
    </w:p>
    <w:p w14:paraId="515B7203"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32.1投标文件初审包括资格性审查和符合性审查。</w:t>
      </w:r>
    </w:p>
    <w:p w14:paraId="3C31B13C"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资格性审查：依据法律法规和招标文件的规定，对投标文件中的资格证明等进行审查，以确定投标供</w:t>
      </w:r>
      <w:r w:rsidRPr="0028371D">
        <w:rPr>
          <w:rFonts w:ascii="宋体" w:hAnsi="宋体" w:hint="eastAsia"/>
        </w:rPr>
        <w:lastRenderedPageBreak/>
        <w:t>应商是否具备投标资格。</w:t>
      </w:r>
    </w:p>
    <w:p w14:paraId="596923F6"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符合性审查：依据招标文件的规定，对投标文件的有效性、完整性和对招标文件的响应程度进行审查，以确定是否满足符合性审查的要求。</w:t>
      </w:r>
    </w:p>
    <w:p w14:paraId="3195740D"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32.2 投标文件初审内容请详见《资格性审查表》和《符合性审查表》部分。投标人若有一条审查不通过则按投标无效处理。</w:t>
      </w:r>
    </w:p>
    <w:p w14:paraId="4D91EED6" w14:textId="77777777" w:rsidR="00EE2661" w:rsidRPr="0028371D" w:rsidRDefault="00EE2661" w:rsidP="00EE2661">
      <w:pPr>
        <w:spacing w:after="60" w:line="360" w:lineRule="auto"/>
        <w:ind w:firstLineChars="196" w:firstLine="412"/>
        <w:rPr>
          <w:rFonts w:ascii="宋体" w:hAnsi="宋体"/>
          <w:bCs/>
        </w:rPr>
      </w:pPr>
      <w:r w:rsidRPr="0028371D">
        <w:rPr>
          <w:rFonts w:ascii="宋体" w:hAnsi="宋体" w:hint="eastAsia"/>
          <w:bCs/>
        </w:rPr>
        <w:t>32.3 投标文件初审中关于供应商家数的计算:</w:t>
      </w:r>
    </w:p>
    <w:p w14:paraId="728478F5" w14:textId="77777777" w:rsidR="00EE2661" w:rsidRPr="0028371D" w:rsidRDefault="00EE2661" w:rsidP="00EE2661">
      <w:pPr>
        <w:spacing w:after="60" w:line="360" w:lineRule="auto"/>
        <w:ind w:firstLineChars="196" w:firstLine="412"/>
        <w:rPr>
          <w:rFonts w:ascii="宋体" w:hAnsi="宋体"/>
          <w:bCs/>
        </w:rPr>
      </w:pPr>
      <w:r w:rsidRPr="0028371D">
        <w:rPr>
          <w:rFonts w:ascii="宋体" w:hAnsi="宋体" w:hint="eastAsia"/>
          <w:bCs/>
        </w:rPr>
        <w:t>32.3.1采用最低评标价法的采购项目，提供相同品牌产品的不同投标人参加同一合同项下投标的，以其中通过资格审查、符合性审查且报价最低的参加评标；报价相同的，由采购人或者采购人委托评审委员会按照招标文件规定的方式确定一个参加评审的投标人，招标文件未规定的采取随机抽取方式确定，其他投标无效。</w:t>
      </w:r>
    </w:p>
    <w:p w14:paraId="5F213A73" w14:textId="77777777" w:rsidR="00EE2661" w:rsidRPr="0028371D" w:rsidRDefault="00EE2661" w:rsidP="00EE2661">
      <w:pPr>
        <w:spacing w:after="60" w:line="360" w:lineRule="auto"/>
        <w:ind w:firstLineChars="196" w:firstLine="412"/>
        <w:rPr>
          <w:rFonts w:ascii="宋体" w:hAnsi="宋体"/>
          <w:bCs/>
        </w:rPr>
      </w:pPr>
      <w:r w:rsidRPr="0028371D">
        <w:rPr>
          <w:rFonts w:ascii="宋体" w:hAnsi="宋体" w:hint="eastAsia"/>
          <w:bCs/>
        </w:rPr>
        <w:t>32.3.2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w:t>
      </w:r>
      <w:r w:rsidRPr="0028371D">
        <w:rPr>
          <w:rFonts w:ascii="宋体" w:hAnsi="宋体" w:hint="eastAsia"/>
          <w:bCs/>
          <w:szCs w:val="21"/>
        </w:rPr>
        <w:t>评审委员会</w:t>
      </w:r>
      <w:r w:rsidRPr="0028371D">
        <w:rPr>
          <w:rFonts w:ascii="宋体" w:hAnsi="宋体" w:hint="eastAsia"/>
          <w:bCs/>
        </w:rPr>
        <w:t>按照招标文件规定的方式确定一个投标人获得中标人推荐资格，招标文件未规定的采取随机抽取方式确定，其他同品牌投标人不作为中标候选人。</w:t>
      </w:r>
    </w:p>
    <w:p w14:paraId="18CC39E7" w14:textId="77777777" w:rsidR="00EE2661" w:rsidRPr="0028371D" w:rsidRDefault="00EE2661" w:rsidP="00EE2661">
      <w:pPr>
        <w:spacing w:after="60" w:line="360" w:lineRule="auto"/>
        <w:ind w:firstLineChars="196" w:firstLine="412"/>
        <w:rPr>
          <w:rFonts w:ascii="宋体" w:hAnsi="宋体"/>
          <w:bCs/>
        </w:rPr>
      </w:pPr>
      <w:r w:rsidRPr="0028371D">
        <w:rPr>
          <w:rFonts w:ascii="宋体" w:hAnsi="宋体" w:hint="eastAsia"/>
          <w:bCs/>
        </w:rPr>
        <w:t>32.3.3非单一产品采购项目，采购人应当根据采购项目技术构成、产品价格比重等合理确定核心产品，并在招标文件中载明。多家投标人提供的核心产品品牌相同的，按前两款规定处理。</w:t>
      </w:r>
    </w:p>
    <w:p w14:paraId="6DD60A83"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32.4投标人投标文件作无效处理的情形，具体包括但不限于以下：</w:t>
      </w:r>
    </w:p>
    <w:p w14:paraId="475E3B40"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32.4.1不同投标人的投标文件由同一单位或者同一个人编制，或者由同一个人分阶段参与编制；</w:t>
      </w:r>
    </w:p>
    <w:p w14:paraId="0513E33D"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rPr>
        <w:t>32.4.</w:t>
      </w:r>
      <w:r w:rsidRPr="0028371D">
        <w:rPr>
          <w:rFonts w:ascii="宋体" w:hAnsi="宋体" w:hint="eastAsia"/>
        </w:rPr>
        <w:t>2不同投标人委托同一单位或者个人办理投标事宜；</w:t>
      </w:r>
    </w:p>
    <w:p w14:paraId="67015E98"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32.4.3不同投标人的投标文件载明的项目管理成员或者联系人员为同一人；</w:t>
      </w:r>
    </w:p>
    <w:p w14:paraId="3A96D957"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32.4.4不同投标人的投标文件异常一致或者投标报价呈规律性差异；</w:t>
      </w:r>
    </w:p>
    <w:p w14:paraId="481CBC91"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32.4.5</w:t>
      </w:r>
      <w:r w:rsidRPr="0028371D">
        <w:rPr>
          <w:rFonts w:ascii="宋体" w:hAnsi="宋体"/>
        </w:rPr>
        <w:t>不同投标供应商的投标文件或部分投标文件相互混装</w:t>
      </w:r>
      <w:r w:rsidRPr="0028371D">
        <w:rPr>
          <w:rFonts w:ascii="宋体" w:hAnsi="宋体" w:hint="eastAsia"/>
        </w:rPr>
        <w:t>；</w:t>
      </w:r>
    </w:p>
    <w:p w14:paraId="117AD7FA"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32.4.6投标供应商之间相互约定给予未中标的供应商利益补偿；</w:t>
      </w:r>
    </w:p>
    <w:p w14:paraId="30BC485F"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32.4.7不同投标供应商的法定代表人、主要经营负责人、项目投标授权代表人、项目负责人、主要技术人员为同一人、属同一单位或者同一单位缴纳社会保险；</w:t>
      </w:r>
    </w:p>
    <w:p w14:paraId="423120FB"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32.4.8不同投标供应商的投标文件内容存在非正常一致；</w:t>
      </w:r>
    </w:p>
    <w:p w14:paraId="71CB070F"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32.4.9在同一单位工作人员为两家以上（含两家）供应商进行同一项投标活动；</w:t>
      </w:r>
    </w:p>
    <w:p w14:paraId="14DACE67"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32.4.10主管部门依照法律、法规认定的其他情形。</w:t>
      </w:r>
    </w:p>
    <w:p w14:paraId="292CF3F3"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32.5对不属于《资格性审查表》和《符合性审查表》所列的其他情形，除专用条款另有规定和32.4条款所列情形外，不得作为投标无效的理由。</w:t>
      </w:r>
    </w:p>
    <w:p w14:paraId="3C978366" w14:textId="77777777" w:rsidR="00EE2661" w:rsidRPr="0028371D" w:rsidRDefault="00EE2661" w:rsidP="00EE2661">
      <w:pPr>
        <w:spacing w:after="60" w:line="360" w:lineRule="auto"/>
        <w:rPr>
          <w:rFonts w:ascii="宋体" w:hAnsi="宋体"/>
        </w:rPr>
      </w:pPr>
      <w:r w:rsidRPr="0028371D">
        <w:rPr>
          <w:rFonts w:ascii="宋体" w:hAnsi="宋体" w:hint="eastAsia"/>
        </w:rPr>
        <w:t>33．澄清有关问题</w:t>
      </w:r>
    </w:p>
    <w:p w14:paraId="1B98BCE5" w14:textId="77777777" w:rsidR="00EE2661" w:rsidRPr="0028371D" w:rsidRDefault="00EE2661" w:rsidP="00EE2661">
      <w:pPr>
        <w:spacing w:after="60" w:line="360" w:lineRule="auto"/>
        <w:ind w:firstLineChars="196" w:firstLine="412"/>
        <w:rPr>
          <w:rFonts w:ascii="宋体" w:hAnsi="宋体"/>
        </w:rPr>
      </w:pPr>
      <w:bookmarkStart w:id="62" w:name="_Hlk71407321"/>
      <w:r w:rsidRPr="0028371D">
        <w:rPr>
          <w:rFonts w:ascii="宋体" w:hAnsi="宋体" w:hint="eastAsia"/>
        </w:rPr>
        <w:lastRenderedPageBreak/>
        <w:t>3</w:t>
      </w:r>
      <w:r w:rsidRPr="0028371D">
        <w:rPr>
          <w:rFonts w:ascii="宋体" w:hAnsi="宋体"/>
        </w:rPr>
        <w:t>3.1</w:t>
      </w:r>
      <w:r w:rsidRPr="0028371D">
        <w:rPr>
          <w:rFonts w:ascii="宋体" w:hAnsi="宋体" w:hint="eastAsia"/>
        </w:rPr>
        <w:t>对招标文件中描述有歧义或前后不一致的地方（不含</w:t>
      </w:r>
      <w:r w:rsidRPr="0028371D">
        <w:rPr>
          <w:rFonts w:ascii="宋体" w:hAnsi="宋体"/>
          <w:szCs w:val="21"/>
        </w:rPr>
        <w:t>招标文件存在歧义、重大缺陷导致评</w:t>
      </w:r>
      <w:r w:rsidRPr="0028371D">
        <w:rPr>
          <w:rFonts w:ascii="宋体" w:hAnsi="宋体" w:hint="eastAsia"/>
          <w:szCs w:val="21"/>
        </w:rPr>
        <w:t>审</w:t>
      </w:r>
      <w:r w:rsidRPr="0028371D">
        <w:rPr>
          <w:rFonts w:ascii="宋体" w:hAnsi="宋体"/>
          <w:szCs w:val="21"/>
        </w:rPr>
        <w:t>工作无法进行</w:t>
      </w:r>
      <w:r w:rsidRPr="0028371D">
        <w:rPr>
          <w:rFonts w:ascii="宋体" w:hAnsi="宋体" w:hint="eastAsia"/>
          <w:szCs w:val="21"/>
        </w:rPr>
        <w:t>的情况）</w:t>
      </w:r>
      <w:r w:rsidRPr="0028371D">
        <w:rPr>
          <w:rFonts w:ascii="宋体" w:hAnsi="宋体" w:hint="eastAsia"/>
        </w:rPr>
        <w:t>，评审委员会有权进行评判，但对同一条款的评判应适用于每个投标人。</w:t>
      </w:r>
      <w:bookmarkEnd w:id="62"/>
    </w:p>
    <w:p w14:paraId="4D9352B1" w14:textId="14B6CFB3"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3</w:t>
      </w:r>
      <w:r w:rsidRPr="0028371D">
        <w:rPr>
          <w:rFonts w:ascii="宋体" w:hAnsi="宋体"/>
        </w:rPr>
        <w:t>3.2</w:t>
      </w:r>
      <w:r w:rsidRPr="0028371D">
        <w:rPr>
          <w:rFonts w:ascii="宋体" w:hAnsi="宋体"/>
          <w:szCs w:val="21"/>
        </w:rPr>
        <w:t>评</w:t>
      </w:r>
      <w:r w:rsidRPr="0028371D">
        <w:rPr>
          <w:rFonts w:ascii="宋体" w:hAnsi="宋体" w:hint="eastAsia"/>
          <w:szCs w:val="21"/>
        </w:rPr>
        <w:t>审</w:t>
      </w:r>
      <w:r w:rsidRPr="0028371D">
        <w:rPr>
          <w:rFonts w:ascii="宋体" w:hAnsi="宋体"/>
          <w:szCs w:val="21"/>
        </w:rPr>
        <w:t>委员会发现招标文件存在歧义、重大缺陷导致评</w:t>
      </w:r>
      <w:r w:rsidRPr="0028371D">
        <w:rPr>
          <w:rFonts w:ascii="宋体" w:hAnsi="宋体" w:hint="eastAsia"/>
          <w:szCs w:val="21"/>
        </w:rPr>
        <w:t>审</w:t>
      </w:r>
      <w:r w:rsidRPr="0028371D">
        <w:rPr>
          <w:rFonts w:ascii="宋体" w:hAnsi="宋体"/>
          <w:szCs w:val="21"/>
        </w:rPr>
        <w:t>工作无法进行，或者招标文件内容违反国家有关强制性规定的，应当停止评</w:t>
      </w:r>
      <w:r w:rsidRPr="0028371D">
        <w:rPr>
          <w:rFonts w:ascii="宋体" w:hAnsi="宋体" w:hint="eastAsia"/>
          <w:szCs w:val="21"/>
        </w:rPr>
        <w:t>审</w:t>
      </w:r>
      <w:r w:rsidRPr="0028371D">
        <w:rPr>
          <w:rFonts w:ascii="宋体" w:hAnsi="宋体"/>
          <w:szCs w:val="21"/>
        </w:rPr>
        <w:t>工作，与</w:t>
      </w:r>
      <w:r w:rsidR="007974F5" w:rsidRPr="0028371D">
        <w:rPr>
          <w:rFonts w:ascii="宋体" w:hAnsi="宋体" w:hint="eastAsia"/>
          <w:szCs w:val="21"/>
        </w:rPr>
        <w:t>采购代理机构</w:t>
      </w:r>
      <w:r w:rsidRPr="0028371D">
        <w:rPr>
          <w:rFonts w:ascii="宋体" w:hAnsi="宋体"/>
          <w:szCs w:val="21"/>
        </w:rPr>
        <w:t>沟通并作书面记录。</w:t>
      </w:r>
      <w:r w:rsidRPr="0028371D">
        <w:rPr>
          <w:rFonts w:ascii="宋体" w:hAnsi="宋体" w:hint="eastAsia"/>
          <w:szCs w:val="21"/>
        </w:rPr>
        <w:t>经</w:t>
      </w:r>
      <w:r w:rsidRPr="0028371D">
        <w:rPr>
          <w:rFonts w:ascii="宋体" w:hAnsi="宋体"/>
          <w:szCs w:val="21"/>
        </w:rPr>
        <w:t>确认后，</w:t>
      </w:r>
      <w:r w:rsidRPr="0028371D">
        <w:rPr>
          <w:rFonts w:ascii="宋体" w:hAnsi="宋体" w:hint="eastAsia"/>
          <w:szCs w:val="21"/>
        </w:rPr>
        <w:t>项目</w:t>
      </w:r>
      <w:r w:rsidRPr="0028371D">
        <w:rPr>
          <w:rFonts w:ascii="宋体" w:hAnsi="宋体"/>
          <w:szCs w:val="21"/>
        </w:rPr>
        <w:t>应当修改招标文件，重新组织采购活动。</w:t>
      </w:r>
    </w:p>
    <w:p w14:paraId="27D81E4E"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rPr>
        <w:t>33.3</w:t>
      </w:r>
      <w:r w:rsidRPr="0028371D">
        <w:rPr>
          <w:rFonts w:ascii="宋体" w:hAnsi="宋体" w:hint="eastAsia"/>
        </w:rPr>
        <w:t>对于投标文件中含义不明确、同类问题表述不一致或者有明显文字和计算错误的内容，评审委员会应当以书面形式要求投标人作出必要的澄清、说明或者补正。</w:t>
      </w:r>
    </w:p>
    <w:p w14:paraId="290F4D2F"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投标人的澄清、说明或者补正应当采用书面形式【书面形式是指文书、信件（含电子邮件）、电报、电传、传真等形式】，并加盖公章（或者由法定代表人或其授权的代表签字）。投标人的澄清、说明或者补正不得超出投标文件的范围或者改变投标文件的实质性内容。</w:t>
      </w:r>
    </w:p>
    <w:p w14:paraId="4B10DC6A"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根据本通用条款第34条，凡属于评审委员会在评审中发现的算术错误进行核实的修改不在此列。</w:t>
      </w:r>
    </w:p>
    <w:p w14:paraId="60E4AE44" w14:textId="77777777" w:rsidR="00EE2661" w:rsidRPr="0028371D" w:rsidRDefault="00EE2661" w:rsidP="00EE2661">
      <w:pPr>
        <w:spacing w:after="60" w:line="360" w:lineRule="auto"/>
        <w:rPr>
          <w:rFonts w:ascii="宋体" w:hAnsi="宋体"/>
        </w:rPr>
      </w:pPr>
      <w:bookmarkStart w:id="63" w:name="_Toc73517673"/>
      <w:bookmarkStart w:id="64" w:name="_Toc73521581"/>
      <w:bookmarkStart w:id="65" w:name="_Toc100052400"/>
      <w:bookmarkStart w:id="66" w:name="_Toc73521669"/>
      <w:bookmarkStart w:id="67" w:name="_Toc73518151"/>
      <w:r w:rsidRPr="0028371D">
        <w:rPr>
          <w:rFonts w:ascii="宋体" w:hAnsi="宋体" w:hint="eastAsia"/>
        </w:rPr>
        <w:t>34．错误的修正</w:t>
      </w:r>
      <w:bookmarkEnd w:id="63"/>
      <w:bookmarkEnd w:id="64"/>
      <w:bookmarkEnd w:id="65"/>
      <w:bookmarkEnd w:id="66"/>
      <w:bookmarkEnd w:id="67"/>
    </w:p>
    <w:p w14:paraId="3FFE45CA"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投标文件报价出现前后不一致的，除专用条款另有规定外，按照下列规定修正：</w:t>
      </w:r>
    </w:p>
    <w:p w14:paraId="18C81D1E"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34.1投标文件中开标一览表投标报价内容与投标文件中投标报价相应内容不一致的，以开标一览表为准；</w:t>
      </w:r>
    </w:p>
    <w:p w14:paraId="5011CD5B"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34.2大写金额和小写金额不一致的，以大写金额为准；</w:t>
      </w:r>
    </w:p>
    <w:p w14:paraId="56000482"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34.3单价金额小数点或者百分比有明显错位，以开标一览表的总价为准，并修改单价；</w:t>
      </w:r>
    </w:p>
    <w:p w14:paraId="59B9D102"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34.4总价金额与按单价汇总金额不一致的，以单价金额计算结果为准。</w:t>
      </w:r>
    </w:p>
    <w:p w14:paraId="48941524"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34.5同时出现两种以上不一致的，按照前款规定的顺序修正。修正后的报价按照本通用条款33条的规定，经投标人确认后产生约束力，投标人不确认的，其投标无效。</w:t>
      </w:r>
    </w:p>
    <w:p w14:paraId="73FBD0A1" w14:textId="77777777" w:rsidR="00EE2661" w:rsidRPr="0028371D" w:rsidRDefault="00EE2661" w:rsidP="00EE2661">
      <w:pPr>
        <w:spacing w:after="60" w:line="360" w:lineRule="auto"/>
        <w:rPr>
          <w:rFonts w:ascii="宋体" w:hAnsi="宋体"/>
        </w:rPr>
      </w:pPr>
      <w:r w:rsidRPr="0028371D">
        <w:rPr>
          <w:rFonts w:ascii="宋体" w:hAnsi="宋体" w:hint="eastAsia"/>
        </w:rPr>
        <w:t>35．投标文件的比较与评价</w:t>
      </w:r>
    </w:p>
    <w:p w14:paraId="1E7FA66E"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评审委员会将按照《深圳经济特区政府采购条例》、《深圳经济特区政府采购条例实施细则》、《深圳市政府采购评标定标分离管理办法》及政府采购其他法律法规，仅对通过资格性审查和符合性审查的投标文件进行综合比较与评价。</w:t>
      </w:r>
    </w:p>
    <w:p w14:paraId="222079D8"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评审委员会成员对需要共同认定的事项存在争议的，应当按照少数服从多数的原则作出结论。持不同意见的评审委员会成员应当书面作出说明，否则视为无异议。</w:t>
      </w:r>
    </w:p>
    <w:p w14:paraId="52EF0991" w14:textId="77777777" w:rsidR="00EE2661" w:rsidRPr="0028371D" w:rsidRDefault="00EE2661" w:rsidP="00EE2661">
      <w:pPr>
        <w:spacing w:after="60" w:line="360" w:lineRule="auto"/>
        <w:rPr>
          <w:rFonts w:ascii="宋体" w:hAnsi="宋体"/>
        </w:rPr>
      </w:pPr>
      <w:r w:rsidRPr="0028371D">
        <w:rPr>
          <w:rFonts w:ascii="宋体" w:hAnsi="宋体" w:hint="eastAsia"/>
        </w:rPr>
        <w:t>36. 实地考察或资料查验</w:t>
      </w:r>
    </w:p>
    <w:p w14:paraId="374EDF0F"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36.1在评审过程中，评审委员会有权决定是否对本项目投标人进行实地考察或资料查验（原件）。投标人应随时做好接受实地考察或资料查验的准备。</w:t>
      </w:r>
    </w:p>
    <w:p w14:paraId="67D0250E" w14:textId="77777777" w:rsidR="00EE2661" w:rsidRPr="0028371D" w:rsidRDefault="00EE2661" w:rsidP="00EE2661">
      <w:pPr>
        <w:spacing w:after="60" w:line="360" w:lineRule="auto"/>
        <w:rPr>
          <w:rFonts w:ascii="宋体" w:hAnsi="宋体"/>
        </w:rPr>
      </w:pPr>
      <w:r w:rsidRPr="0028371D">
        <w:rPr>
          <w:rFonts w:ascii="宋体" w:hAnsi="宋体" w:hint="eastAsia"/>
        </w:rPr>
        <w:t>37．评审方法</w:t>
      </w:r>
    </w:p>
    <w:p w14:paraId="372A656D" w14:textId="77777777" w:rsidR="00EE2661" w:rsidRPr="0028371D" w:rsidRDefault="00EE2661" w:rsidP="00EE2661">
      <w:pPr>
        <w:spacing w:after="60" w:line="360" w:lineRule="auto"/>
        <w:ind w:firstLineChars="196" w:firstLine="413"/>
        <w:rPr>
          <w:rFonts w:ascii="宋体" w:hAnsi="宋体"/>
          <w:b/>
          <w:bCs/>
          <w:szCs w:val="21"/>
        </w:rPr>
      </w:pPr>
      <w:r w:rsidRPr="0028371D">
        <w:rPr>
          <w:rFonts w:ascii="宋体" w:hAnsi="宋体" w:hint="eastAsia"/>
          <w:b/>
          <w:bCs/>
          <w:szCs w:val="21"/>
        </w:rPr>
        <w:t>37.1.1最低价法</w:t>
      </w:r>
    </w:p>
    <w:p w14:paraId="7081CA2E" w14:textId="77777777" w:rsidR="00EE2661" w:rsidRPr="0028371D" w:rsidRDefault="00EE2661" w:rsidP="00EE2661">
      <w:pPr>
        <w:spacing w:after="60" w:line="360" w:lineRule="auto"/>
        <w:ind w:firstLineChars="196" w:firstLine="412"/>
        <w:rPr>
          <w:rFonts w:ascii="宋体" w:hAnsi="宋体"/>
        </w:rPr>
      </w:pPr>
      <w:bookmarkStart w:id="68" w:name="_Hlk72438142"/>
      <w:r w:rsidRPr="0028371D">
        <w:rPr>
          <w:rFonts w:ascii="宋体" w:hAnsi="宋体"/>
        </w:rPr>
        <w:lastRenderedPageBreak/>
        <w:t>最低价法，是指</w:t>
      </w:r>
      <w:r w:rsidRPr="0028371D">
        <w:rPr>
          <w:rFonts w:ascii="宋体" w:hAnsi="宋体" w:hint="eastAsia"/>
        </w:rPr>
        <w:t>完全</w:t>
      </w:r>
      <w:r w:rsidRPr="0028371D">
        <w:rPr>
          <w:rFonts w:ascii="宋体" w:hAnsi="宋体"/>
        </w:rPr>
        <w:t>满足招标文件实质性要求，</w:t>
      </w:r>
      <w:r w:rsidRPr="0028371D">
        <w:rPr>
          <w:rFonts w:ascii="宋体" w:hAnsi="宋体" w:hint="eastAsia"/>
        </w:rPr>
        <w:t>按照报价由低到高的顺序，依据招标文件中规定的数量或者比例推荐候选中标供应商。</w:t>
      </w:r>
    </w:p>
    <w:p w14:paraId="3E3640C5" w14:textId="77777777" w:rsidR="00EE2661" w:rsidRPr="0028371D" w:rsidRDefault="00EE2661" w:rsidP="00EE2661">
      <w:pPr>
        <w:spacing w:after="60" w:line="360" w:lineRule="auto"/>
        <w:ind w:firstLineChars="196" w:firstLine="413"/>
        <w:rPr>
          <w:rFonts w:ascii="宋体" w:hAnsi="宋体"/>
          <w:b/>
          <w:bCs/>
          <w:szCs w:val="21"/>
        </w:rPr>
      </w:pPr>
      <w:r w:rsidRPr="0028371D">
        <w:rPr>
          <w:rFonts w:ascii="宋体" w:hAnsi="宋体" w:hint="eastAsia"/>
          <w:b/>
          <w:bCs/>
          <w:szCs w:val="21"/>
        </w:rPr>
        <w:t>37.1.2综合评分法</w:t>
      </w:r>
    </w:p>
    <w:p w14:paraId="425F9B5C"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rPr>
        <w:t>综合评分法，是指</w:t>
      </w:r>
      <w:r w:rsidRPr="0028371D">
        <w:rPr>
          <w:rFonts w:ascii="宋体" w:hAnsi="宋体" w:hint="eastAsia"/>
        </w:rPr>
        <w:t>在</w:t>
      </w:r>
      <w:r w:rsidRPr="0028371D">
        <w:rPr>
          <w:rFonts w:ascii="宋体" w:hAnsi="宋体"/>
        </w:rPr>
        <w:t>满足招标文件全部实质性要求</w:t>
      </w:r>
      <w:r w:rsidRPr="0028371D">
        <w:rPr>
          <w:rFonts w:ascii="宋体" w:hAnsi="宋体" w:hint="eastAsia"/>
        </w:rPr>
        <w:t>的前提下</w:t>
      </w:r>
      <w:r w:rsidRPr="0028371D">
        <w:rPr>
          <w:rFonts w:ascii="宋体" w:hAnsi="宋体"/>
        </w:rPr>
        <w:t>，</w:t>
      </w:r>
      <w:r w:rsidRPr="0028371D">
        <w:rPr>
          <w:rFonts w:ascii="宋体" w:hAnsi="宋体" w:hint="eastAsia"/>
        </w:rPr>
        <w:t>按照招标文件中规定的各项因素进行综合评审，评审总得分排名前列的投标人，作为推荐的候选中标供应商。</w:t>
      </w:r>
      <w:bookmarkEnd w:id="68"/>
    </w:p>
    <w:p w14:paraId="68D7F16F" w14:textId="77777777" w:rsidR="00EE2661" w:rsidRPr="0028371D" w:rsidRDefault="00EE2661" w:rsidP="00EE2661">
      <w:pPr>
        <w:spacing w:after="60" w:line="360" w:lineRule="auto"/>
        <w:ind w:firstLineChars="196" w:firstLine="413"/>
        <w:rPr>
          <w:rFonts w:ascii="宋体" w:hAnsi="宋体"/>
          <w:b/>
          <w:bCs/>
          <w:szCs w:val="21"/>
        </w:rPr>
      </w:pPr>
      <w:r w:rsidRPr="0028371D">
        <w:rPr>
          <w:rFonts w:ascii="宋体" w:hAnsi="宋体" w:hint="eastAsia"/>
          <w:b/>
          <w:bCs/>
          <w:szCs w:val="21"/>
        </w:rPr>
        <w:t>37.2 本项目采用的评审方法见本项目招标文件第一册“专用条款”的相关内容。</w:t>
      </w:r>
    </w:p>
    <w:p w14:paraId="3F56276F" w14:textId="77777777" w:rsidR="00EE2661" w:rsidRPr="0028371D" w:rsidRDefault="00EE2661" w:rsidP="00EE2661">
      <w:pPr>
        <w:spacing w:after="60" w:line="360" w:lineRule="auto"/>
        <w:ind w:firstLineChars="196" w:firstLine="413"/>
        <w:rPr>
          <w:rFonts w:ascii="宋体" w:hAnsi="宋体"/>
          <w:b/>
          <w:bCs/>
          <w:szCs w:val="21"/>
        </w:rPr>
      </w:pPr>
      <w:r w:rsidRPr="0028371D">
        <w:rPr>
          <w:rFonts w:ascii="宋体" w:hAnsi="宋体" w:hint="eastAsia"/>
          <w:b/>
          <w:bCs/>
          <w:szCs w:val="21"/>
        </w:rPr>
        <w:t>37.3重新评审的情形</w:t>
      </w:r>
    </w:p>
    <w:p w14:paraId="6733ADAE" w14:textId="77777777" w:rsidR="00EE2661" w:rsidRPr="0028371D" w:rsidRDefault="00EE2661" w:rsidP="00EE2661">
      <w:pPr>
        <w:spacing w:after="60" w:line="360" w:lineRule="auto"/>
        <w:ind w:firstLineChars="196" w:firstLine="412"/>
        <w:rPr>
          <w:rFonts w:ascii="宋体" w:hAnsi="宋体"/>
          <w:b/>
          <w:bCs/>
          <w:szCs w:val="21"/>
        </w:rPr>
      </w:pPr>
      <w:r w:rsidRPr="0028371D">
        <w:rPr>
          <w:rFonts w:ascii="宋体" w:hAnsi="宋体" w:cs="宋体" w:hint="eastAsia"/>
          <w:szCs w:val="21"/>
        </w:rPr>
        <w:t>评审结果汇总完成后，除下列情形外，任何人不得修改评审结果：</w:t>
      </w:r>
    </w:p>
    <w:p w14:paraId="449ADCAE" w14:textId="77777777" w:rsidR="00EE2661" w:rsidRPr="0028371D" w:rsidRDefault="00EE2661" w:rsidP="00EE2661">
      <w:pPr>
        <w:spacing w:after="60" w:line="360" w:lineRule="auto"/>
        <w:ind w:firstLineChars="196" w:firstLine="412"/>
        <w:rPr>
          <w:rFonts w:ascii="宋体" w:hAnsi="宋体" w:cs="宋体"/>
          <w:szCs w:val="21"/>
        </w:rPr>
      </w:pPr>
      <w:r w:rsidRPr="0028371D">
        <w:rPr>
          <w:rFonts w:ascii="宋体" w:hAnsi="宋体" w:cs="宋体" w:hint="eastAsia"/>
          <w:szCs w:val="21"/>
        </w:rPr>
        <w:t>37.3.1分值汇总计算错误的；</w:t>
      </w:r>
    </w:p>
    <w:p w14:paraId="0410CB58" w14:textId="77777777" w:rsidR="00EE2661" w:rsidRPr="0028371D" w:rsidRDefault="00EE2661" w:rsidP="00EE2661">
      <w:pPr>
        <w:spacing w:after="60" w:line="360" w:lineRule="auto"/>
        <w:ind w:firstLineChars="196" w:firstLine="412"/>
        <w:rPr>
          <w:rFonts w:ascii="宋体" w:hAnsi="宋体" w:cs="宋体"/>
          <w:szCs w:val="21"/>
        </w:rPr>
      </w:pPr>
      <w:r w:rsidRPr="0028371D">
        <w:rPr>
          <w:rFonts w:ascii="宋体" w:hAnsi="宋体" w:cs="宋体" w:hint="eastAsia"/>
          <w:szCs w:val="21"/>
        </w:rPr>
        <w:t>37.3.2分项评分超出评分标准范围的；</w:t>
      </w:r>
    </w:p>
    <w:p w14:paraId="13559110" w14:textId="77777777" w:rsidR="00EE2661" w:rsidRPr="0028371D" w:rsidRDefault="00EE2661" w:rsidP="00EE2661">
      <w:pPr>
        <w:spacing w:after="60" w:line="360" w:lineRule="auto"/>
        <w:ind w:firstLineChars="196" w:firstLine="412"/>
        <w:rPr>
          <w:rFonts w:ascii="宋体" w:hAnsi="宋体" w:cs="宋体"/>
          <w:szCs w:val="21"/>
        </w:rPr>
      </w:pPr>
      <w:r w:rsidRPr="0028371D">
        <w:rPr>
          <w:rFonts w:ascii="宋体" w:hAnsi="宋体" w:cs="宋体" w:hint="eastAsia"/>
          <w:szCs w:val="21"/>
        </w:rPr>
        <w:t>37.3.3评审委员会成员对客观评审因素评分不一致的；</w:t>
      </w:r>
    </w:p>
    <w:p w14:paraId="54AADF17" w14:textId="77777777" w:rsidR="00EE2661" w:rsidRPr="0028371D" w:rsidRDefault="00EE2661" w:rsidP="00EE2661">
      <w:pPr>
        <w:spacing w:after="60" w:line="360" w:lineRule="auto"/>
        <w:ind w:firstLineChars="196" w:firstLine="412"/>
        <w:rPr>
          <w:rFonts w:ascii="宋体" w:hAnsi="宋体" w:cs="宋体"/>
          <w:szCs w:val="21"/>
        </w:rPr>
      </w:pPr>
      <w:r w:rsidRPr="0028371D">
        <w:rPr>
          <w:rFonts w:ascii="宋体" w:hAnsi="宋体" w:cs="宋体" w:hint="eastAsia"/>
          <w:szCs w:val="21"/>
        </w:rPr>
        <w:t>37.3.4经评审委员会认定评分畸高、畸低的。</w:t>
      </w:r>
    </w:p>
    <w:p w14:paraId="3A3D4BC0" w14:textId="77777777" w:rsidR="00EE2661" w:rsidRPr="0028371D" w:rsidRDefault="00EE2661" w:rsidP="00EE2661">
      <w:pPr>
        <w:spacing w:after="60" w:line="360" w:lineRule="auto"/>
        <w:ind w:firstLineChars="196" w:firstLine="412"/>
        <w:rPr>
          <w:rFonts w:ascii="宋体" w:hAnsi="宋体" w:cs="宋体"/>
          <w:szCs w:val="21"/>
        </w:rPr>
      </w:pPr>
      <w:r w:rsidRPr="0028371D">
        <w:rPr>
          <w:rFonts w:ascii="宋体" w:hAnsi="宋体" w:cs="宋体" w:hint="eastAsia"/>
          <w:szCs w:val="21"/>
        </w:rPr>
        <w:t>评审报告签署前，经复核发现存在以上情形之一的，评审委员会应当当场修改评审结果，并进行书面记载；评审报告签署后，采购人或者采购代理机构发现存在以上情形之一的，应当组织原评审委员会进行重新评审，重新评审改变评审结果的，书面报告本级财政部门。</w:t>
      </w:r>
    </w:p>
    <w:p w14:paraId="5C8FC8C9" w14:textId="77777777" w:rsidR="00EE2661" w:rsidRPr="0028371D" w:rsidRDefault="00EE2661" w:rsidP="00EE2661">
      <w:pPr>
        <w:spacing w:after="60" w:line="360" w:lineRule="auto"/>
        <w:ind w:firstLineChars="196" w:firstLine="412"/>
        <w:rPr>
          <w:rFonts w:ascii="宋体" w:hAnsi="宋体" w:cs="宋体"/>
          <w:szCs w:val="21"/>
        </w:rPr>
      </w:pPr>
      <w:r w:rsidRPr="0028371D">
        <w:rPr>
          <w:rFonts w:ascii="宋体" w:hAnsi="宋体" w:cs="宋体" w:hint="eastAsia"/>
          <w:szCs w:val="21"/>
        </w:rPr>
        <w:t>投标人对本条第一款情形提出质疑的，采购人或者采购代理机构可以组织原评审委员会进行重新评审，重新评审改变评审结果的，应当书面报告本级财政部门。</w:t>
      </w:r>
    </w:p>
    <w:p w14:paraId="13169E2A" w14:textId="77777777" w:rsidR="00EE2661" w:rsidRPr="0028371D" w:rsidRDefault="00EE2661" w:rsidP="00EE2661">
      <w:pPr>
        <w:spacing w:after="60" w:line="360" w:lineRule="auto"/>
        <w:ind w:firstLineChars="196" w:firstLine="413"/>
        <w:rPr>
          <w:rFonts w:ascii="宋体" w:hAnsi="宋体"/>
          <w:b/>
          <w:bCs/>
          <w:szCs w:val="21"/>
        </w:rPr>
      </w:pPr>
      <w:r w:rsidRPr="0028371D">
        <w:rPr>
          <w:rFonts w:ascii="宋体" w:hAnsi="宋体" w:hint="eastAsia"/>
          <w:b/>
          <w:bCs/>
          <w:szCs w:val="21"/>
        </w:rPr>
        <w:t xml:space="preserve"> 37.4重新组建评审委员会的情形</w:t>
      </w:r>
    </w:p>
    <w:p w14:paraId="65BE6E3F" w14:textId="77777777" w:rsidR="00EE2661" w:rsidRPr="0028371D" w:rsidRDefault="00EE2661" w:rsidP="00EE2661">
      <w:pPr>
        <w:spacing w:after="60" w:line="360" w:lineRule="auto"/>
        <w:ind w:firstLineChars="196" w:firstLine="412"/>
        <w:rPr>
          <w:rFonts w:ascii="宋体" w:hAnsi="宋体" w:cs="宋体"/>
          <w:szCs w:val="21"/>
        </w:rPr>
      </w:pPr>
      <w:r w:rsidRPr="0028371D">
        <w:rPr>
          <w:rFonts w:ascii="宋体" w:hAnsi="宋体" w:cs="宋体" w:hint="eastAsia"/>
          <w:szCs w:val="21"/>
        </w:rPr>
        <w:t>评审委员会或者其成员存在下列情形导致评审结果无效的，重新组建评审委员会进行评标，并书面报告本级财政部门：</w:t>
      </w:r>
    </w:p>
    <w:p w14:paraId="5598618B" w14:textId="77777777" w:rsidR="00EE2661" w:rsidRPr="0028371D" w:rsidRDefault="00EE2661" w:rsidP="00EE2661">
      <w:pPr>
        <w:spacing w:after="60" w:line="360" w:lineRule="auto"/>
        <w:ind w:firstLineChars="196" w:firstLine="412"/>
        <w:rPr>
          <w:rFonts w:ascii="宋体" w:hAnsi="宋体" w:cs="宋体"/>
          <w:szCs w:val="21"/>
        </w:rPr>
      </w:pPr>
      <w:r w:rsidRPr="0028371D">
        <w:rPr>
          <w:rFonts w:ascii="宋体" w:hAnsi="宋体" w:cs="宋体" w:hint="eastAsia"/>
          <w:szCs w:val="21"/>
        </w:rPr>
        <w:t>37.4.1评审委员会组成不符合《政府采购货物和服务招标投标管理办法》规定的；</w:t>
      </w:r>
    </w:p>
    <w:p w14:paraId="51E2F899" w14:textId="77777777" w:rsidR="00EE2661" w:rsidRPr="0028371D" w:rsidRDefault="00EE2661" w:rsidP="00EE2661">
      <w:pPr>
        <w:spacing w:after="60" w:line="360" w:lineRule="auto"/>
        <w:ind w:firstLineChars="196" w:firstLine="412"/>
        <w:rPr>
          <w:rFonts w:ascii="宋体" w:hAnsi="宋体" w:cs="宋体"/>
          <w:szCs w:val="21"/>
        </w:rPr>
      </w:pPr>
      <w:r w:rsidRPr="0028371D">
        <w:rPr>
          <w:rFonts w:ascii="宋体" w:hAnsi="宋体" w:cs="宋体" w:hint="eastAsia"/>
          <w:szCs w:val="21"/>
        </w:rPr>
        <w:t>37.4.2有《政府采购货物和服务招标投标管理办法》第六十二条第一至五项情形的；</w:t>
      </w:r>
    </w:p>
    <w:p w14:paraId="0B67DD07" w14:textId="77777777" w:rsidR="00EE2661" w:rsidRPr="0028371D" w:rsidRDefault="00EE2661" w:rsidP="00EE2661">
      <w:pPr>
        <w:spacing w:after="60" w:line="360" w:lineRule="auto"/>
        <w:ind w:firstLineChars="196" w:firstLine="412"/>
        <w:rPr>
          <w:rFonts w:ascii="宋体" w:hAnsi="宋体" w:cs="宋体"/>
          <w:szCs w:val="21"/>
        </w:rPr>
      </w:pPr>
      <w:r w:rsidRPr="0028371D">
        <w:rPr>
          <w:rFonts w:ascii="宋体" w:hAnsi="宋体" w:cs="宋体" w:hint="eastAsia"/>
          <w:szCs w:val="21"/>
        </w:rPr>
        <w:t>37.4.3评审委员会及其成员独立评标受到非法干预的；</w:t>
      </w:r>
    </w:p>
    <w:p w14:paraId="2A97080C" w14:textId="77777777" w:rsidR="00EE2661" w:rsidRPr="0028371D" w:rsidRDefault="00EE2661" w:rsidP="00EE2661">
      <w:pPr>
        <w:spacing w:after="60" w:line="360" w:lineRule="auto"/>
        <w:ind w:firstLineChars="196" w:firstLine="412"/>
        <w:rPr>
          <w:rFonts w:ascii="宋体" w:hAnsi="宋体" w:cs="宋体"/>
          <w:szCs w:val="21"/>
        </w:rPr>
      </w:pPr>
      <w:r w:rsidRPr="0028371D">
        <w:rPr>
          <w:rFonts w:ascii="宋体" w:hAnsi="宋体" w:cs="宋体" w:hint="eastAsia"/>
          <w:szCs w:val="21"/>
        </w:rPr>
        <w:t>37.4.4有政府采购法实施条例第七十五条规定的违法行为的。</w:t>
      </w:r>
    </w:p>
    <w:p w14:paraId="7F1C782A" w14:textId="77777777" w:rsidR="00EE2661" w:rsidRPr="0028371D" w:rsidRDefault="00EE2661" w:rsidP="00EE2661">
      <w:pPr>
        <w:spacing w:after="60" w:line="360" w:lineRule="auto"/>
        <w:ind w:firstLineChars="196" w:firstLine="412"/>
        <w:rPr>
          <w:rFonts w:ascii="宋体" w:hAnsi="宋体" w:cs="宋体"/>
          <w:szCs w:val="21"/>
        </w:rPr>
      </w:pPr>
      <w:r w:rsidRPr="0028371D">
        <w:rPr>
          <w:rFonts w:ascii="宋体" w:hAnsi="宋体" w:cs="宋体" w:hint="eastAsia"/>
          <w:szCs w:val="21"/>
        </w:rPr>
        <w:t>有违法违规行为的原评审委员会成员不得参加重新组建的评审委员会。</w:t>
      </w:r>
    </w:p>
    <w:p w14:paraId="023AF23A" w14:textId="77777777" w:rsidR="00EE2661" w:rsidRPr="0028371D" w:rsidRDefault="00EE2661" w:rsidP="00EE2661">
      <w:pPr>
        <w:pStyle w:val="2"/>
        <w:numPr>
          <w:ilvl w:val="0"/>
          <w:numId w:val="32"/>
        </w:numPr>
        <w:tabs>
          <w:tab w:val="clear" w:pos="720"/>
          <w:tab w:val="left" w:pos="360"/>
        </w:tabs>
        <w:spacing w:beforeLines="50" w:before="120" w:afterLines="50" w:after="120" w:line="360" w:lineRule="auto"/>
        <w:ind w:left="562" w:hanging="562"/>
        <w:rPr>
          <w:rFonts w:ascii="宋体" w:eastAsia="宋体" w:hAnsi="宋体"/>
          <w:sz w:val="28"/>
          <w:szCs w:val="28"/>
        </w:rPr>
      </w:pPr>
      <w:r w:rsidRPr="0028371D">
        <w:rPr>
          <w:rFonts w:ascii="宋体" w:eastAsia="宋体" w:hAnsi="宋体" w:hint="eastAsia"/>
          <w:sz w:val="28"/>
          <w:szCs w:val="28"/>
        </w:rPr>
        <w:t>定标及公示</w:t>
      </w:r>
    </w:p>
    <w:p w14:paraId="2A6B3E10" w14:textId="77777777" w:rsidR="00EE2661" w:rsidRPr="0028371D" w:rsidRDefault="00EE2661" w:rsidP="00EE2661">
      <w:pPr>
        <w:spacing w:after="60" w:line="360" w:lineRule="auto"/>
        <w:rPr>
          <w:rFonts w:ascii="宋体" w:hAnsi="宋体"/>
        </w:rPr>
      </w:pPr>
      <w:r w:rsidRPr="0028371D">
        <w:rPr>
          <w:rFonts w:ascii="宋体" w:hAnsi="宋体" w:hint="eastAsia"/>
        </w:rPr>
        <w:t>38．定标方法</w:t>
      </w:r>
    </w:p>
    <w:p w14:paraId="6F38BEFC" w14:textId="77777777" w:rsidR="00EE2661" w:rsidRPr="0028371D" w:rsidRDefault="00EE2661" w:rsidP="00EE2661">
      <w:pPr>
        <w:spacing w:after="60" w:line="360" w:lineRule="auto"/>
        <w:ind w:firstLineChars="196" w:firstLine="412"/>
        <w:rPr>
          <w:rFonts w:ascii="宋体" w:hAnsi="宋体"/>
          <w:szCs w:val="21"/>
        </w:rPr>
      </w:pPr>
      <w:bookmarkStart w:id="69" w:name="_Hlk73782795"/>
      <w:r w:rsidRPr="0028371D">
        <w:rPr>
          <w:rFonts w:ascii="宋体" w:hAnsi="宋体" w:hint="eastAsia"/>
          <w:szCs w:val="21"/>
        </w:rPr>
        <w:t>38.1非评定分离项目定标方法</w:t>
      </w:r>
    </w:p>
    <w:p w14:paraId="6F03ABDA" w14:textId="03D4E35B"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38</w:t>
      </w:r>
      <w:r w:rsidRPr="0028371D">
        <w:rPr>
          <w:rFonts w:ascii="宋体" w:hAnsi="宋体"/>
          <w:szCs w:val="21"/>
        </w:rPr>
        <w:t>.</w:t>
      </w:r>
      <w:r w:rsidRPr="0028371D">
        <w:rPr>
          <w:rFonts w:ascii="宋体" w:hAnsi="宋体" w:hint="eastAsia"/>
          <w:szCs w:val="21"/>
        </w:rPr>
        <w:t>1.1评审委员会依据本项目招标文件所约定的评审方法进行评审和比较，向</w:t>
      </w:r>
      <w:r w:rsidR="007974F5" w:rsidRPr="0028371D">
        <w:rPr>
          <w:rFonts w:ascii="宋体" w:hAnsi="宋体" w:hint="eastAsia"/>
          <w:szCs w:val="21"/>
        </w:rPr>
        <w:t>采购代理机构</w:t>
      </w:r>
      <w:r w:rsidRPr="0028371D">
        <w:rPr>
          <w:rFonts w:ascii="宋体" w:hAnsi="宋体" w:hint="eastAsia"/>
          <w:szCs w:val="21"/>
        </w:rPr>
        <w:t>提交书面评审报告，并根据评审方法比较评价结果从优到劣进行排序，确定候选中标供应商。</w:t>
      </w:r>
    </w:p>
    <w:p w14:paraId="7AE4B005"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szCs w:val="21"/>
        </w:rPr>
        <w:lastRenderedPageBreak/>
        <w:t>38</w:t>
      </w:r>
      <w:r w:rsidRPr="0028371D">
        <w:rPr>
          <w:rFonts w:ascii="宋体" w:hAnsi="宋体"/>
          <w:szCs w:val="21"/>
        </w:rPr>
        <w:t>.</w:t>
      </w:r>
      <w:r w:rsidRPr="0028371D">
        <w:rPr>
          <w:rFonts w:ascii="宋体" w:hAnsi="宋体" w:hint="eastAsia"/>
          <w:szCs w:val="21"/>
        </w:rPr>
        <w:t>1.2</w:t>
      </w:r>
      <w:r w:rsidRPr="0028371D">
        <w:rPr>
          <w:rFonts w:ascii="宋体" w:hAnsi="宋体"/>
        </w:rPr>
        <w:t>采用最低价法的，评</w:t>
      </w:r>
      <w:r w:rsidRPr="0028371D">
        <w:rPr>
          <w:rFonts w:ascii="宋体" w:hAnsi="宋体" w:hint="eastAsia"/>
        </w:rPr>
        <w:t>审</w:t>
      </w:r>
      <w:r w:rsidRPr="0028371D">
        <w:rPr>
          <w:rFonts w:ascii="宋体" w:hAnsi="宋体"/>
        </w:rPr>
        <w:t>结果按投标报价由低到高顺序排列。投标报价相同的并列。投标文件满足招标文件全部实质性要求且投标报价最低的</w:t>
      </w:r>
      <w:r w:rsidRPr="0028371D">
        <w:rPr>
          <w:rFonts w:ascii="宋体" w:hAnsi="宋体" w:hint="eastAsia"/>
        </w:rPr>
        <w:t>投标人为</w:t>
      </w:r>
      <w:bookmarkStart w:id="70" w:name="_Hlk73821177"/>
      <w:r w:rsidRPr="0028371D">
        <w:rPr>
          <w:rFonts w:ascii="宋体" w:hAnsi="宋体" w:hint="eastAsia"/>
        </w:rPr>
        <w:t>中标供应商</w:t>
      </w:r>
      <w:r w:rsidRPr="0028371D">
        <w:rPr>
          <w:rFonts w:ascii="宋体" w:hAnsi="宋体"/>
        </w:rPr>
        <w:t>（</w:t>
      </w:r>
      <w:r w:rsidRPr="0028371D">
        <w:rPr>
          <w:rFonts w:ascii="宋体" w:hAnsi="宋体" w:hint="eastAsia"/>
        </w:rPr>
        <w:t>排名</w:t>
      </w:r>
      <w:r w:rsidRPr="0028371D">
        <w:rPr>
          <w:rFonts w:ascii="宋体" w:hAnsi="宋体"/>
        </w:rPr>
        <w:t>第二</w:t>
      </w:r>
      <w:r w:rsidRPr="0028371D">
        <w:rPr>
          <w:rFonts w:ascii="宋体" w:hAnsi="宋体" w:hint="eastAsia"/>
        </w:rPr>
        <w:t>的投标人为第一替补中标候选人、排名</w:t>
      </w:r>
      <w:r w:rsidRPr="0028371D">
        <w:rPr>
          <w:rFonts w:ascii="宋体" w:hAnsi="宋体"/>
        </w:rPr>
        <w:t>第</w:t>
      </w:r>
      <w:r w:rsidRPr="0028371D">
        <w:rPr>
          <w:rFonts w:ascii="宋体" w:hAnsi="宋体" w:hint="eastAsia"/>
        </w:rPr>
        <w:t>三的投标人为第二替补中标候选人</w:t>
      </w:r>
      <w:bookmarkEnd w:id="70"/>
      <w:r w:rsidRPr="0028371D">
        <w:rPr>
          <w:rFonts w:ascii="宋体" w:hAnsi="宋体"/>
        </w:rPr>
        <w:t>）。</w:t>
      </w:r>
    </w:p>
    <w:p w14:paraId="3241AA53"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hint="eastAsia"/>
          <w:szCs w:val="21"/>
        </w:rPr>
        <w:t>38</w:t>
      </w:r>
      <w:r w:rsidRPr="0028371D">
        <w:rPr>
          <w:rFonts w:ascii="宋体" w:hAnsi="宋体"/>
          <w:szCs w:val="21"/>
        </w:rPr>
        <w:t>.</w:t>
      </w:r>
      <w:r w:rsidRPr="0028371D">
        <w:rPr>
          <w:rFonts w:ascii="宋体" w:hAnsi="宋体" w:hint="eastAsia"/>
          <w:szCs w:val="21"/>
        </w:rPr>
        <w:t>1.3</w:t>
      </w:r>
      <w:r w:rsidRPr="0028371D">
        <w:rPr>
          <w:rFonts w:ascii="宋体" w:hAnsi="宋体"/>
          <w:szCs w:val="21"/>
        </w:rPr>
        <w:t>采</w:t>
      </w:r>
      <w:r w:rsidRPr="0028371D">
        <w:rPr>
          <w:rFonts w:ascii="宋体" w:hAnsi="宋体"/>
        </w:rPr>
        <w:t>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w:t>
      </w:r>
      <w:r w:rsidRPr="0028371D">
        <w:rPr>
          <w:rFonts w:ascii="宋体" w:hAnsi="宋体" w:hint="eastAsia"/>
        </w:rPr>
        <w:t>为中标供应商</w:t>
      </w:r>
      <w:r w:rsidRPr="0028371D">
        <w:rPr>
          <w:rFonts w:ascii="宋体" w:hAnsi="宋体"/>
        </w:rPr>
        <w:t>（</w:t>
      </w:r>
      <w:r w:rsidRPr="0028371D">
        <w:rPr>
          <w:rFonts w:ascii="宋体" w:hAnsi="宋体" w:hint="eastAsia"/>
        </w:rPr>
        <w:t>排名</w:t>
      </w:r>
      <w:r w:rsidRPr="0028371D">
        <w:rPr>
          <w:rFonts w:ascii="宋体" w:hAnsi="宋体"/>
        </w:rPr>
        <w:t>第二</w:t>
      </w:r>
      <w:r w:rsidRPr="0028371D">
        <w:rPr>
          <w:rFonts w:ascii="宋体" w:hAnsi="宋体" w:hint="eastAsia"/>
        </w:rPr>
        <w:t>的投标人为第一替补中标候选人、排名</w:t>
      </w:r>
      <w:r w:rsidRPr="0028371D">
        <w:rPr>
          <w:rFonts w:ascii="宋体" w:hAnsi="宋体"/>
        </w:rPr>
        <w:t>第</w:t>
      </w:r>
      <w:r w:rsidRPr="0028371D">
        <w:rPr>
          <w:rFonts w:ascii="宋体" w:hAnsi="宋体" w:hint="eastAsia"/>
        </w:rPr>
        <w:t>三的投标人为第二替补中标候选人</w:t>
      </w:r>
      <w:r w:rsidRPr="0028371D">
        <w:rPr>
          <w:rFonts w:ascii="宋体" w:hAnsi="宋体"/>
        </w:rPr>
        <w:t>）。</w:t>
      </w:r>
      <w:r w:rsidRPr="0028371D">
        <w:rPr>
          <w:rFonts w:ascii="宋体" w:hAnsi="宋体" w:hint="eastAsia"/>
        </w:rPr>
        <w:t>出现</w:t>
      </w:r>
      <w:r w:rsidRPr="0028371D">
        <w:rPr>
          <w:rFonts w:ascii="宋体" w:hAnsi="宋体"/>
        </w:rPr>
        <w:t>得分且投标报价相同的并列</w:t>
      </w:r>
      <w:r w:rsidRPr="0028371D">
        <w:rPr>
          <w:rFonts w:ascii="宋体" w:hAnsi="宋体" w:hint="eastAsia"/>
        </w:rPr>
        <w:t>情况时，采取随机抽取的方式确定，具体操作办法及流程由评审委员会确定。</w:t>
      </w:r>
    </w:p>
    <w:p w14:paraId="1C300B65"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38.2评定分离项目定标方法</w:t>
      </w:r>
    </w:p>
    <w:p w14:paraId="7A31E1FA"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38.2.1评定分离是指在政府集中采购程序中，以公开招标方式执行采购，评审委员会负责对投标文件进行评审、推荐候选中标供应商并出具书面评审报告，由采购人根据评审委员会出具的评审报告从推荐的候选中标供应商中确定中标供应商。单个项目需要确定多家中标供应商的，不适用评定分离。</w:t>
      </w:r>
    </w:p>
    <w:p w14:paraId="66B72E2D" w14:textId="77777777" w:rsidR="00EE2661" w:rsidRPr="0028371D" w:rsidRDefault="00EE2661" w:rsidP="00EE2661">
      <w:pPr>
        <w:spacing w:after="60" w:line="360" w:lineRule="auto"/>
        <w:ind w:firstLineChars="196" w:firstLine="412"/>
        <w:rPr>
          <w:rFonts w:ascii="宋体" w:hAnsi="宋体"/>
        </w:rPr>
      </w:pPr>
      <w:r w:rsidRPr="0028371D">
        <w:rPr>
          <w:rFonts w:ascii="宋体" w:hAnsi="宋体"/>
          <w:szCs w:val="21"/>
        </w:rPr>
        <w:t xml:space="preserve">38.2.2 </w:t>
      </w:r>
      <w:bookmarkStart w:id="71" w:name="_Hlk71469733"/>
      <w:r w:rsidRPr="0028371D">
        <w:rPr>
          <w:rFonts w:ascii="宋体" w:hAnsi="宋体"/>
        </w:rPr>
        <w:t>适用评定分离的政府采购项目，采用综合评分法评</w:t>
      </w:r>
      <w:r w:rsidRPr="0028371D">
        <w:rPr>
          <w:rFonts w:ascii="宋体" w:hAnsi="宋体" w:hint="eastAsia"/>
        </w:rPr>
        <w:t>审。</w:t>
      </w:r>
      <w:r w:rsidRPr="0028371D">
        <w:rPr>
          <w:rFonts w:ascii="宋体" w:hAnsi="宋体" w:hint="eastAsia"/>
          <w:szCs w:val="21"/>
        </w:rPr>
        <w:t>评审委员会按照评审结果，推荐</w:t>
      </w:r>
      <w:r w:rsidRPr="0028371D">
        <w:rPr>
          <w:rFonts w:ascii="宋体" w:hAnsi="宋体"/>
        </w:rPr>
        <w:t>三个合格的候选中标供应商。</w:t>
      </w:r>
    </w:p>
    <w:p w14:paraId="1C736604"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38.2.3</w:t>
      </w:r>
      <w:bookmarkStart w:id="72" w:name="_Hlk71469688"/>
      <w:r w:rsidRPr="0028371D">
        <w:rPr>
          <w:rFonts w:ascii="宋体" w:hAnsi="宋体"/>
        </w:rPr>
        <w:t>适用评定分离的政府采购项目，</w:t>
      </w:r>
      <w:r w:rsidRPr="0028371D">
        <w:rPr>
          <w:rFonts w:ascii="宋体" w:hAnsi="宋体" w:hint="eastAsia"/>
          <w:szCs w:val="21"/>
        </w:rPr>
        <w:t>按照自定法确定中标供应商：自定法是指采购人组织定标委员会，由定标委员会在三家候选中标供应商中确定中标供应商。</w:t>
      </w:r>
      <w:bookmarkEnd w:id="71"/>
      <w:bookmarkEnd w:id="72"/>
    </w:p>
    <w:p w14:paraId="121D6FFD" w14:textId="30254CF0" w:rsidR="00EE2661" w:rsidRPr="0028371D" w:rsidRDefault="00EE2661" w:rsidP="00EE2661">
      <w:pPr>
        <w:spacing w:after="60" w:line="360" w:lineRule="auto"/>
        <w:ind w:firstLineChars="196" w:firstLine="412"/>
        <w:rPr>
          <w:rFonts w:ascii="宋体" w:hAnsi="宋体"/>
          <w:szCs w:val="21"/>
        </w:rPr>
      </w:pPr>
      <w:r w:rsidRPr="0028371D">
        <w:rPr>
          <w:rFonts w:ascii="宋体" w:hAnsi="宋体"/>
          <w:szCs w:val="21"/>
        </w:rPr>
        <w:t>38.2.4</w:t>
      </w:r>
      <w:r w:rsidR="007974F5" w:rsidRPr="0028371D">
        <w:rPr>
          <w:rFonts w:ascii="宋体" w:hAnsi="宋体" w:hint="eastAsia"/>
          <w:szCs w:val="21"/>
        </w:rPr>
        <w:t>采购代理机构</w:t>
      </w:r>
      <w:r w:rsidRPr="0028371D">
        <w:rPr>
          <w:rFonts w:ascii="宋体" w:hAnsi="宋体"/>
        </w:rPr>
        <w:t>应当自评审结束之日起两个工作日内将候选中标供应商名单及其投标文件、评审报告送交采购人</w:t>
      </w:r>
      <w:r w:rsidRPr="0028371D">
        <w:rPr>
          <w:rFonts w:ascii="宋体" w:hAnsi="宋体" w:hint="eastAsia"/>
          <w:szCs w:val="21"/>
        </w:rPr>
        <w:t>。</w:t>
      </w:r>
      <w:r w:rsidRPr="0028371D">
        <w:rPr>
          <w:rFonts w:ascii="宋体" w:hAnsi="宋体"/>
        </w:rPr>
        <w:t>采购人应当安排专人对定标过程进行书面记录，形成定标报告，作为采购文件的组成部分存档，并及时将定标结果反馈</w:t>
      </w:r>
      <w:r w:rsidR="007974F5" w:rsidRPr="0028371D">
        <w:rPr>
          <w:rFonts w:ascii="宋体" w:hAnsi="宋体" w:hint="eastAsia"/>
        </w:rPr>
        <w:t>采购代理机构</w:t>
      </w:r>
      <w:r w:rsidRPr="0028371D">
        <w:rPr>
          <w:rFonts w:ascii="宋体" w:hAnsi="宋体" w:hint="eastAsia"/>
        </w:rPr>
        <w:t>。具体定标程序及相关要求以按照《</w:t>
      </w:r>
      <w:r w:rsidRPr="0028371D">
        <w:rPr>
          <w:rFonts w:ascii="宋体" w:hAnsi="宋体"/>
        </w:rPr>
        <w:t>深圳市财政局关于印发</w:t>
      </w:r>
      <w:r w:rsidRPr="0028371D">
        <w:rPr>
          <w:rFonts w:ascii="宋体" w:hAnsi="宋体" w:hint="eastAsia"/>
        </w:rPr>
        <w:t>〈</w:t>
      </w:r>
      <w:r w:rsidRPr="0028371D">
        <w:rPr>
          <w:rFonts w:ascii="宋体" w:hAnsi="宋体"/>
        </w:rPr>
        <w:t>深圳市政府采购评标定标分离管理办法</w:t>
      </w:r>
      <w:r w:rsidRPr="0028371D">
        <w:rPr>
          <w:rFonts w:ascii="宋体" w:hAnsi="宋体" w:hint="eastAsia"/>
        </w:rPr>
        <w:t>〉</w:t>
      </w:r>
      <w:r w:rsidRPr="0028371D">
        <w:rPr>
          <w:rFonts w:ascii="宋体" w:hAnsi="宋体"/>
        </w:rPr>
        <w:t>的通知</w:t>
      </w:r>
      <w:r w:rsidRPr="0028371D">
        <w:rPr>
          <w:rFonts w:ascii="宋体" w:hAnsi="宋体" w:hint="eastAsia"/>
        </w:rPr>
        <w:t>》（深财规【2</w:t>
      </w:r>
      <w:r w:rsidRPr="0028371D">
        <w:rPr>
          <w:rFonts w:ascii="宋体" w:hAnsi="宋体"/>
        </w:rPr>
        <w:t>020</w:t>
      </w:r>
      <w:r w:rsidRPr="0028371D">
        <w:rPr>
          <w:rFonts w:ascii="宋体" w:hAnsi="宋体" w:hint="eastAsia"/>
        </w:rPr>
        <w:t>】1号）执行。</w:t>
      </w:r>
    </w:p>
    <w:p w14:paraId="0E5DE9CC"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说明：采购人及投标供应商应按照上述方法提前做好相关准备。</w:t>
      </w:r>
    </w:p>
    <w:p w14:paraId="43DEE304"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38.3专用条款另有规定的，按专用条款相关要求定标。</w:t>
      </w:r>
      <w:bookmarkEnd w:id="69"/>
    </w:p>
    <w:p w14:paraId="58B7FB3A" w14:textId="77777777" w:rsidR="00EE2661" w:rsidRPr="0028371D" w:rsidRDefault="00EE2661" w:rsidP="00EE2661">
      <w:pPr>
        <w:spacing w:after="60" w:line="360" w:lineRule="auto"/>
        <w:rPr>
          <w:rFonts w:ascii="宋体" w:hAnsi="宋体"/>
        </w:rPr>
      </w:pPr>
      <w:r w:rsidRPr="0028371D">
        <w:rPr>
          <w:rFonts w:ascii="宋体" w:hAnsi="宋体" w:hint="eastAsia"/>
        </w:rPr>
        <w:t>39．编写评审报告</w:t>
      </w:r>
    </w:p>
    <w:p w14:paraId="252DB3B1"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评审报告是评审委员会根据全体评标成员签字的原始评审记录和评审结果编写的报告，评审报告由评审委员会全体成员签字。对评审结论持有异议的评审委员会成员可以书面方式阐述其不同意见和理由。评审委员会成员拒绝在评审报告上签字且不陈述其不同意见和理由的，视为同意评审结论。评审委员会应当对此作出书面说明并记录存档。</w:t>
      </w:r>
    </w:p>
    <w:p w14:paraId="65535C0C" w14:textId="77777777" w:rsidR="00EE2661" w:rsidRPr="0028371D" w:rsidRDefault="00EE2661" w:rsidP="00EE2661">
      <w:pPr>
        <w:spacing w:after="60" w:line="360" w:lineRule="auto"/>
        <w:rPr>
          <w:rFonts w:ascii="宋体" w:hAnsi="宋体"/>
        </w:rPr>
      </w:pPr>
      <w:r w:rsidRPr="0028371D">
        <w:rPr>
          <w:rFonts w:ascii="宋体" w:hAnsi="宋体" w:hint="eastAsia"/>
        </w:rPr>
        <w:t>40．中标公告</w:t>
      </w:r>
    </w:p>
    <w:p w14:paraId="49FF34E4" w14:textId="09093020"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40.1</w:t>
      </w:r>
      <w:bookmarkStart w:id="73" w:name="_Hlk72438709"/>
      <w:r w:rsidRPr="0028371D">
        <w:rPr>
          <w:rFonts w:ascii="宋体" w:hAnsi="宋体" w:hint="eastAsia"/>
          <w:szCs w:val="21"/>
        </w:rPr>
        <w:t>为体现“公开、公平、公正”的原则，评审结束后经采购人确认（确定）评审结果，</w:t>
      </w:r>
      <w:r w:rsidR="007974F5" w:rsidRPr="0028371D">
        <w:rPr>
          <w:rFonts w:ascii="宋体" w:hAnsi="宋体" w:hint="eastAsia"/>
          <w:szCs w:val="21"/>
        </w:rPr>
        <w:t>采购代理机构</w:t>
      </w:r>
      <w:r w:rsidRPr="0028371D">
        <w:rPr>
          <w:rFonts w:ascii="宋体" w:hAnsi="宋体" w:hint="eastAsia"/>
          <w:szCs w:val="21"/>
        </w:rPr>
        <w:t>将在“深圳政府采购智慧平台（http://zfcg.szggzy.com/）”上发布中标结果公告。</w:t>
      </w:r>
      <w:bookmarkStart w:id="74" w:name="_Hlk72438751"/>
      <w:bookmarkEnd w:id="73"/>
      <w:r w:rsidRPr="0028371D">
        <w:rPr>
          <w:rFonts w:ascii="宋体" w:hAnsi="宋体" w:hint="eastAsia"/>
          <w:szCs w:val="21"/>
        </w:rPr>
        <w:t>供应商如对评审结果有异议，</w:t>
      </w:r>
      <w:r w:rsidRPr="0028371D">
        <w:rPr>
          <w:rFonts w:ascii="宋体" w:hAnsi="宋体"/>
          <w:szCs w:val="21"/>
        </w:rPr>
        <w:t>可在发布公示日期起</w:t>
      </w:r>
      <w:r w:rsidRPr="0028371D">
        <w:rPr>
          <w:rFonts w:ascii="宋体" w:hAnsi="宋体" w:hint="eastAsia"/>
          <w:szCs w:val="21"/>
        </w:rPr>
        <w:t>七</w:t>
      </w:r>
      <w:r w:rsidRPr="0028371D">
        <w:rPr>
          <w:rFonts w:ascii="宋体" w:hAnsi="宋体"/>
          <w:szCs w:val="21"/>
        </w:rPr>
        <w:t>个工作日内向</w:t>
      </w:r>
      <w:r w:rsidR="007974F5" w:rsidRPr="0028371D">
        <w:rPr>
          <w:rFonts w:ascii="宋体" w:hAnsi="宋体" w:hint="eastAsia"/>
          <w:szCs w:val="21"/>
        </w:rPr>
        <w:t>采购代理机构</w:t>
      </w:r>
      <w:r w:rsidRPr="0028371D">
        <w:rPr>
          <w:rFonts w:ascii="宋体" w:hAnsi="宋体"/>
          <w:szCs w:val="21"/>
        </w:rPr>
        <w:t>提出。 监督电话：0755-83948143。</w:t>
      </w:r>
      <w:r w:rsidRPr="0028371D">
        <w:rPr>
          <w:rFonts w:ascii="宋体" w:hAnsi="宋体" w:hint="eastAsia"/>
          <w:szCs w:val="21"/>
        </w:rPr>
        <w:t>若在公示期内未提出质疑，则视为认同该评审结果。</w:t>
      </w:r>
    </w:p>
    <w:bookmarkEnd w:id="74"/>
    <w:p w14:paraId="5E9CE452"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lastRenderedPageBreak/>
        <w:t>40.2质疑、投诉供应商应保证质疑、投诉内容的真实性和可靠性，并承担相应的法律责任。</w:t>
      </w:r>
    </w:p>
    <w:p w14:paraId="43F0014B" w14:textId="77777777" w:rsidR="00EE2661" w:rsidRPr="0028371D" w:rsidRDefault="00EE2661" w:rsidP="00EE2661">
      <w:pPr>
        <w:spacing w:after="60" w:line="360" w:lineRule="auto"/>
        <w:rPr>
          <w:rFonts w:ascii="宋体" w:hAnsi="宋体"/>
        </w:rPr>
      </w:pPr>
      <w:r w:rsidRPr="0028371D">
        <w:rPr>
          <w:rFonts w:ascii="宋体" w:hAnsi="宋体" w:hint="eastAsia"/>
        </w:rPr>
        <w:t>41．中标通知书</w:t>
      </w:r>
    </w:p>
    <w:p w14:paraId="696E7C7A" w14:textId="691DE5FF"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41</w:t>
      </w:r>
      <w:r w:rsidRPr="0028371D">
        <w:rPr>
          <w:rFonts w:ascii="宋体" w:hAnsi="宋体"/>
          <w:szCs w:val="21"/>
        </w:rPr>
        <w:t>.</w:t>
      </w:r>
      <w:r w:rsidRPr="0028371D">
        <w:rPr>
          <w:rFonts w:ascii="宋体" w:hAnsi="宋体" w:hint="eastAsia"/>
          <w:szCs w:val="21"/>
        </w:rPr>
        <w:t>1</w:t>
      </w:r>
      <w:bookmarkStart w:id="75" w:name="_Hlk72438863"/>
      <w:r w:rsidRPr="0028371D">
        <w:rPr>
          <w:rFonts w:ascii="宋体" w:hAnsi="宋体" w:hint="eastAsia"/>
          <w:szCs w:val="21"/>
        </w:rPr>
        <w:t>中标公告公布以后无异常的情况下,</w:t>
      </w:r>
      <w:r w:rsidR="008024F7" w:rsidRPr="0028371D">
        <w:rPr>
          <w:rFonts w:ascii="宋体" w:hAnsi="宋体" w:hint="eastAsia"/>
        </w:rPr>
        <w:t xml:space="preserve"> </w:t>
      </w:r>
      <w:r w:rsidR="008024F7" w:rsidRPr="0028371D">
        <w:rPr>
          <w:rFonts w:ascii="宋体" w:hAnsi="宋体" w:hint="eastAsia"/>
          <w:szCs w:val="21"/>
        </w:rPr>
        <w:t>中标人和采购人可凭单位证明和本人身份证到采购代理机构领取《中标通知书》</w:t>
      </w:r>
      <w:r w:rsidRPr="0028371D">
        <w:rPr>
          <w:rFonts w:ascii="宋体" w:hAnsi="宋体" w:hint="eastAsia"/>
          <w:szCs w:val="21"/>
        </w:rPr>
        <w:t>。</w:t>
      </w:r>
      <w:bookmarkEnd w:id="75"/>
    </w:p>
    <w:p w14:paraId="4EAA332E"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41</w:t>
      </w:r>
      <w:r w:rsidRPr="0028371D">
        <w:rPr>
          <w:rFonts w:ascii="宋体" w:hAnsi="宋体"/>
          <w:szCs w:val="21"/>
        </w:rPr>
        <w:t>.2</w:t>
      </w:r>
      <w:r w:rsidRPr="0028371D">
        <w:rPr>
          <w:rFonts w:ascii="宋体" w:hAnsi="宋体" w:hint="eastAsia"/>
          <w:szCs w:val="21"/>
        </w:rPr>
        <w:t>中标通知书是合同的重要组成部分。</w:t>
      </w:r>
    </w:p>
    <w:p w14:paraId="727A43E6" w14:textId="4C6EA77D" w:rsidR="00EE2661" w:rsidRPr="0028371D" w:rsidRDefault="00EE2661" w:rsidP="00EE2661">
      <w:pPr>
        <w:spacing w:after="60" w:line="360" w:lineRule="auto"/>
        <w:ind w:firstLineChars="196" w:firstLine="412"/>
        <w:rPr>
          <w:rFonts w:ascii="宋体" w:hAnsi="宋体"/>
          <w:szCs w:val="21"/>
        </w:rPr>
      </w:pPr>
      <w:bookmarkStart w:id="76" w:name="_Hlk71407340"/>
      <w:r w:rsidRPr="0028371D">
        <w:rPr>
          <w:rFonts w:ascii="宋体" w:hAnsi="宋体" w:hint="eastAsia"/>
          <w:szCs w:val="21"/>
        </w:rPr>
        <w:t>41.3因质疑投诉或其它原因导致项目结果变更或采购终止的，</w:t>
      </w:r>
      <w:r w:rsidR="007974F5" w:rsidRPr="0028371D">
        <w:rPr>
          <w:rFonts w:ascii="宋体" w:hAnsi="宋体" w:hint="eastAsia"/>
          <w:szCs w:val="21"/>
        </w:rPr>
        <w:t>采购代理机构</w:t>
      </w:r>
      <w:r w:rsidRPr="0028371D">
        <w:rPr>
          <w:rFonts w:ascii="宋体" w:hAnsi="宋体" w:hint="eastAsia"/>
          <w:szCs w:val="21"/>
        </w:rPr>
        <w:t>有权吊销中标通知书。</w:t>
      </w:r>
    </w:p>
    <w:bookmarkEnd w:id="76"/>
    <w:p w14:paraId="578BC6BD" w14:textId="77777777" w:rsidR="00EE2661" w:rsidRPr="0028371D" w:rsidRDefault="00EE2661" w:rsidP="00EE2661">
      <w:pPr>
        <w:pStyle w:val="2"/>
        <w:numPr>
          <w:ilvl w:val="0"/>
          <w:numId w:val="32"/>
        </w:numPr>
        <w:tabs>
          <w:tab w:val="clear" w:pos="720"/>
          <w:tab w:val="left" w:pos="360"/>
        </w:tabs>
        <w:spacing w:beforeLines="50" w:before="120" w:afterLines="50" w:after="120" w:line="360" w:lineRule="auto"/>
        <w:ind w:left="562" w:hanging="562"/>
        <w:rPr>
          <w:rFonts w:ascii="宋体" w:eastAsia="宋体" w:hAnsi="宋体"/>
          <w:sz w:val="28"/>
          <w:szCs w:val="28"/>
        </w:rPr>
      </w:pPr>
      <w:r w:rsidRPr="0028371D">
        <w:rPr>
          <w:rFonts w:ascii="宋体" w:eastAsia="宋体" w:hAnsi="宋体" w:hint="eastAsia"/>
          <w:sz w:val="28"/>
          <w:szCs w:val="28"/>
        </w:rPr>
        <w:t>公开招标失败的后续处理</w:t>
      </w:r>
    </w:p>
    <w:p w14:paraId="285427FD" w14:textId="77777777" w:rsidR="00EE2661" w:rsidRPr="0028371D" w:rsidRDefault="00EE2661" w:rsidP="00EE2661">
      <w:pPr>
        <w:spacing w:after="60" w:line="360" w:lineRule="auto"/>
        <w:rPr>
          <w:rFonts w:ascii="宋体" w:hAnsi="宋体"/>
        </w:rPr>
      </w:pPr>
      <w:r w:rsidRPr="0028371D">
        <w:rPr>
          <w:rFonts w:ascii="宋体" w:hAnsi="宋体" w:hint="eastAsia"/>
        </w:rPr>
        <w:t>42．公开招标失败的处理</w:t>
      </w:r>
    </w:p>
    <w:p w14:paraId="3F8EDAE5" w14:textId="071A0E5B" w:rsidR="00EE2661" w:rsidRPr="0028371D" w:rsidRDefault="00EE2661" w:rsidP="00EE2661">
      <w:pPr>
        <w:spacing w:after="60" w:line="360" w:lineRule="auto"/>
        <w:ind w:firstLineChars="196" w:firstLine="412"/>
        <w:rPr>
          <w:rFonts w:ascii="宋体" w:hAnsi="宋体"/>
        </w:rPr>
      </w:pPr>
      <w:r w:rsidRPr="0028371D">
        <w:rPr>
          <w:rFonts w:ascii="宋体" w:hAnsi="宋体" w:hint="eastAsia"/>
          <w:szCs w:val="21"/>
        </w:rPr>
        <w:t>42.1本项目公开招标过程中若由于投标截止后</w:t>
      </w:r>
      <w:r w:rsidRPr="0028371D">
        <w:rPr>
          <w:rFonts w:ascii="宋体" w:hAnsi="宋体" w:hint="eastAsia"/>
        </w:rPr>
        <w:t>实际递交</w:t>
      </w:r>
      <w:r w:rsidRPr="0028371D">
        <w:rPr>
          <w:rFonts w:ascii="宋体" w:hAnsi="宋体"/>
        </w:rPr>
        <w:t>投标</w:t>
      </w:r>
      <w:r w:rsidRPr="0028371D">
        <w:rPr>
          <w:rFonts w:ascii="宋体" w:hAnsi="宋体" w:hint="eastAsia"/>
        </w:rPr>
        <w:t>文件的供应商数量不足、经</w:t>
      </w:r>
      <w:r w:rsidRPr="0028371D">
        <w:rPr>
          <w:rFonts w:ascii="宋体" w:hAnsi="宋体" w:hint="eastAsia"/>
          <w:szCs w:val="21"/>
        </w:rPr>
        <w:t>评审委员会</w:t>
      </w:r>
      <w:r w:rsidRPr="0028371D">
        <w:rPr>
          <w:rFonts w:ascii="宋体" w:hAnsi="宋体" w:hint="eastAsia"/>
        </w:rPr>
        <w:t>评审对招标文件作实质响应的供应商不足等原因造成公开招标失败，可由</w:t>
      </w:r>
      <w:r w:rsidR="007974F5" w:rsidRPr="0028371D">
        <w:rPr>
          <w:rFonts w:ascii="宋体" w:hAnsi="宋体" w:cs="宋体" w:hint="eastAsia"/>
        </w:rPr>
        <w:t>采购代理机构</w:t>
      </w:r>
      <w:r w:rsidRPr="0028371D">
        <w:rPr>
          <w:rFonts w:ascii="宋体" w:hAnsi="宋体" w:hint="eastAsia"/>
        </w:rPr>
        <w:t>重新组织采购。</w:t>
      </w:r>
    </w:p>
    <w:p w14:paraId="66704FB1"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42.2对公开招标失败的项目，评审委员会在出具该项目招标失败结论的同时，可以提出重新采购组织形式的建议，以及进一步完善招标文件的资格、技术、商务要求的修改建议。</w:t>
      </w:r>
    </w:p>
    <w:p w14:paraId="7DAE2498"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42.3重新组织采购有以下两种组织形式：</w:t>
      </w:r>
    </w:p>
    <w:p w14:paraId="1CBEDF9F" w14:textId="1F8C2692"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（1）由</w:t>
      </w:r>
      <w:r w:rsidR="007974F5" w:rsidRPr="0028371D">
        <w:rPr>
          <w:rFonts w:ascii="宋体" w:hAnsi="宋体" w:hint="eastAsia"/>
        </w:rPr>
        <w:t>采购代理机构</w:t>
      </w:r>
      <w:r w:rsidRPr="0028371D">
        <w:rPr>
          <w:rFonts w:ascii="宋体" w:hAnsi="宋体" w:hint="eastAsia"/>
        </w:rPr>
        <w:t>重新组织公开招标；</w:t>
      </w:r>
    </w:p>
    <w:p w14:paraId="619588BD" w14:textId="2F1D1B4B"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（2）根据实际情况需要向同级财政部门提出非公开招标方式申请</w:t>
      </w:r>
      <w:r w:rsidR="008024F7" w:rsidRPr="0028371D">
        <w:rPr>
          <w:rFonts w:ascii="宋体" w:hAnsi="宋体" w:hint="eastAsia"/>
        </w:rPr>
        <w:t>的</w:t>
      </w:r>
      <w:r w:rsidRPr="0028371D">
        <w:rPr>
          <w:rFonts w:ascii="宋体" w:hAnsi="宋体" w:hint="eastAsia"/>
        </w:rPr>
        <w:t>，经同级财政部门批准</w:t>
      </w:r>
      <w:r w:rsidR="008024F7" w:rsidRPr="0028371D">
        <w:rPr>
          <w:rFonts w:ascii="宋体" w:hAnsi="宋体" w:hint="eastAsia"/>
        </w:rPr>
        <w:t>，（或按规定不需财政部门批准的由采购人自行确定），</w:t>
      </w:r>
      <w:r w:rsidRPr="0028371D">
        <w:rPr>
          <w:rFonts w:ascii="宋体" w:hAnsi="宋体" w:hint="eastAsia"/>
        </w:rPr>
        <w:t>公开招标失败采购项目可转为竞争性谈判或单一来源谈判方式采购。</w:t>
      </w:r>
    </w:p>
    <w:p w14:paraId="40AB9A6B" w14:textId="33666998" w:rsidR="00EE2661" w:rsidRPr="0028371D" w:rsidRDefault="00EE2661" w:rsidP="00EE2661">
      <w:pPr>
        <w:spacing w:after="60" w:line="360" w:lineRule="auto"/>
        <w:ind w:firstLineChars="196" w:firstLine="412"/>
        <w:rPr>
          <w:rFonts w:ascii="宋体" w:hAnsi="宋体"/>
        </w:rPr>
      </w:pPr>
      <w:r w:rsidRPr="0028371D">
        <w:rPr>
          <w:rFonts w:ascii="宋体" w:hAnsi="宋体" w:hint="eastAsia"/>
        </w:rPr>
        <w:t>42.4公开招标失败的采购项目重新组织公开招标，由</w:t>
      </w:r>
      <w:r w:rsidR="007974F5" w:rsidRPr="0028371D">
        <w:rPr>
          <w:rFonts w:ascii="宋体" w:hAnsi="宋体" w:hint="eastAsia"/>
        </w:rPr>
        <w:t>采购代理机构</w:t>
      </w:r>
      <w:r w:rsidRPr="0028371D">
        <w:rPr>
          <w:rFonts w:ascii="宋体" w:hAnsi="宋体" w:hint="eastAsia"/>
        </w:rPr>
        <w:t>重新按公开招标流程组织采购活动。</w:t>
      </w:r>
    </w:p>
    <w:p w14:paraId="124FD9F5" w14:textId="03715D83" w:rsidR="00EE2661" w:rsidRPr="0028371D" w:rsidRDefault="00EE2661" w:rsidP="008024F7">
      <w:pPr>
        <w:spacing w:after="60" w:line="360" w:lineRule="auto"/>
        <w:ind w:firstLineChars="196" w:firstLine="412"/>
        <w:rPr>
          <w:rFonts w:ascii="宋体" w:hAnsi="宋体"/>
        </w:rPr>
      </w:pPr>
      <w:r w:rsidRPr="0028371D">
        <w:rPr>
          <w:rFonts w:ascii="宋体" w:hAnsi="宋体" w:hint="eastAsia"/>
        </w:rPr>
        <w:t>42.5公开招标失败的采购项目经同级财政部门批准</w:t>
      </w:r>
      <w:r w:rsidR="008024F7" w:rsidRPr="0028371D">
        <w:rPr>
          <w:rFonts w:ascii="宋体" w:hAnsi="宋体" w:hint="eastAsia"/>
        </w:rPr>
        <w:t>（或按规定不需财政部门批准的由采购人自行确定）</w:t>
      </w:r>
      <w:r w:rsidRPr="0028371D">
        <w:rPr>
          <w:rFonts w:ascii="宋体" w:hAnsi="宋体" w:hint="eastAsia"/>
        </w:rPr>
        <w:t>转为竞争性谈判或单一来源谈判方式采购的，按规定要求组织政府采购工作。</w:t>
      </w:r>
    </w:p>
    <w:p w14:paraId="1C6952BD" w14:textId="77777777" w:rsidR="00EE2661" w:rsidRPr="0028371D" w:rsidRDefault="00EE2661" w:rsidP="00EE2661">
      <w:pPr>
        <w:pStyle w:val="2"/>
        <w:numPr>
          <w:ilvl w:val="0"/>
          <w:numId w:val="32"/>
        </w:numPr>
        <w:tabs>
          <w:tab w:val="clear" w:pos="720"/>
          <w:tab w:val="left" w:pos="360"/>
        </w:tabs>
        <w:spacing w:beforeLines="50" w:before="120" w:afterLines="50" w:after="120" w:line="360" w:lineRule="auto"/>
        <w:ind w:left="562" w:hanging="562"/>
        <w:rPr>
          <w:rFonts w:ascii="宋体" w:eastAsia="宋体" w:hAnsi="宋体"/>
          <w:sz w:val="28"/>
          <w:szCs w:val="28"/>
        </w:rPr>
      </w:pPr>
      <w:bookmarkStart w:id="77" w:name="_Hlk72439043"/>
      <w:r w:rsidRPr="0028371D">
        <w:rPr>
          <w:rFonts w:ascii="宋体" w:eastAsia="宋体" w:hAnsi="宋体" w:hint="eastAsia"/>
          <w:sz w:val="28"/>
          <w:szCs w:val="28"/>
        </w:rPr>
        <w:t>合同的授予与备案</w:t>
      </w:r>
      <w:bookmarkEnd w:id="77"/>
    </w:p>
    <w:p w14:paraId="0F97E21F" w14:textId="77777777" w:rsidR="00EE2661" w:rsidRPr="0028371D" w:rsidRDefault="00EE2661" w:rsidP="00EE2661">
      <w:pPr>
        <w:spacing w:after="60" w:line="360" w:lineRule="auto"/>
        <w:rPr>
          <w:rFonts w:ascii="宋体" w:hAnsi="宋体"/>
        </w:rPr>
      </w:pPr>
      <w:bookmarkStart w:id="78" w:name="_Toc73517679"/>
      <w:bookmarkStart w:id="79" w:name="_Toc100052408"/>
      <w:bookmarkStart w:id="80" w:name="_Toc73521586"/>
      <w:bookmarkStart w:id="81" w:name="_Toc73518157"/>
      <w:bookmarkStart w:id="82" w:name="_Toc73521674"/>
      <w:bookmarkStart w:id="83" w:name="_Hlk72439088"/>
      <w:r w:rsidRPr="0028371D">
        <w:rPr>
          <w:rFonts w:ascii="宋体" w:hAnsi="宋体" w:hint="eastAsia"/>
        </w:rPr>
        <w:t>43．合同授予标准</w:t>
      </w:r>
      <w:bookmarkEnd w:id="78"/>
      <w:bookmarkEnd w:id="79"/>
      <w:bookmarkEnd w:id="80"/>
      <w:bookmarkEnd w:id="81"/>
      <w:bookmarkEnd w:id="82"/>
    </w:p>
    <w:p w14:paraId="50CA8159"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本项目的合同将授予经本招标文件规定评审确定的中标供应商。</w:t>
      </w:r>
    </w:p>
    <w:p w14:paraId="03D1151E" w14:textId="77777777" w:rsidR="00EE2661" w:rsidRPr="0028371D" w:rsidRDefault="00EE2661" w:rsidP="00EE2661">
      <w:pPr>
        <w:spacing w:after="60" w:line="360" w:lineRule="auto"/>
        <w:rPr>
          <w:rFonts w:ascii="宋体" w:hAnsi="宋体"/>
        </w:rPr>
      </w:pPr>
      <w:bookmarkStart w:id="84" w:name="_Toc100052409"/>
      <w:bookmarkStart w:id="85" w:name="_Toc73521587"/>
      <w:bookmarkStart w:id="86" w:name="_Toc73517680"/>
      <w:bookmarkStart w:id="87" w:name="_Toc73521675"/>
      <w:bookmarkStart w:id="88" w:name="_Toc73518158"/>
      <w:r w:rsidRPr="0028371D">
        <w:rPr>
          <w:rFonts w:ascii="宋体" w:hAnsi="宋体" w:hint="eastAsia"/>
        </w:rPr>
        <w:t>44．</w:t>
      </w:r>
      <w:bookmarkEnd w:id="84"/>
      <w:bookmarkEnd w:id="85"/>
      <w:bookmarkEnd w:id="86"/>
      <w:bookmarkEnd w:id="87"/>
      <w:bookmarkEnd w:id="88"/>
      <w:r w:rsidRPr="0028371D">
        <w:rPr>
          <w:rFonts w:ascii="宋体" w:hAnsi="宋体" w:hint="eastAsia"/>
        </w:rPr>
        <w:t>接受和拒绝任何或所有投标的权力</w:t>
      </w:r>
    </w:p>
    <w:p w14:paraId="0723D4F4" w14:textId="0F441A15" w:rsidR="00EE2661" w:rsidRPr="0028371D" w:rsidRDefault="007974F5" w:rsidP="00EE2661">
      <w:pPr>
        <w:spacing w:after="60" w:line="360" w:lineRule="auto"/>
        <w:ind w:firstLineChars="196" w:firstLine="412"/>
        <w:rPr>
          <w:rFonts w:ascii="宋体" w:hAnsi="宋体"/>
          <w:szCs w:val="21"/>
        </w:rPr>
      </w:pPr>
      <w:r w:rsidRPr="0028371D">
        <w:rPr>
          <w:rFonts w:ascii="宋体" w:hAnsi="宋体" w:hint="eastAsia"/>
          <w:szCs w:val="21"/>
        </w:rPr>
        <w:t>采购代理机构</w:t>
      </w:r>
      <w:r w:rsidR="00EE2661" w:rsidRPr="0028371D">
        <w:rPr>
          <w:rFonts w:ascii="宋体" w:hAnsi="宋体" w:hint="eastAsia"/>
          <w:szCs w:val="21"/>
        </w:rPr>
        <w:t>和采购人保留在投标之前任何时候接受或拒绝任何投标或所有投标，以及宣布招标无效的权力，对受影响的投标人不承担任何责任，也无义务向受影响的投标人解释采取这一行动的理由。</w:t>
      </w:r>
    </w:p>
    <w:p w14:paraId="04AD38D6" w14:textId="77777777" w:rsidR="00EE2661" w:rsidRPr="0028371D" w:rsidRDefault="00EE2661" w:rsidP="00EE2661">
      <w:pPr>
        <w:spacing w:after="60" w:line="360" w:lineRule="auto"/>
        <w:rPr>
          <w:rFonts w:ascii="宋体" w:hAnsi="宋体"/>
        </w:rPr>
      </w:pPr>
      <w:bookmarkStart w:id="89" w:name="_Toc73517682"/>
      <w:bookmarkStart w:id="90" w:name="_Toc73521589"/>
      <w:bookmarkStart w:id="91" w:name="_Toc73518160"/>
      <w:bookmarkStart w:id="92" w:name="_Toc73521677"/>
      <w:bookmarkStart w:id="93" w:name="_Toc100052410"/>
      <w:r w:rsidRPr="0028371D">
        <w:rPr>
          <w:rFonts w:ascii="宋体" w:hAnsi="宋体" w:hint="eastAsia"/>
        </w:rPr>
        <w:t>45．合同的签订</w:t>
      </w:r>
      <w:bookmarkEnd w:id="89"/>
      <w:bookmarkEnd w:id="90"/>
      <w:bookmarkEnd w:id="91"/>
      <w:bookmarkEnd w:id="92"/>
      <w:bookmarkEnd w:id="93"/>
    </w:p>
    <w:p w14:paraId="046A12F5"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45.1中标人将于中标通知书发出之日起十个工作日内，按照采购文件（招标文件和投标文件等）内容与采购人签订政府采购合同；合同的实质性内容应当符合招标文件的规定；</w:t>
      </w:r>
    </w:p>
    <w:p w14:paraId="7465F0BB"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lastRenderedPageBreak/>
        <w:t>45.2中标人如不按本通用条款第45</w:t>
      </w:r>
      <w:r w:rsidRPr="0028371D">
        <w:rPr>
          <w:rFonts w:ascii="宋体" w:hAnsi="宋体"/>
          <w:szCs w:val="21"/>
        </w:rPr>
        <w:t>.1</w:t>
      </w:r>
      <w:r w:rsidRPr="0028371D">
        <w:rPr>
          <w:rFonts w:ascii="宋体" w:hAnsi="宋体" w:hint="eastAsia"/>
          <w:szCs w:val="21"/>
        </w:rPr>
        <w:t>款的规定与采购人签订合同，</w:t>
      </w:r>
      <w:r w:rsidRPr="0028371D">
        <w:rPr>
          <w:rFonts w:ascii="宋体" w:hAnsi="宋体" w:cs="宋体"/>
          <w:szCs w:val="21"/>
        </w:rPr>
        <w:t>情节严重的，由</w:t>
      </w:r>
      <w:r w:rsidRPr="0028371D">
        <w:rPr>
          <w:rFonts w:ascii="宋体" w:hAnsi="宋体" w:cs="宋体" w:hint="eastAsia"/>
          <w:szCs w:val="21"/>
        </w:rPr>
        <w:t>同级财政</w:t>
      </w:r>
      <w:r w:rsidRPr="0028371D">
        <w:rPr>
          <w:rFonts w:ascii="宋体" w:hAnsi="宋体" w:cs="宋体"/>
          <w:szCs w:val="21"/>
        </w:rPr>
        <w:t>部门记入供应商诚信档案，予以通报</w:t>
      </w:r>
      <w:r w:rsidRPr="0028371D">
        <w:rPr>
          <w:rFonts w:ascii="宋体" w:hAnsi="宋体" w:hint="eastAsia"/>
          <w:szCs w:val="21"/>
        </w:rPr>
        <w:t>；</w:t>
      </w:r>
    </w:p>
    <w:p w14:paraId="05D12AD3"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45.3中标人应当按照合同约定履行义务，完成中标项目，不得将中标项目转让（转包）给他人。</w:t>
      </w:r>
    </w:p>
    <w:p w14:paraId="4464A1EA" w14:textId="77777777" w:rsidR="00EE2661" w:rsidRPr="0028371D" w:rsidRDefault="00EE2661" w:rsidP="00EE2661">
      <w:pPr>
        <w:spacing w:after="60" w:line="360" w:lineRule="auto"/>
        <w:rPr>
          <w:rFonts w:ascii="宋体" w:hAnsi="宋体"/>
        </w:rPr>
      </w:pPr>
      <w:bookmarkStart w:id="94" w:name="_Toc73517683"/>
      <w:bookmarkStart w:id="95" w:name="_Toc73521678"/>
      <w:bookmarkStart w:id="96" w:name="_Toc73521590"/>
      <w:bookmarkStart w:id="97" w:name="_Toc73518161"/>
      <w:bookmarkStart w:id="98" w:name="_Toc100052411"/>
      <w:r w:rsidRPr="0028371D">
        <w:rPr>
          <w:rFonts w:ascii="宋体" w:hAnsi="宋体" w:hint="eastAsia"/>
        </w:rPr>
        <w:t>46．履约担保</w:t>
      </w:r>
      <w:bookmarkEnd w:id="94"/>
      <w:bookmarkEnd w:id="95"/>
      <w:bookmarkEnd w:id="96"/>
      <w:bookmarkEnd w:id="97"/>
      <w:bookmarkEnd w:id="98"/>
    </w:p>
    <w:p w14:paraId="63A46FDD"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46.1在签订项目合同的同时，中标人应按“对通用条款的补充内容”中规定的金额向采购人提交履约担保；</w:t>
      </w:r>
    </w:p>
    <w:p w14:paraId="366453AB"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46.2，允许供应商自主选择以支票、汇票、本票、保函等非现金方式提交履约担保；</w:t>
      </w:r>
      <w:r w:rsidRPr="0028371D">
        <w:rPr>
          <w:rFonts w:ascii="宋体" w:hAnsi="宋体"/>
        </w:rPr>
        <w:t>中标</w:t>
      </w:r>
      <w:r w:rsidRPr="0028371D">
        <w:rPr>
          <w:rFonts w:ascii="宋体" w:hAnsi="宋体" w:hint="eastAsia"/>
        </w:rPr>
        <w:t>人</w:t>
      </w:r>
      <w:r w:rsidRPr="0028371D">
        <w:rPr>
          <w:rFonts w:ascii="宋体" w:hAnsi="宋体"/>
        </w:rPr>
        <w:t>提交履约</w:t>
      </w:r>
      <w:r w:rsidRPr="0028371D">
        <w:rPr>
          <w:rFonts w:ascii="宋体" w:hAnsi="宋体" w:hint="eastAsia"/>
        </w:rPr>
        <w:t>担保不是</w:t>
      </w:r>
      <w:r w:rsidRPr="0028371D">
        <w:rPr>
          <w:rFonts w:ascii="宋体" w:hAnsi="宋体"/>
        </w:rPr>
        <w:t>合同签订的</w:t>
      </w:r>
      <w:r w:rsidRPr="0028371D">
        <w:rPr>
          <w:rFonts w:ascii="宋体" w:hAnsi="宋体" w:hint="eastAsia"/>
        </w:rPr>
        <w:t>前提</w:t>
      </w:r>
      <w:r w:rsidRPr="0028371D">
        <w:rPr>
          <w:rFonts w:ascii="宋体" w:hAnsi="宋体"/>
        </w:rPr>
        <w:t>条件，不要求中标</w:t>
      </w:r>
      <w:r w:rsidRPr="0028371D">
        <w:rPr>
          <w:rFonts w:ascii="宋体" w:hAnsi="宋体" w:hint="eastAsia"/>
        </w:rPr>
        <w:t>人</w:t>
      </w:r>
      <w:r w:rsidRPr="0028371D">
        <w:rPr>
          <w:rFonts w:ascii="宋体" w:hAnsi="宋体"/>
        </w:rPr>
        <w:t>提供除法律、法规明确规定外的其他担保</w:t>
      </w:r>
      <w:r w:rsidRPr="0028371D">
        <w:rPr>
          <w:rFonts w:ascii="宋体" w:hAnsi="宋体" w:hint="eastAsia"/>
        </w:rPr>
        <w:t>。</w:t>
      </w:r>
    </w:p>
    <w:p w14:paraId="41EA8D8E" w14:textId="77777777" w:rsidR="00EE2661" w:rsidRPr="0028371D" w:rsidRDefault="00EE2661" w:rsidP="00EE2661">
      <w:pPr>
        <w:spacing w:after="60" w:line="360" w:lineRule="auto"/>
        <w:rPr>
          <w:rFonts w:ascii="宋体" w:hAnsi="宋体"/>
        </w:rPr>
      </w:pPr>
      <w:r w:rsidRPr="0028371D">
        <w:rPr>
          <w:rFonts w:ascii="宋体" w:hAnsi="宋体" w:hint="eastAsia"/>
        </w:rPr>
        <w:t>47. 合同备案</w:t>
      </w:r>
    </w:p>
    <w:p w14:paraId="5E455088"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采购人与中标人应于合同签订之日起十日内，由采购人或委托中标人将采购合同副本抄送合同备案工作实施机构备案。</w:t>
      </w:r>
    </w:p>
    <w:p w14:paraId="242F6A58" w14:textId="77777777" w:rsidR="00EE2661" w:rsidRPr="0028371D" w:rsidRDefault="00EE2661" w:rsidP="00EE2661">
      <w:pPr>
        <w:spacing w:after="60" w:line="360" w:lineRule="auto"/>
        <w:rPr>
          <w:rFonts w:ascii="宋体" w:hAnsi="宋体"/>
        </w:rPr>
      </w:pPr>
      <w:r w:rsidRPr="0028371D">
        <w:rPr>
          <w:rFonts w:ascii="宋体" w:hAnsi="宋体" w:hint="eastAsia"/>
        </w:rPr>
        <w:t>48. 合同变更</w:t>
      </w:r>
    </w:p>
    <w:p w14:paraId="4A0F6BE3"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合同变更事宜按《深圳市财政局 深圳市政府采购中心关于进一步加强市本级政府采购合同备案管理工作的通知》（深财购〔2019〕43号）相关规定执行。</w:t>
      </w:r>
    </w:p>
    <w:p w14:paraId="4CAACCF7" w14:textId="77777777" w:rsidR="00EE2661" w:rsidRPr="0028371D" w:rsidRDefault="00EE2661" w:rsidP="00EE2661">
      <w:pPr>
        <w:spacing w:after="60" w:line="360" w:lineRule="auto"/>
        <w:rPr>
          <w:rFonts w:ascii="宋体" w:hAnsi="宋体"/>
        </w:rPr>
      </w:pPr>
      <w:r w:rsidRPr="0028371D">
        <w:rPr>
          <w:rFonts w:ascii="宋体" w:hAnsi="宋体" w:hint="eastAsia"/>
        </w:rPr>
        <w:t>49. 项目验收</w:t>
      </w:r>
    </w:p>
    <w:p w14:paraId="4F85EFFA" w14:textId="77777777" w:rsidR="00EE2661" w:rsidRPr="0028371D" w:rsidRDefault="00EE2661" w:rsidP="00EE2661">
      <w:pPr>
        <w:spacing w:after="60" w:line="360" w:lineRule="auto"/>
        <w:ind w:right="176" w:firstLine="420"/>
        <w:rPr>
          <w:rFonts w:ascii="宋体" w:hAnsi="宋体"/>
        </w:rPr>
      </w:pPr>
      <w:r w:rsidRPr="0028371D">
        <w:rPr>
          <w:rFonts w:ascii="宋体" w:hAnsi="宋体" w:hint="eastAsia"/>
        </w:rPr>
        <w:t>49.1采购人应当按照招标文件和合同规定的标准和方法，及时组织验收。</w:t>
      </w:r>
    </w:p>
    <w:p w14:paraId="60543843" w14:textId="77777777" w:rsidR="00EE2661" w:rsidRPr="0028371D" w:rsidRDefault="00EE2661" w:rsidP="00EE2661">
      <w:pPr>
        <w:spacing w:after="60" w:line="360" w:lineRule="auto"/>
        <w:rPr>
          <w:rFonts w:ascii="宋体" w:hAnsi="宋体"/>
        </w:rPr>
      </w:pPr>
      <w:r w:rsidRPr="0028371D">
        <w:rPr>
          <w:rFonts w:ascii="宋体" w:hAnsi="宋体" w:hint="eastAsia"/>
        </w:rPr>
        <w:t>50. 宣传</w:t>
      </w:r>
    </w:p>
    <w:p w14:paraId="19FF5881" w14:textId="4E0E0DF7" w:rsidR="00EE2661" w:rsidRPr="0028371D" w:rsidRDefault="00EE2661" w:rsidP="00EE2661">
      <w:pPr>
        <w:spacing w:after="60" w:line="360" w:lineRule="auto"/>
        <w:ind w:leftChars="100" w:left="210" w:firstLineChars="196" w:firstLine="412"/>
        <w:rPr>
          <w:rFonts w:ascii="宋体" w:hAnsi="宋体"/>
        </w:rPr>
      </w:pPr>
      <w:r w:rsidRPr="0028371D">
        <w:rPr>
          <w:rFonts w:ascii="宋体" w:hAnsi="宋体" w:hint="eastAsia"/>
        </w:rPr>
        <w:t>凡与政府采购活动有关的宣传或广告，若当中提及政府采购，</w:t>
      </w:r>
      <w:r w:rsidRPr="0028371D">
        <w:rPr>
          <w:rFonts w:ascii="宋体" w:hAnsi="宋体"/>
        </w:rPr>
        <w:t>必须事先将具体对外宣传方案报</w:t>
      </w:r>
      <w:r w:rsidRPr="0028371D">
        <w:rPr>
          <w:rFonts w:ascii="宋体" w:hAnsi="宋体" w:hint="eastAsia"/>
        </w:rPr>
        <w:t>同级财政部门</w:t>
      </w:r>
      <w:r w:rsidRPr="0028371D">
        <w:rPr>
          <w:rFonts w:ascii="宋体" w:hAnsi="宋体"/>
        </w:rPr>
        <w:t>和</w:t>
      </w:r>
      <w:r w:rsidR="00E152E7" w:rsidRPr="0028371D">
        <w:rPr>
          <w:rFonts w:ascii="宋体" w:hAnsi="宋体" w:hint="eastAsia"/>
        </w:rPr>
        <w:t>政府集中采购机构</w:t>
      </w:r>
      <w:r w:rsidRPr="0028371D">
        <w:rPr>
          <w:rFonts w:ascii="宋体" w:hAnsi="宋体"/>
        </w:rPr>
        <w:t>，并征得其同意。对外市场宣传包括但不限于以下形式：</w:t>
      </w:r>
    </w:p>
    <w:p w14:paraId="73F3117F" w14:textId="77777777" w:rsidR="00EE2661" w:rsidRPr="0028371D" w:rsidRDefault="00EE2661" w:rsidP="00EE2661">
      <w:pPr>
        <w:spacing w:after="60" w:line="360" w:lineRule="auto"/>
        <w:ind w:leftChars="100" w:left="210" w:firstLineChars="196" w:firstLine="412"/>
        <w:rPr>
          <w:rFonts w:ascii="宋体" w:hAnsi="宋体"/>
        </w:rPr>
      </w:pPr>
      <w:r w:rsidRPr="0028371D">
        <w:rPr>
          <w:rFonts w:ascii="宋体" w:hAnsi="宋体"/>
        </w:rPr>
        <w:t>a.名片、宣传册、广告标语等；</w:t>
      </w:r>
    </w:p>
    <w:p w14:paraId="4EF31DA9" w14:textId="77777777" w:rsidR="00EE2661" w:rsidRPr="0028371D" w:rsidRDefault="00EE2661" w:rsidP="00EE2661">
      <w:pPr>
        <w:spacing w:after="60" w:line="360" w:lineRule="auto"/>
        <w:ind w:leftChars="100" w:left="210" w:firstLineChars="196" w:firstLine="412"/>
        <w:rPr>
          <w:rFonts w:ascii="宋体" w:hAnsi="宋体"/>
        </w:rPr>
      </w:pPr>
      <w:r w:rsidRPr="0028371D">
        <w:rPr>
          <w:rFonts w:ascii="宋体" w:hAnsi="宋体"/>
        </w:rPr>
        <w:t>b.案例介绍、推广等；</w:t>
      </w:r>
    </w:p>
    <w:p w14:paraId="5FC5C538" w14:textId="77777777" w:rsidR="00EE2661" w:rsidRPr="0028371D" w:rsidRDefault="00EE2661" w:rsidP="00EE2661">
      <w:pPr>
        <w:spacing w:after="60" w:line="360" w:lineRule="auto"/>
        <w:ind w:leftChars="100" w:left="210" w:firstLineChars="196" w:firstLine="412"/>
        <w:rPr>
          <w:rFonts w:ascii="宋体" w:hAnsi="宋体"/>
        </w:rPr>
      </w:pPr>
      <w:r w:rsidRPr="0028371D">
        <w:rPr>
          <w:rFonts w:ascii="宋体" w:hAnsi="宋体" w:hint="eastAsia"/>
        </w:rPr>
        <w:t>c.工作</w:t>
      </w:r>
      <w:r w:rsidRPr="0028371D">
        <w:rPr>
          <w:rFonts w:ascii="宋体" w:hAnsi="宋体"/>
        </w:rPr>
        <w:t>人员向其他消费群体宣传。</w:t>
      </w:r>
    </w:p>
    <w:p w14:paraId="412BD39B" w14:textId="77777777" w:rsidR="00EE2661" w:rsidRPr="0028371D" w:rsidRDefault="00EE2661" w:rsidP="00EE2661">
      <w:pPr>
        <w:spacing w:after="60" w:line="360" w:lineRule="auto"/>
        <w:rPr>
          <w:rFonts w:ascii="宋体" w:hAnsi="宋体"/>
        </w:rPr>
      </w:pPr>
      <w:r w:rsidRPr="0028371D">
        <w:rPr>
          <w:rFonts w:ascii="宋体" w:hAnsi="宋体" w:hint="eastAsia"/>
        </w:rPr>
        <w:t>51. 供应商违法责任</w:t>
      </w:r>
    </w:p>
    <w:p w14:paraId="4961A81E"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5</w:t>
      </w:r>
      <w:r w:rsidRPr="0028371D">
        <w:rPr>
          <w:rFonts w:ascii="宋体" w:hAnsi="宋体"/>
          <w:szCs w:val="21"/>
        </w:rPr>
        <w:t>1.1</w:t>
      </w:r>
      <w:r w:rsidRPr="0028371D">
        <w:rPr>
          <w:rFonts w:ascii="宋体" w:hAnsi="宋体" w:hint="eastAsia"/>
          <w:szCs w:val="21"/>
        </w:rPr>
        <w:t>《深圳经济特区政府采购条例》第五十七条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427B5353"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（1）在采购活动中应当回避而未回避的；</w:t>
      </w:r>
    </w:p>
    <w:p w14:paraId="10387B7C"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（2）未按本条例规定签订、履行采购合同，造成严重后果的；</w:t>
      </w:r>
    </w:p>
    <w:p w14:paraId="61E5FFD7"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（3）隐瞒真实情况，提供虚假资料的；</w:t>
      </w:r>
    </w:p>
    <w:p w14:paraId="4F94B2FF"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lastRenderedPageBreak/>
        <w:t>（4）以非法手段排斥其他供应商参与竞争的；</w:t>
      </w:r>
    </w:p>
    <w:p w14:paraId="16A3BCF4"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（5）与其他采购参加人串通投标的；</w:t>
      </w:r>
    </w:p>
    <w:p w14:paraId="229487BA"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（6）恶意投诉的；</w:t>
      </w:r>
    </w:p>
    <w:p w14:paraId="3727AF0E"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（7）向采购项目相关人行贿或者提供其他不当利益的；</w:t>
      </w:r>
    </w:p>
    <w:p w14:paraId="087386AE"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（8）阻碍、抗拒主管部门监督检查的；</w:t>
      </w:r>
    </w:p>
    <w:p w14:paraId="5302657A"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（9）其他违反本条例规定的行为。</w:t>
      </w:r>
    </w:p>
    <w:p w14:paraId="1DFBCFDD" w14:textId="4101D685"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5</w:t>
      </w:r>
      <w:r w:rsidRPr="0028371D">
        <w:rPr>
          <w:rFonts w:ascii="宋体" w:hAnsi="宋体"/>
          <w:szCs w:val="21"/>
        </w:rPr>
        <w:t xml:space="preserve">1.2 </w:t>
      </w:r>
      <w:r w:rsidRPr="0028371D">
        <w:rPr>
          <w:rFonts w:ascii="宋体" w:hAnsi="宋体" w:hint="eastAsia"/>
          <w:szCs w:val="21"/>
        </w:rPr>
        <w:t>根据《深圳市财政局关于明确政府采购保证金管理工作的通知》（深财购[2019]42号）的要求，供应商在政府采购活动中出现《深圳经济特区政府采购条例实施细则》第八十四条所列情形的，</w:t>
      </w:r>
      <w:bookmarkStart w:id="99" w:name="_Hlk72440769"/>
      <w:r w:rsidRPr="0028371D">
        <w:rPr>
          <w:rFonts w:ascii="宋体" w:hAnsi="宋体" w:hint="eastAsia"/>
          <w:szCs w:val="21"/>
        </w:rPr>
        <w:t>采购人或</w:t>
      </w:r>
      <w:r w:rsidR="007974F5" w:rsidRPr="0028371D">
        <w:rPr>
          <w:rFonts w:ascii="宋体" w:hAnsi="宋体" w:hint="eastAsia"/>
          <w:szCs w:val="21"/>
        </w:rPr>
        <w:t>采购代理机构</w:t>
      </w:r>
      <w:bookmarkEnd w:id="99"/>
      <w:r w:rsidRPr="0028371D">
        <w:rPr>
          <w:rFonts w:ascii="宋体" w:hAnsi="宋体" w:hint="eastAsia"/>
          <w:szCs w:val="21"/>
        </w:rPr>
        <w:t>可将有关情况报同级财政部门，由财政部门根据实际情况记入供应商诚信档案，予以通报：</w:t>
      </w:r>
    </w:p>
    <w:p w14:paraId="60622341"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hint="eastAsia"/>
          <w:szCs w:val="21"/>
        </w:rPr>
        <w:t>（1</w:t>
      </w:r>
      <w:r w:rsidRPr="0028371D">
        <w:rPr>
          <w:rFonts w:ascii="宋体" w:hAnsi="宋体"/>
          <w:szCs w:val="21"/>
        </w:rPr>
        <w:t>）投标截止后，撤销投标的；</w:t>
      </w:r>
    </w:p>
    <w:p w14:paraId="2FEF69E1"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szCs w:val="21"/>
        </w:rPr>
        <w:t>（</w:t>
      </w:r>
      <w:r w:rsidRPr="0028371D">
        <w:rPr>
          <w:rFonts w:ascii="宋体" w:hAnsi="宋体" w:hint="eastAsia"/>
          <w:szCs w:val="21"/>
        </w:rPr>
        <w:t>2</w:t>
      </w:r>
      <w:r w:rsidRPr="0028371D">
        <w:rPr>
          <w:rFonts w:ascii="宋体" w:hAnsi="宋体"/>
          <w:szCs w:val="21"/>
        </w:rPr>
        <w:t>）中标后无正当理由未在规定期限内签订合同的；</w:t>
      </w:r>
    </w:p>
    <w:p w14:paraId="0EBD9A7C"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szCs w:val="21"/>
        </w:rPr>
        <w:t>（</w:t>
      </w:r>
      <w:r w:rsidRPr="0028371D">
        <w:rPr>
          <w:rFonts w:ascii="宋体" w:hAnsi="宋体" w:hint="eastAsia"/>
          <w:szCs w:val="21"/>
        </w:rPr>
        <w:t>3</w:t>
      </w:r>
      <w:r w:rsidRPr="0028371D">
        <w:rPr>
          <w:rFonts w:ascii="宋体" w:hAnsi="宋体"/>
          <w:szCs w:val="21"/>
        </w:rPr>
        <w:t>）将中标项目转让给他人、或者在投标文件中未说明且未经采购人、采购招标机构同意，将中标项目分包给他人的；</w:t>
      </w:r>
    </w:p>
    <w:p w14:paraId="1ADC2DF0" w14:textId="77777777" w:rsidR="00EE2661" w:rsidRPr="0028371D" w:rsidRDefault="00EE2661" w:rsidP="00EE2661">
      <w:pPr>
        <w:spacing w:after="60" w:line="360" w:lineRule="auto"/>
        <w:ind w:firstLineChars="196" w:firstLine="412"/>
        <w:rPr>
          <w:rFonts w:ascii="宋体" w:hAnsi="宋体"/>
          <w:szCs w:val="21"/>
        </w:rPr>
      </w:pPr>
      <w:r w:rsidRPr="0028371D">
        <w:rPr>
          <w:rFonts w:ascii="宋体" w:hAnsi="宋体"/>
          <w:szCs w:val="21"/>
        </w:rPr>
        <w:t>（</w:t>
      </w:r>
      <w:r w:rsidRPr="0028371D">
        <w:rPr>
          <w:rFonts w:ascii="宋体" w:hAnsi="宋体" w:hint="eastAsia"/>
          <w:szCs w:val="21"/>
        </w:rPr>
        <w:t>4</w:t>
      </w:r>
      <w:r w:rsidRPr="0028371D">
        <w:rPr>
          <w:rFonts w:ascii="宋体" w:hAnsi="宋体"/>
          <w:szCs w:val="21"/>
        </w:rPr>
        <w:t>）拒绝履行合同义务的</w:t>
      </w:r>
      <w:r w:rsidRPr="0028371D">
        <w:rPr>
          <w:rFonts w:ascii="宋体" w:hAnsi="宋体" w:hint="eastAsia"/>
          <w:szCs w:val="21"/>
        </w:rPr>
        <w:t>。</w:t>
      </w:r>
    </w:p>
    <w:bookmarkEnd w:id="83"/>
    <w:p w14:paraId="0BDB0E15" w14:textId="77777777" w:rsidR="00EE2661" w:rsidRPr="0028371D" w:rsidRDefault="00EE2661" w:rsidP="00EE2661">
      <w:pPr>
        <w:pStyle w:val="2"/>
        <w:numPr>
          <w:ilvl w:val="0"/>
          <w:numId w:val="32"/>
        </w:numPr>
        <w:tabs>
          <w:tab w:val="clear" w:pos="720"/>
          <w:tab w:val="left" w:pos="360"/>
        </w:tabs>
        <w:spacing w:beforeLines="50" w:before="120" w:afterLines="50" w:after="120" w:line="360" w:lineRule="auto"/>
        <w:ind w:left="562" w:hanging="562"/>
        <w:rPr>
          <w:rFonts w:ascii="宋体" w:eastAsia="宋体" w:hAnsi="宋体"/>
          <w:sz w:val="28"/>
          <w:szCs w:val="28"/>
        </w:rPr>
      </w:pPr>
      <w:r w:rsidRPr="0028371D">
        <w:rPr>
          <w:rFonts w:ascii="宋体" w:eastAsia="宋体" w:hAnsi="宋体" w:hint="eastAsia"/>
          <w:sz w:val="28"/>
          <w:szCs w:val="28"/>
        </w:rPr>
        <w:t>质疑处理</w:t>
      </w:r>
    </w:p>
    <w:p w14:paraId="6DB7F073" w14:textId="77777777" w:rsidR="00EE2661" w:rsidRPr="0028371D" w:rsidRDefault="00EE2661" w:rsidP="00EE2661">
      <w:pPr>
        <w:spacing w:after="60" w:line="360" w:lineRule="auto"/>
        <w:rPr>
          <w:rFonts w:ascii="宋体" w:hAnsi="宋体"/>
        </w:rPr>
      </w:pPr>
      <w:bookmarkStart w:id="100" w:name="_Hlk72439706"/>
      <w:r w:rsidRPr="0028371D">
        <w:rPr>
          <w:rFonts w:ascii="宋体" w:hAnsi="宋体" w:hint="eastAsia"/>
        </w:rPr>
        <w:t>52.质疑提出与答复</w:t>
      </w:r>
    </w:p>
    <w:p w14:paraId="44906E27" w14:textId="77777777" w:rsidR="00EE2661" w:rsidRPr="0028371D" w:rsidRDefault="00EE2661" w:rsidP="00EE2661">
      <w:pPr>
        <w:spacing w:after="60" w:line="360" w:lineRule="auto"/>
        <w:rPr>
          <w:rFonts w:ascii="宋体" w:hAnsi="宋体"/>
          <w:szCs w:val="21"/>
        </w:rPr>
      </w:pPr>
      <w:r w:rsidRPr="0028371D">
        <w:rPr>
          <w:rFonts w:ascii="宋体" w:hAnsi="宋体" w:hint="eastAsia"/>
          <w:szCs w:val="21"/>
        </w:rPr>
        <w:t xml:space="preserve">    52.1提出质疑</w:t>
      </w:r>
    </w:p>
    <w:p w14:paraId="73DEAA1A" w14:textId="14EDE5D4" w:rsidR="00EE2661" w:rsidRPr="0028371D" w:rsidRDefault="00EE2661" w:rsidP="00EE2661">
      <w:pPr>
        <w:spacing w:after="60" w:line="360" w:lineRule="auto"/>
        <w:rPr>
          <w:rFonts w:ascii="宋体" w:hAnsi="宋体"/>
          <w:szCs w:val="21"/>
        </w:rPr>
      </w:pPr>
      <w:r w:rsidRPr="0028371D">
        <w:rPr>
          <w:rFonts w:ascii="宋体" w:hAnsi="宋体" w:hint="eastAsia"/>
          <w:szCs w:val="21"/>
        </w:rPr>
        <w:t xml:space="preserve">    参与政府采购活动的供应商认为自己的权益在采购活动中受到损害的，应当自知道或者应当知道其权益受到损害之日起七个工作日内向采购人、</w:t>
      </w:r>
      <w:r w:rsidR="007974F5" w:rsidRPr="0028371D">
        <w:rPr>
          <w:rFonts w:ascii="宋体" w:hAnsi="宋体" w:hint="eastAsia"/>
          <w:szCs w:val="21"/>
        </w:rPr>
        <w:t>采购代理机构</w:t>
      </w:r>
      <w:r w:rsidRPr="0028371D">
        <w:rPr>
          <w:rFonts w:ascii="宋体" w:hAnsi="宋体" w:hint="eastAsia"/>
          <w:szCs w:val="21"/>
        </w:rPr>
        <w:t>以书面形式提出质疑。</w:t>
      </w:r>
    </w:p>
    <w:p w14:paraId="4030A2C7" w14:textId="77777777" w:rsidR="00EE2661" w:rsidRPr="0028371D" w:rsidRDefault="00EE2661" w:rsidP="00EE2661">
      <w:pPr>
        <w:spacing w:after="60" w:line="360" w:lineRule="auto"/>
        <w:rPr>
          <w:rFonts w:ascii="宋体" w:hAnsi="宋体"/>
          <w:szCs w:val="21"/>
        </w:rPr>
      </w:pPr>
      <w:r w:rsidRPr="0028371D">
        <w:rPr>
          <w:rFonts w:ascii="宋体" w:hAnsi="宋体" w:hint="eastAsia"/>
          <w:szCs w:val="21"/>
        </w:rPr>
        <w:t xml:space="preserve">    52.2</w:t>
      </w:r>
      <w:r w:rsidRPr="0028371D">
        <w:rPr>
          <w:rFonts w:ascii="宋体" w:hAnsi="宋体"/>
          <w:szCs w:val="21"/>
        </w:rPr>
        <w:t>法律依据</w:t>
      </w:r>
    </w:p>
    <w:p w14:paraId="24E18589" w14:textId="77777777" w:rsidR="00EE2661" w:rsidRPr="0028371D" w:rsidRDefault="00EE2661" w:rsidP="00EE2661">
      <w:pPr>
        <w:spacing w:after="60" w:line="360" w:lineRule="auto"/>
        <w:rPr>
          <w:rFonts w:ascii="宋体" w:hAnsi="宋体"/>
          <w:szCs w:val="21"/>
        </w:rPr>
      </w:pPr>
      <w:r w:rsidRPr="0028371D">
        <w:rPr>
          <w:rFonts w:ascii="宋体" w:hAnsi="宋体" w:hint="eastAsia"/>
          <w:szCs w:val="21"/>
        </w:rPr>
        <w:t xml:space="preserve">    《中华人民共和国政府采购法》、《中华人民共和国政府采购法实施条例》、</w:t>
      </w:r>
      <w:r w:rsidRPr="0028371D">
        <w:rPr>
          <w:rFonts w:ascii="宋体" w:hAnsi="宋体"/>
          <w:szCs w:val="21"/>
        </w:rPr>
        <w:t>《</w:t>
      </w:r>
      <w:r w:rsidRPr="0028371D">
        <w:rPr>
          <w:rFonts w:ascii="宋体" w:hAnsi="宋体" w:hint="eastAsia"/>
          <w:szCs w:val="21"/>
        </w:rPr>
        <w:t>深圳经济特区政府采购</w:t>
      </w:r>
      <w:r w:rsidRPr="0028371D">
        <w:rPr>
          <w:rFonts w:ascii="宋体" w:hAnsi="宋体"/>
          <w:szCs w:val="21"/>
        </w:rPr>
        <w:t>条例</w:t>
      </w:r>
      <w:r w:rsidRPr="0028371D">
        <w:rPr>
          <w:rFonts w:ascii="宋体" w:hAnsi="宋体" w:hint="eastAsia"/>
          <w:szCs w:val="21"/>
        </w:rPr>
        <w:t>》、《深圳经济特区政府采购条例实施细则》、《政府采购质疑和投诉办法》（财政部令第94号）和其他有关法律法规规定。</w:t>
      </w:r>
    </w:p>
    <w:p w14:paraId="7ACC990E" w14:textId="77777777" w:rsidR="00EE2661" w:rsidRPr="0028371D" w:rsidRDefault="00EE2661" w:rsidP="00EE2661">
      <w:pPr>
        <w:spacing w:after="60" w:line="360" w:lineRule="auto"/>
        <w:rPr>
          <w:rFonts w:ascii="宋体" w:hAnsi="宋体"/>
          <w:szCs w:val="21"/>
        </w:rPr>
      </w:pPr>
      <w:r w:rsidRPr="0028371D">
        <w:rPr>
          <w:rFonts w:ascii="宋体" w:hAnsi="宋体" w:hint="eastAsia"/>
          <w:szCs w:val="21"/>
        </w:rPr>
        <w:t>52.3质疑条件</w:t>
      </w:r>
    </w:p>
    <w:p w14:paraId="1618A872" w14:textId="77777777" w:rsidR="00EE2661" w:rsidRPr="0028371D" w:rsidRDefault="00EE2661" w:rsidP="00EE2661">
      <w:pPr>
        <w:spacing w:after="60" w:line="360" w:lineRule="auto"/>
        <w:rPr>
          <w:rFonts w:ascii="宋体" w:hAnsi="宋体"/>
          <w:szCs w:val="21"/>
        </w:rPr>
      </w:pPr>
      <w:r w:rsidRPr="0028371D">
        <w:rPr>
          <w:rFonts w:ascii="宋体" w:hAnsi="宋体" w:hint="eastAsia"/>
          <w:szCs w:val="21"/>
        </w:rPr>
        <w:t xml:space="preserve">    52.3.1提出质疑的供应商应当是参与所质疑项目采购活动的供应商；</w:t>
      </w:r>
      <w:bookmarkStart w:id="101" w:name="_Hlk75374941"/>
      <w:r w:rsidRPr="0028371D">
        <w:rPr>
          <w:rFonts w:ascii="宋体" w:hAnsi="宋体" w:hint="eastAsia"/>
          <w:szCs w:val="21"/>
        </w:rPr>
        <w:t>以联合体形式参与的，质疑应当由组成联合体的所有成员共同提出</w:t>
      </w:r>
      <w:bookmarkEnd w:id="101"/>
      <w:r w:rsidRPr="0028371D">
        <w:rPr>
          <w:rFonts w:ascii="宋体" w:hAnsi="宋体" w:hint="eastAsia"/>
          <w:szCs w:val="21"/>
        </w:rPr>
        <w:t>；</w:t>
      </w:r>
    </w:p>
    <w:p w14:paraId="4B02E8B7" w14:textId="77777777" w:rsidR="00EE2661" w:rsidRPr="0028371D" w:rsidRDefault="00EE2661" w:rsidP="00EE2661">
      <w:pPr>
        <w:spacing w:after="60" w:line="360" w:lineRule="auto"/>
        <w:rPr>
          <w:rFonts w:ascii="宋体" w:hAnsi="宋体"/>
          <w:szCs w:val="21"/>
        </w:rPr>
      </w:pPr>
      <w:r w:rsidRPr="0028371D">
        <w:rPr>
          <w:rFonts w:ascii="宋体" w:hAnsi="宋体" w:hint="eastAsia"/>
          <w:szCs w:val="21"/>
        </w:rPr>
        <w:t xml:space="preserve">    52.3.2应当在法定质疑期内一次性提出针对同一采购程序环节的质疑，法定质疑期为自知道或应当知道权益受到损害之日起7个工作日内。应当知道其权益受到损害之日是指：对招标文件的质疑，为招标文件公布之日；对采购过程的质疑，为各采购程序环节结束之日；对中标结果以及评审委员会组成人员的质疑，为中标结果公示之日；</w:t>
      </w:r>
    </w:p>
    <w:p w14:paraId="49A6A360" w14:textId="77777777" w:rsidR="00EE2661" w:rsidRPr="0028371D" w:rsidRDefault="00EE2661" w:rsidP="00EE2661">
      <w:pPr>
        <w:spacing w:after="60" w:line="360" w:lineRule="auto"/>
        <w:ind w:firstLine="420"/>
        <w:rPr>
          <w:rFonts w:ascii="宋体" w:hAnsi="宋体"/>
          <w:szCs w:val="21"/>
        </w:rPr>
      </w:pPr>
      <w:r w:rsidRPr="0028371D">
        <w:rPr>
          <w:rFonts w:ascii="宋体" w:hAnsi="宋体" w:hint="eastAsia"/>
          <w:szCs w:val="21"/>
        </w:rPr>
        <w:lastRenderedPageBreak/>
        <w:t>52.3.3应提交书面质疑函，质疑函应当包括以下内容：</w:t>
      </w:r>
    </w:p>
    <w:p w14:paraId="18D66D20" w14:textId="77777777" w:rsidR="00EE2661" w:rsidRPr="0028371D" w:rsidRDefault="00EE2661" w:rsidP="00EE2661">
      <w:pPr>
        <w:spacing w:after="60" w:line="360" w:lineRule="auto"/>
        <w:ind w:firstLine="420"/>
        <w:rPr>
          <w:rFonts w:ascii="宋体" w:hAnsi="宋体"/>
          <w:szCs w:val="21"/>
        </w:rPr>
      </w:pPr>
      <w:r w:rsidRPr="0028371D">
        <w:rPr>
          <w:rFonts w:ascii="宋体" w:hAnsi="宋体" w:hint="eastAsia"/>
          <w:szCs w:val="21"/>
        </w:rPr>
        <w:t>（1）供应商的名称（或者姓名）、地址、邮编、邮箱、联系人及联系电话；</w:t>
      </w:r>
    </w:p>
    <w:p w14:paraId="75251088"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（2）质疑项目的名称、编号；</w:t>
      </w:r>
    </w:p>
    <w:p w14:paraId="29F81C2E"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（3）具体、明确的质疑对象、质疑事项和质疑请求；</w:t>
      </w:r>
    </w:p>
    <w:p w14:paraId="2E5DE468"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（4）因质疑事项而受损害的权益；</w:t>
      </w:r>
    </w:p>
    <w:p w14:paraId="63103F7F"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（5）事实依据；</w:t>
      </w:r>
    </w:p>
    <w:p w14:paraId="0160E38D"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（6）必要的法律依据；</w:t>
      </w:r>
    </w:p>
    <w:p w14:paraId="7D0647B9"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（7）提出质疑的日期。</w:t>
      </w:r>
    </w:p>
    <w:p w14:paraId="74FA8A8D"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供应商为自然人的，应当由本人签字；供应商为法人或者其他组织的，应当由法定代表人（负责人），或者其授权代理人签字或者盖章，并加盖公章。</w:t>
      </w:r>
    </w:p>
    <w:p w14:paraId="4AA242D3"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52.4提交</w:t>
      </w:r>
      <w:r w:rsidRPr="0028371D">
        <w:rPr>
          <w:rFonts w:ascii="宋体" w:hAnsi="宋体"/>
          <w:szCs w:val="21"/>
        </w:rPr>
        <w:t>材料</w:t>
      </w:r>
    </w:p>
    <w:p w14:paraId="4DEA7F61"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供应商质疑实行实名制。供应商为自然人的，应当提交本人身份证复印件；供应商为法人或者其他组织的，应当根据自身性质提交营业执照复印件或者其他证明文件（如事业单位法人证书等）复印件。</w:t>
      </w:r>
    </w:p>
    <w:p w14:paraId="38258734"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供应商可以委托代理人进行质疑。</w:t>
      </w:r>
      <w:r w:rsidRPr="0028371D">
        <w:rPr>
          <w:rFonts w:ascii="宋体" w:hAnsi="宋体"/>
          <w:szCs w:val="21"/>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12C09D00"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52.5提交方式</w:t>
      </w:r>
    </w:p>
    <w:p w14:paraId="0253CAF1" w14:textId="77777777" w:rsidR="00EE2661" w:rsidRPr="0028371D" w:rsidRDefault="00EE2661" w:rsidP="00EE2661">
      <w:pPr>
        <w:spacing w:after="60" w:line="360" w:lineRule="auto"/>
        <w:ind w:firstLine="420"/>
        <w:rPr>
          <w:rFonts w:ascii="宋体" w:hAnsi="宋体"/>
          <w:szCs w:val="21"/>
        </w:rPr>
      </w:pPr>
      <w:r w:rsidRPr="0028371D">
        <w:rPr>
          <w:rFonts w:ascii="宋体" w:hAnsi="宋体" w:hint="eastAsia"/>
          <w:szCs w:val="21"/>
        </w:rPr>
        <w:t>5</w:t>
      </w:r>
      <w:r w:rsidRPr="0028371D">
        <w:rPr>
          <w:rFonts w:ascii="宋体" w:hAnsi="宋体"/>
          <w:szCs w:val="21"/>
        </w:rPr>
        <w:t>2.5.1</w:t>
      </w:r>
      <w:r w:rsidRPr="0028371D">
        <w:rPr>
          <w:rFonts w:ascii="宋体" w:hAnsi="宋体" w:hint="eastAsia"/>
          <w:szCs w:val="21"/>
        </w:rPr>
        <w:t>供应商登录“深圳政府采购智慧平台用户网上办事子系统（http://zfcg.szggzy.com/TPBidder/memberLogin）”，在“【我的项目】→【项目流程】→【质疑】”中提出质疑。</w:t>
      </w:r>
    </w:p>
    <w:p w14:paraId="639D2D08" w14:textId="01F0F6C6" w:rsidR="00EE2661" w:rsidRPr="0028371D" w:rsidRDefault="00EE2661" w:rsidP="00EE2661">
      <w:pPr>
        <w:spacing w:after="60" w:line="360" w:lineRule="auto"/>
        <w:ind w:firstLineChars="200" w:firstLine="420"/>
        <w:rPr>
          <w:rFonts w:ascii="宋体" w:hAnsi="宋体"/>
          <w:b/>
          <w:bCs/>
          <w:szCs w:val="21"/>
        </w:rPr>
      </w:pPr>
      <w:r w:rsidRPr="0028371D">
        <w:rPr>
          <w:rFonts w:ascii="宋体" w:hAnsi="宋体" w:hint="eastAsia"/>
          <w:szCs w:val="21"/>
        </w:rPr>
        <w:t>5</w:t>
      </w:r>
      <w:r w:rsidRPr="0028371D">
        <w:rPr>
          <w:rFonts w:ascii="宋体" w:hAnsi="宋体"/>
          <w:szCs w:val="21"/>
        </w:rPr>
        <w:t>2.5.2</w:t>
      </w:r>
      <w:r w:rsidRPr="0028371D">
        <w:rPr>
          <w:rFonts w:ascii="宋体" w:hAnsi="宋体" w:hint="eastAsia"/>
          <w:szCs w:val="21"/>
        </w:rPr>
        <w:t>请质疑供应商根据深圳政府采购智慧平台（http://zfcg.szggzy.com/）所发布的质疑指引、质疑函模板填写质疑函并提交质疑材料。</w:t>
      </w:r>
      <w:r w:rsidRPr="0028371D">
        <w:rPr>
          <w:rFonts w:ascii="宋体" w:hAnsi="宋体" w:hint="eastAsia"/>
          <w:b/>
          <w:bCs/>
          <w:szCs w:val="21"/>
        </w:rPr>
        <w:t>地址：</w:t>
      </w:r>
      <w:r w:rsidR="00CA67D5" w:rsidRPr="0028371D">
        <w:rPr>
          <w:rFonts w:ascii="宋体" w:hAnsi="宋体" w:hint="eastAsia"/>
          <w:b/>
          <w:bCs/>
          <w:szCs w:val="21"/>
        </w:rPr>
        <w:t>深圳市宝安区西乡街道臣田博智中心</w:t>
      </w:r>
      <w:r w:rsidR="00DF48CA" w:rsidRPr="0028371D">
        <w:rPr>
          <w:rFonts w:ascii="宋体" w:hAnsi="宋体" w:hint="eastAsia"/>
          <w:b/>
          <w:bCs/>
          <w:szCs w:val="21"/>
        </w:rPr>
        <w:t>768（出7楼电梯左边）</w:t>
      </w:r>
      <w:r w:rsidRPr="0028371D">
        <w:rPr>
          <w:rFonts w:ascii="宋体" w:hAnsi="宋体" w:hint="eastAsia"/>
          <w:b/>
          <w:bCs/>
          <w:szCs w:val="21"/>
        </w:rPr>
        <w:t>，质疑咨询电话：0755-</w:t>
      </w:r>
      <w:r w:rsidR="00CA67D5" w:rsidRPr="0028371D">
        <w:rPr>
          <w:rFonts w:ascii="宋体" w:hAnsi="宋体"/>
          <w:b/>
        </w:rPr>
        <w:t>27444441</w:t>
      </w:r>
      <w:r w:rsidRPr="0028371D">
        <w:rPr>
          <w:rFonts w:ascii="宋体" w:hAnsi="宋体" w:hint="eastAsia"/>
          <w:b/>
          <w:bCs/>
          <w:szCs w:val="21"/>
        </w:rPr>
        <w:t>。</w:t>
      </w:r>
    </w:p>
    <w:p w14:paraId="1FD56F91"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52.6收文办理</w:t>
      </w:r>
      <w:r w:rsidRPr="0028371D">
        <w:rPr>
          <w:rFonts w:ascii="宋体" w:hAnsi="宋体"/>
          <w:szCs w:val="21"/>
        </w:rPr>
        <w:t>程序</w:t>
      </w:r>
    </w:p>
    <w:p w14:paraId="5A25C81E" w14:textId="7EA0C793"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52.6.1供应商提交的质疑符合受理条件的，</w:t>
      </w:r>
      <w:r w:rsidR="007974F5" w:rsidRPr="0028371D">
        <w:rPr>
          <w:rFonts w:ascii="宋体" w:hAnsi="宋体" w:hint="eastAsia"/>
          <w:szCs w:val="21"/>
        </w:rPr>
        <w:t>采购代理机构</w:t>
      </w:r>
      <w:r w:rsidRPr="0028371D">
        <w:rPr>
          <w:rFonts w:ascii="宋体" w:hAnsi="宋体" w:hint="eastAsia"/>
          <w:szCs w:val="21"/>
        </w:rPr>
        <w:t>自收到质疑材料之日起即为受理，应当向供应商出具质疑函收文回执并可以要求其递交质疑的法定代表人（负责人）或者授权代理人签署质疑文书送达地址确认书。</w:t>
      </w:r>
    </w:p>
    <w:p w14:paraId="767B1ACF" w14:textId="77777777" w:rsidR="00EE2661" w:rsidRPr="0028371D" w:rsidRDefault="00EE2661" w:rsidP="00EE2661">
      <w:pPr>
        <w:spacing w:after="60" w:line="360" w:lineRule="auto"/>
        <w:ind w:firstLineChars="200" w:firstLine="420"/>
        <w:rPr>
          <w:rFonts w:ascii="宋体" w:hAnsi="宋体"/>
          <w:sz w:val="28"/>
          <w:szCs w:val="28"/>
        </w:rPr>
      </w:pPr>
      <w:r w:rsidRPr="0028371D">
        <w:rPr>
          <w:rFonts w:ascii="宋体" w:hAnsi="宋体" w:hint="eastAsia"/>
          <w:szCs w:val="21"/>
        </w:rPr>
        <w:t>52.6.2供应商提交的质疑材料不符合质疑条件的，视情况处理：</w:t>
      </w:r>
    </w:p>
    <w:p w14:paraId="6BC07753" w14:textId="3F825356"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供应商提交的质疑材料不全或者未按要求签字或者盖章的，</w:t>
      </w:r>
      <w:r w:rsidR="007974F5" w:rsidRPr="0028371D">
        <w:rPr>
          <w:rFonts w:ascii="宋体" w:hAnsi="宋体" w:hint="eastAsia"/>
          <w:szCs w:val="21"/>
        </w:rPr>
        <w:t>采购代理机构</w:t>
      </w:r>
      <w:r w:rsidRPr="0028371D">
        <w:rPr>
          <w:rFonts w:ascii="宋体" w:hAnsi="宋体" w:hint="eastAsia"/>
          <w:szCs w:val="21"/>
        </w:rPr>
        <w:t>应当一次性告知供应商需补正的内容和补正期限。</w:t>
      </w:r>
    </w:p>
    <w:p w14:paraId="51AE9C5E"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供应商提交的质疑存在下列情形之一的，不予受理：</w:t>
      </w:r>
    </w:p>
    <w:p w14:paraId="32B1ADAC"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lastRenderedPageBreak/>
        <w:t>（1）质疑主体不满足要求的；</w:t>
      </w:r>
    </w:p>
    <w:p w14:paraId="65606C0F"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（2）供应商自身权益未受到损害的；</w:t>
      </w:r>
    </w:p>
    <w:p w14:paraId="3F1E6DB7"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（3）供应商未在法定质疑期限内提出质疑的；</w:t>
      </w:r>
    </w:p>
    <w:p w14:paraId="0D63DF66"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（4）质疑材料不全或者未按要求签字或者盖章的情况下，要求补正后，逾期未补正或者补正后仍不符合规定的；</w:t>
      </w:r>
    </w:p>
    <w:p w14:paraId="4B7DFE55" w14:textId="77777777"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（5）其他不符合受理条件情形的。</w:t>
      </w:r>
    </w:p>
    <w:p w14:paraId="3B92D826" w14:textId="4939B278" w:rsidR="00EE2661" w:rsidRPr="0028371D" w:rsidRDefault="00EE2661" w:rsidP="00EE2661">
      <w:pPr>
        <w:spacing w:after="60" w:line="360" w:lineRule="auto"/>
        <w:ind w:firstLineChars="200" w:firstLine="420"/>
        <w:rPr>
          <w:rFonts w:ascii="宋体" w:hAnsi="宋体"/>
          <w:szCs w:val="21"/>
        </w:rPr>
      </w:pPr>
      <w:r w:rsidRPr="0028371D">
        <w:rPr>
          <w:rFonts w:ascii="宋体" w:hAnsi="宋体" w:hint="eastAsia"/>
          <w:szCs w:val="21"/>
        </w:rPr>
        <w:t>质疑事项不予受理的，</w:t>
      </w:r>
      <w:r w:rsidR="007974F5" w:rsidRPr="0028371D">
        <w:rPr>
          <w:rFonts w:ascii="宋体" w:hAnsi="宋体" w:hint="eastAsia"/>
          <w:szCs w:val="21"/>
        </w:rPr>
        <w:t>采购代理机构</w:t>
      </w:r>
      <w:r w:rsidRPr="0028371D">
        <w:rPr>
          <w:rFonts w:ascii="宋体" w:hAnsi="宋体" w:hint="eastAsia"/>
          <w:szCs w:val="21"/>
        </w:rPr>
        <w:t>应当向供应商出具不符合质疑条件告知书。</w:t>
      </w:r>
    </w:p>
    <w:p w14:paraId="0B7AF868" w14:textId="77777777" w:rsidR="00EE2661" w:rsidRPr="0028371D" w:rsidRDefault="00EE2661" w:rsidP="00EE2661">
      <w:pPr>
        <w:spacing w:after="60" w:line="360" w:lineRule="auto"/>
        <w:rPr>
          <w:rFonts w:ascii="宋体" w:hAnsi="宋体"/>
          <w:szCs w:val="21"/>
        </w:rPr>
      </w:pPr>
      <w:r w:rsidRPr="0028371D">
        <w:rPr>
          <w:rFonts w:ascii="宋体" w:hAnsi="宋体" w:hint="eastAsia"/>
          <w:szCs w:val="21"/>
        </w:rPr>
        <w:t xml:space="preserve">  52.7质疑答复时限</w:t>
      </w:r>
    </w:p>
    <w:p w14:paraId="07987604" w14:textId="77777777" w:rsidR="00EE2661" w:rsidRPr="0028371D" w:rsidRDefault="00EE2661" w:rsidP="00EE2661">
      <w:pPr>
        <w:spacing w:after="60" w:line="360" w:lineRule="auto"/>
        <w:rPr>
          <w:rFonts w:ascii="宋体" w:hAnsi="宋体"/>
          <w:szCs w:val="21"/>
        </w:rPr>
      </w:pPr>
      <w:r w:rsidRPr="0028371D">
        <w:rPr>
          <w:rFonts w:ascii="宋体" w:hAnsi="宋体" w:hint="eastAsia"/>
          <w:szCs w:val="21"/>
        </w:rPr>
        <w:t xml:space="preserve">    自收文之日起七个工作日内。</w:t>
      </w:r>
    </w:p>
    <w:p w14:paraId="7EF42ED2" w14:textId="77777777" w:rsidR="00EE2661" w:rsidRPr="0028371D" w:rsidRDefault="00EE2661" w:rsidP="00EE2661">
      <w:pPr>
        <w:spacing w:after="60" w:line="360" w:lineRule="auto"/>
        <w:rPr>
          <w:rFonts w:ascii="宋体" w:hAnsi="宋体"/>
          <w:szCs w:val="21"/>
        </w:rPr>
      </w:pPr>
      <w:r w:rsidRPr="0028371D">
        <w:rPr>
          <w:rFonts w:ascii="宋体" w:hAnsi="宋体" w:hint="eastAsia"/>
          <w:szCs w:val="21"/>
        </w:rPr>
        <w:t xml:space="preserve">    52.8投诉</w:t>
      </w:r>
    </w:p>
    <w:p w14:paraId="78B53768" w14:textId="77777777" w:rsidR="00EE2661" w:rsidRPr="0028371D" w:rsidRDefault="00EE2661" w:rsidP="00EE2661">
      <w:pPr>
        <w:spacing w:after="60" w:line="360" w:lineRule="auto"/>
        <w:rPr>
          <w:rFonts w:ascii="宋体" w:hAnsi="宋体"/>
          <w:szCs w:val="21"/>
        </w:rPr>
      </w:pPr>
      <w:r w:rsidRPr="0028371D">
        <w:rPr>
          <w:rFonts w:ascii="宋体" w:hAnsi="宋体" w:hint="eastAsia"/>
          <w:szCs w:val="21"/>
        </w:rPr>
        <w:t xml:space="preserve">    对质疑答复不满意或者未在规定时间内答复的，提出质疑的供应商可以在答复期满后15个工作日内向同级财政部门投诉。</w:t>
      </w:r>
    </w:p>
    <w:p w14:paraId="5B1B7A34" w14:textId="77777777" w:rsidR="00EE2661" w:rsidRPr="0028371D" w:rsidRDefault="00EE2661" w:rsidP="00EE2661">
      <w:pPr>
        <w:spacing w:after="60" w:line="360" w:lineRule="auto"/>
        <w:rPr>
          <w:rFonts w:ascii="宋体" w:hAnsi="宋体"/>
        </w:rPr>
      </w:pPr>
      <w:r w:rsidRPr="0028371D">
        <w:rPr>
          <w:rFonts w:ascii="宋体" w:hAnsi="宋体" w:hint="eastAsia"/>
        </w:rPr>
        <w:t>53. 质疑后续处理</w:t>
      </w:r>
    </w:p>
    <w:p w14:paraId="482C0C9C" w14:textId="77777777" w:rsidR="00EE2661" w:rsidRPr="0028371D" w:rsidRDefault="00EE2661" w:rsidP="00EE2661">
      <w:pPr>
        <w:spacing w:after="60" w:line="360" w:lineRule="auto"/>
        <w:rPr>
          <w:rFonts w:ascii="宋体" w:hAnsi="宋体"/>
          <w:szCs w:val="21"/>
        </w:rPr>
      </w:pPr>
      <w:r w:rsidRPr="0028371D">
        <w:rPr>
          <w:rFonts w:ascii="宋体" w:hAnsi="宋体" w:hint="eastAsia"/>
          <w:szCs w:val="21"/>
        </w:rPr>
        <w:t xml:space="preserve">    53.1供应商质疑不成立，或者成立但未对中标、成交结果构成影响的，继续开展采购活动。</w:t>
      </w:r>
    </w:p>
    <w:p w14:paraId="434A5A79" w14:textId="6CFD2E3D" w:rsidR="005E7CC9" w:rsidRPr="0028371D" w:rsidRDefault="00EE2661" w:rsidP="005E7CC9">
      <w:pPr>
        <w:spacing w:after="60" w:line="360" w:lineRule="auto"/>
        <w:ind w:firstLine="430"/>
        <w:rPr>
          <w:rFonts w:ascii="宋体" w:hAnsi="宋体"/>
          <w:szCs w:val="21"/>
        </w:rPr>
      </w:pPr>
      <w:r w:rsidRPr="0028371D">
        <w:rPr>
          <w:rFonts w:ascii="宋体" w:hAnsi="宋体" w:hint="eastAsia"/>
          <w:szCs w:val="21"/>
        </w:rPr>
        <w:t>53.2供应商质疑成立且影响或者可能影响中标、成交结果的，按照下列情况处理：（1）对采购文件提出的质疑，依法通过澄清或者修改可以继续开展采购活动的，澄清或者修改采购文件后继续开展采购活动；否则应当修改采购文件后重新开展采购活动。（2）对采购过程、中标或者成交结果提出的质疑，如果合格供应商符合法定数量，依法从合格的中标或者成交候选人中另行确定中标、成交供应商；如果合格供应商不符合法定数量，应当重新开展采购活动。</w:t>
      </w:r>
      <w:bookmarkEnd w:id="100"/>
    </w:p>
    <w:p w14:paraId="281E4550" w14:textId="179E3493" w:rsidR="00037D7A" w:rsidRPr="0028371D" w:rsidRDefault="00037D7A" w:rsidP="00FD5C19">
      <w:pPr>
        <w:pStyle w:val="2"/>
        <w:numPr>
          <w:ilvl w:val="0"/>
          <w:numId w:val="32"/>
        </w:numPr>
        <w:tabs>
          <w:tab w:val="clear" w:pos="720"/>
          <w:tab w:val="left" w:pos="360"/>
        </w:tabs>
        <w:spacing w:beforeLines="50" w:before="120" w:afterLines="50" w:after="120" w:line="360" w:lineRule="auto"/>
        <w:ind w:left="562" w:hanging="562"/>
        <w:rPr>
          <w:rFonts w:ascii="宋体" w:eastAsia="宋体" w:hAnsi="宋体"/>
          <w:sz w:val="28"/>
          <w:szCs w:val="28"/>
        </w:rPr>
      </w:pPr>
      <w:r w:rsidRPr="0028371D">
        <w:rPr>
          <w:rFonts w:ascii="宋体" w:eastAsia="宋体" w:hAnsi="宋体" w:hint="eastAsia"/>
          <w:sz w:val="28"/>
          <w:szCs w:val="28"/>
        </w:rPr>
        <w:t>中标服务费</w:t>
      </w:r>
    </w:p>
    <w:p w14:paraId="20393BC5" w14:textId="0BCB1EEE" w:rsidR="005E7CC9" w:rsidRPr="0028371D" w:rsidRDefault="003D7A23" w:rsidP="003D7A23">
      <w:pPr>
        <w:tabs>
          <w:tab w:val="left" w:pos="907"/>
        </w:tabs>
        <w:spacing w:afterLines="0" w:line="360" w:lineRule="auto"/>
        <w:rPr>
          <w:rFonts w:ascii="宋体" w:hAnsi="宋体"/>
          <w:szCs w:val="21"/>
        </w:rPr>
      </w:pPr>
      <w:r w:rsidRPr="0028371D">
        <w:rPr>
          <w:rFonts w:ascii="宋体" w:hAnsi="宋体" w:hint="eastAsia"/>
          <w:szCs w:val="21"/>
        </w:rPr>
        <w:t>5</w:t>
      </w:r>
      <w:r w:rsidRPr="0028371D">
        <w:rPr>
          <w:rFonts w:ascii="宋体" w:hAnsi="宋体"/>
          <w:szCs w:val="21"/>
        </w:rPr>
        <w:t xml:space="preserve">4.   </w:t>
      </w:r>
      <w:r w:rsidR="00CA67D5" w:rsidRPr="0028371D">
        <w:rPr>
          <w:rFonts w:ascii="宋体" w:hAnsi="宋体" w:hint="eastAsia"/>
          <w:szCs w:val="21"/>
        </w:rPr>
        <w:t>本项目</w:t>
      </w:r>
      <w:r w:rsidR="005E7CC9" w:rsidRPr="0028371D">
        <w:rPr>
          <w:rFonts w:ascii="宋体" w:hAnsi="宋体" w:hint="eastAsia"/>
          <w:szCs w:val="21"/>
        </w:rPr>
        <w:t>采购代理机构向中标人收取</w:t>
      </w:r>
      <w:r w:rsidR="00037D7A" w:rsidRPr="0028371D">
        <w:rPr>
          <w:rFonts w:ascii="宋体" w:hAnsi="宋体" w:hint="eastAsia"/>
          <w:szCs w:val="21"/>
        </w:rPr>
        <w:t>中标</w:t>
      </w:r>
      <w:r w:rsidR="005E7CC9" w:rsidRPr="0028371D">
        <w:rPr>
          <w:rFonts w:ascii="宋体" w:hAnsi="宋体" w:hint="eastAsia"/>
          <w:szCs w:val="21"/>
        </w:rPr>
        <w:t>服务费。</w:t>
      </w:r>
    </w:p>
    <w:p w14:paraId="4EB6C437" w14:textId="57633098" w:rsidR="005E7CC9" w:rsidRPr="0028371D" w:rsidRDefault="003D7A23" w:rsidP="003D7A23">
      <w:pPr>
        <w:tabs>
          <w:tab w:val="left" w:pos="907"/>
        </w:tabs>
        <w:spacing w:afterLines="0" w:line="360" w:lineRule="auto"/>
        <w:rPr>
          <w:rFonts w:ascii="宋体" w:hAnsi="宋体"/>
        </w:rPr>
      </w:pPr>
      <w:r w:rsidRPr="0028371D">
        <w:rPr>
          <w:rFonts w:ascii="宋体" w:hAnsi="宋体" w:hint="eastAsia"/>
          <w:szCs w:val="21"/>
        </w:rPr>
        <w:t>5</w:t>
      </w:r>
      <w:r w:rsidRPr="0028371D">
        <w:rPr>
          <w:rFonts w:ascii="宋体" w:hAnsi="宋体"/>
          <w:szCs w:val="21"/>
        </w:rPr>
        <w:t xml:space="preserve">4.1  </w:t>
      </w:r>
      <w:r w:rsidR="00037D7A" w:rsidRPr="0028371D">
        <w:rPr>
          <w:rFonts w:ascii="宋体" w:hAnsi="宋体" w:hint="eastAsia"/>
          <w:szCs w:val="21"/>
        </w:rPr>
        <w:t>中标服务费收费标准按《深圳市财政委员会关于规范深圳市社会采购代理机构管理有关事项的补</w:t>
      </w:r>
      <w:r w:rsidR="00037D7A" w:rsidRPr="0028371D">
        <w:rPr>
          <w:rFonts w:ascii="宋体" w:hAnsi="宋体" w:hint="eastAsia"/>
        </w:rPr>
        <w:t>充通知》（深财购〔2018〕27号）执行，按差额定率累进法计算后收取，收费标准如下表所列</w:t>
      </w:r>
      <w:r w:rsidR="005E7CC9" w:rsidRPr="0028371D">
        <w:rPr>
          <w:rFonts w:ascii="宋体" w:hAnsi="宋体" w:hint="eastAsia"/>
        </w:rPr>
        <w:t>：</w:t>
      </w:r>
    </w:p>
    <w:tbl>
      <w:tblPr>
        <w:tblW w:w="8925" w:type="dxa"/>
        <w:jc w:val="righ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509"/>
        <w:gridCol w:w="1805"/>
        <w:gridCol w:w="1805"/>
        <w:gridCol w:w="1806"/>
      </w:tblGrid>
      <w:tr w:rsidR="005E7CC9" w:rsidRPr="0028371D" w14:paraId="2293C04A" w14:textId="77777777" w:rsidTr="00E8269C">
        <w:trPr>
          <w:trHeight w:val="941"/>
          <w:jc w:val="right"/>
        </w:trPr>
        <w:tc>
          <w:tcPr>
            <w:tcW w:w="3509" w:type="dxa"/>
            <w:vAlign w:val="center"/>
          </w:tcPr>
          <w:p w14:paraId="54924F0A" w14:textId="77777777" w:rsidR="005E7CC9" w:rsidRPr="0028371D" w:rsidRDefault="005E7CC9" w:rsidP="00E8269C">
            <w:pPr>
              <w:spacing w:after="60" w:line="360" w:lineRule="auto"/>
              <w:ind w:firstLineChars="300" w:firstLine="630"/>
              <w:jc w:val="center"/>
              <w:rPr>
                <w:rFonts w:ascii="宋体" w:hAnsi="宋体"/>
              </w:rPr>
            </w:pPr>
            <w:r w:rsidRPr="0028371D">
              <w:rPr>
                <w:rFonts w:ascii="宋体" w:hAnsi="宋体" w:hint="eastAsia"/>
              </w:rPr>
              <w:t xml:space="preserve"> </w:t>
            </w:r>
            <w:r w:rsidRPr="0028371D">
              <w:rPr>
                <w:rFonts w:ascii="宋体" w:hAnsi="宋体"/>
              </w:rPr>
              <w:t xml:space="preserve">   </w:t>
            </w:r>
            <w:r w:rsidRPr="0028371D">
              <w:rPr>
                <w:rFonts w:ascii="宋体" w:hAnsi="宋体" w:hint="eastAsia"/>
              </w:rPr>
              <w:t>服务类型</w:t>
            </w:r>
          </w:p>
          <w:p w14:paraId="0BEF2367" w14:textId="77777777" w:rsidR="005E7CC9" w:rsidRPr="0028371D" w:rsidRDefault="005E7CC9" w:rsidP="00E8269C">
            <w:pPr>
              <w:spacing w:after="60" w:line="360" w:lineRule="auto"/>
              <w:ind w:firstLineChars="540" w:firstLine="1134"/>
              <w:rPr>
                <w:rFonts w:ascii="宋体" w:hAnsi="宋体"/>
              </w:rPr>
            </w:pPr>
            <w:r w:rsidRPr="0028371D">
              <w:rPr>
                <w:rFonts w:ascii="宋体" w:hAnsi="宋体" w:hint="eastAsia"/>
              </w:rPr>
              <w:t>费率</w:t>
            </w:r>
          </w:p>
          <w:p w14:paraId="702DE80D" w14:textId="77777777" w:rsidR="005E7CC9" w:rsidRPr="0028371D" w:rsidRDefault="005E7CC9" w:rsidP="00E8269C">
            <w:pPr>
              <w:spacing w:after="60" w:line="360" w:lineRule="auto"/>
              <w:rPr>
                <w:rFonts w:ascii="宋体" w:hAnsi="宋体"/>
              </w:rPr>
            </w:pPr>
            <w:r w:rsidRPr="0028371D">
              <w:rPr>
                <w:rFonts w:ascii="宋体" w:hAnsi="宋体" w:hint="eastAsia"/>
              </w:rPr>
              <w:t>中标金额</w:t>
            </w:r>
          </w:p>
        </w:tc>
        <w:tc>
          <w:tcPr>
            <w:tcW w:w="1805" w:type="dxa"/>
            <w:vAlign w:val="center"/>
          </w:tcPr>
          <w:p w14:paraId="2C2C3F6C" w14:textId="77777777" w:rsidR="005E7CC9" w:rsidRPr="0028371D" w:rsidRDefault="005E7CC9" w:rsidP="00E8269C">
            <w:pPr>
              <w:spacing w:after="60" w:line="360" w:lineRule="auto"/>
              <w:jc w:val="center"/>
              <w:rPr>
                <w:rFonts w:ascii="宋体" w:hAnsi="宋体"/>
              </w:rPr>
            </w:pPr>
            <w:r w:rsidRPr="0028371D">
              <w:rPr>
                <w:rFonts w:ascii="宋体" w:hAnsi="宋体" w:hint="eastAsia"/>
              </w:rPr>
              <w:t>货物采购</w:t>
            </w:r>
          </w:p>
        </w:tc>
        <w:tc>
          <w:tcPr>
            <w:tcW w:w="1805" w:type="dxa"/>
            <w:vAlign w:val="center"/>
          </w:tcPr>
          <w:p w14:paraId="3889E016" w14:textId="77777777" w:rsidR="005E7CC9" w:rsidRPr="0028371D" w:rsidRDefault="005E7CC9" w:rsidP="00E8269C">
            <w:pPr>
              <w:spacing w:after="60" w:line="360" w:lineRule="auto"/>
              <w:jc w:val="center"/>
              <w:rPr>
                <w:rFonts w:ascii="宋体" w:hAnsi="宋体"/>
              </w:rPr>
            </w:pPr>
            <w:r w:rsidRPr="0028371D">
              <w:rPr>
                <w:rFonts w:ascii="宋体" w:hAnsi="宋体" w:hint="eastAsia"/>
              </w:rPr>
              <w:t>服务采购</w:t>
            </w:r>
          </w:p>
        </w:tc>
        <w:tc>
          <w:tcPr>
            <w:tcW w:w="1806" w:type="dxa"/>
            <w:vAlign w:val="center"/>
          </w:tcPr>
          <w:p w14:paraId="1C667B45" w14:textId="77777777" w:rsidR="005E7CC9" w:rsidRPr="0028371D" w:rsidRDefault="005E7CC9" w:rsidP="00E8269C">
            <w:pPr>
              <w:spacing w:after="60" w:line="360" w:lineRule="auto"/>
              <w:jc w:val="center"/>
              <w:rPr>
                <w:rFonts w:ascii="宋体" w:hAnsi="宋体"/>
              </w:rPr>
            </w:pPr>
            <w:r w:rsidRPr="0028371D">
              <w:rPr>
                <w:rFonts w:ascii="宋体" w:hAnsi="宋体" w:hint="eastAsia"/>
              </w:rPr>
              <w:t>工程采购</w:t>
            </w:r>
          </w:p>
        </w:tc>
      </w:tr>
      <w:tr w:rsidR="005E7CC9" w:rsidRPr="0028371D" w14:paraId="37D41403" w14:textId="77777777" w:rsidTr="00E8269C">
        <w:trPr>
          <w:jc w:val="right"/>
        </w:trPr>
        <w:tc>
          <w:tcPr>
            <w:tcW w:w="3509" w:type="dxa"/>
            <w:vAlign w:val="center"/>
          </w:tcPr>
          <w:p w14:paraId="19448F88" w14:textId="77777777" w:rsidR="005E7CC9" w:rsidRPr="0028371D" w:rsidRDefault="005E7CC9" w:rsidP="00E8269C">
            <w:pPr>
              <w:spacing w:after="60" w:line="360" w:lineRule="auto"/>
              <w:jc w:val="left"/>
              <w:rPr>
                <w:rFonts w:ascii="宋体" w:hAnsi="宋体"/>
              </w:rPr>
            </w:pPr>
            <w:r w:rsidRPr="0028371D">
              <w:rPr>
                <w:rFonts w:ascii="宋体" w:hAnsi="宋体"/>
              </w:rPr>
              <w:t>100</w:t>
            </w:r>
            <w:r w:rsidRPr="0028371D">
              <w:rPr>
                <w:rFonts w:ascii="宋体" w:hAnsi="宋体" w:hint="eastAsia"/>
              </w:rPr>
              <w:t>万元以下</w:t>
            </w:r>
          </w:p>
        </w:tc>
        <w:tc>
          <w:tcPr>
            <w:tcW w:w="1805" w:type="dxa"/>
            <w:vAlign w:val="center"/>
          </w:tcPr>
          <w:p w14:paraId="7643142B" w14:textId="77777777" w:rsidR="005E7CC9" w:rsidRPr="0028371D" w:rsidRDefault="005E7CC9" w:rsidP="00E8269C">
            <w:pPr>
              <w:spacing w:after="60" w:line="360" w:lineRule="auto"/>
              <w:jc w:val="center"/>
              <w:rPr>
                <w:rFonts w:ascii="宋体" w:hAnsi="宋体"/>
              </w:rPr>
            </w:pPr>
            <w:r w:rsidRPr="0028371D">
              <w:rPr>
                <w:rFonts w:ascii="宋体" w:hAnsi="宋体" w:hint="eastAsia"/>
              </w:rPr>
              <w:t>1</w:t>
            </w:r>
            <w:r w:rsidRPr="0028371D">
              <w:rPr>
                <w:rFonts w:ascii="宋体" w:hAnsi="宋体"/>
              </w:rPr>
              <w:t>.5%</w:t>
            </w:r>
          </w:p>
        </w:tc>
        <w:tc>
          <w:tcPr>
            <w:tcW w:w="1805" w:type="dxa"/>
            <w:vAlign w:val="center"/>
          </w:tcPr>
          <w:p w14:paraId="0669A591" w14:textId="77777777" w:rsidR="005E7CC9" w:rsidRPr="0028371D" w:rsidRDefault="005E7CC9" w:rsidP="00E8269C">
            <w:pPr>
              <w:spacing w:after="60" w:line="360" w:lineRule="auto"/>
              <w:jc w:val="center"/>
              <w:rPr>
                <w:rFonts w:ascii="宋体" w:hAnsi="宋体"/>
              </w:rPr>
            </w:pPr>
            <w:r w:rsidRPr="0028371D">
              <w:rPr>
                <w:rFonts w:ascii="宋体" w:hAnsi="宋体" w:hint="eastAsia"/>
              </w:rPr>
              <w:t>1</w:t>
            </w:r>
            <w:r w:rsidRPr="0028371D">
              <w:rPr>
                <w:rFonts w:ascii="宋体" w:hAnsi="宋体"/>
              </w:rPr>
              <w:t>.5%</w:t>
            </w:r>
          </w:p>
        </w:tc>
        <w:tc>
          <w:tcPr>
            <w:tcW w:w="1806" w:type="dxa"/>
            <w:vAlign w:val="center"/>
          </w:tcPr>
          <w:p w14:paraId="1E016D8A" w14:textId="77777777" w:rsidR="005E7CC9" w:rsidRPr="0028371D" w:rsidRDefault="005E7CC9" w:rsidP="00E8269C">
            <w:pPr>
              <w:spacing w:after="60" w:line="360" w:lineRule="auto"/>
              <w:jc w:val="center"/>
              <w:rPr>
                <w:rFonts w:ascii="宋体" w:hAnsi="宋体"/>
              </w:rPr>
            </w:pPr>
            <w:r w:rsidRPr="0028371D">
              <w:rPr>
                <w:rFonts w:ascii="宋体" w:hAnsi="宋体" w:hint="eastAsia"/>
              </w:rPr>
              <w:t>1</w:t>
            </w:r>
            <w:r w:rsidRPr="0028371D">
              <w:rPr>
                <w:rFonts w:ascii="宋体" w:hAnsi="宋体"/>
              </w:rPr>
              <w:t>.0%</w:t>
            </w:r>
          </w:p>
        </w:tc>
      </w:tr>
      <w:tr w:rsidR="005E7CC9" w:rsidRPr="0028371D" w14:paraId="0A1820B7" w14:textId="77777777" w:rsidTr="00E8269C">
        <w:trPr>
          <w:jc w:val="right"/>
        </w:trPr>
        <w:tc>
          <w:tcPr>
            <w:tcW w:w="3509" w:type="dxa"/>
            <w:vAlign w:val="center"/>
          </w:tcPr>
          <w:p w14:paraId="5E107880" w14:textId="77777777" w:rsidR="005E7CC9" w:rsidRPr="0028371D" w:rsidRDefault="005E7CC9" w:rsidP="00E8269C">
            <w:pPr>
              <w:spacing w:after="60" w:line="360" w:lineRule="auto"/>
              <w:jc w:val="left"/>
              <w:rPr>
                <w:rFonts w:ascii="宋体" w:hAnsi="宋体"/>
              </w:rPr>
            </w:pPr>
            <w:r w:rsidRPr="0028371D">
              <w:rPr>
                <w:rFonts w:ascii="宋体" w:hAnsi="宋体"/>
              </w:rPr>
              <w:t>100</w:t>
            </w:r>
            <w:r w:rsidRPr="0028371D">
              <w:rPr>
                <w:rFonts w:ascii="宋体" w:hAnsi="宋体" w:hint="eastAsia"/>
              </w:rPr>
              <w:t>万元（含）-</w:t>
            </w:r>
            <w:r w:rsidRPr="0028371D">
              <w:rPr>
                <w:rFonts w:ascii="宋体" w:hAnsi="宋体"/>
              </w:rPr>
              <w:t>500</w:t>
            </w:r>
            <w:r w:rsidRPr="0028371D">
              <w:rPr>
                <w:rFonts w:ascii="宋体" w:hAnsi="宋体" w:hint="eastAsia"/>
              </w:rPr>
              <w:t>万元</w:t>
            </w:r>
          </w:p>
        </w:tc>
        <w:tc>
          <w:tcPr>
            <w:tcW w:w="1805" w:type="dxa"/>
            <w:vAlign w:val="center"/>
          </w:tcPr>
          <w:p w14:paraId="38EBB64B" w14:textId="77777777" w:rsidR="005E7CC9" w:rsidRPr="0028371D" w:rsidRDefault="005E7CC9" w:rsidP="00E8269C">
            <w:pPr>
              <w:spacing w:after="60" w:line="360" w:lineRule="auto"/>
              <w:jc w:val="center"/>
              <w:rPr>
                <w:rFonts w:ascii="宋体" w:hAnsi="宋体"/>
              </w:rPr>
            </w:pPr>
            <w:r w:rsidRPr="0028371D">
              <w:rPr>
                <w:rFonts w:ascii="宋体" w:hAnsi="宋体" w:hint="eastAsia"/>
              </w:rPr>
              <w:t>1</w:t>
            </w:r>
            <w:r w:rsidRPr="0028371D">
              <w:rPr>
                <w:rFonts w:ascii="宋体" w:hAnsi="宋体"/>
              </w:rPr>
              <w:t>.1%</w:t>
            </w:r>
          </w:p>
        </w:tc>
        <w:tc>
          <w:tcPr>
            <w:tcW w:w="1805" w:type="dxa"/>
            <w:vAlign w:val="center"/>
          </w:tcPr>
          <w:p w14:paraId="45BD3563" w14:textId="77777777" w:rsidR="005E7CC9" w:rsidRPr="0028371D" w:rsidRDefault="005E7CC9" w:rsidP="00E8269C">
            <w:pPr>
              <w:spacing w:after="60" w:line="360" w:lineRule="auto"/>
              <w:jc w:val="center"/>
              <w:rPr>
                <w:rFonts w:ascii="宋体" w:hAnsi="宋体"/>
              </w:rPr>
            </w:pPr>
            <w:r w:rsidRPr="0028371D">
              <w:rPr>
                <w:rFonts w:ascii="宋体" w:hAnsi="宋体"/>
              </w:rPr>
              <w:t>0.8%</w:t>
            </w:r>
          </w:p>
        </w:tc>
        <w:tc>
          <w:tcPr>
            <w:tcW w:w="1806" w:type="dxa"/>
            <w:vAlign w:val="center"/>
          </w:tcPr>
          <w:p w14:paraId="06B5DE27"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.7%</w:t>
            </w:r>
          </w:p>
        </w:tc>
      </w:tr>
      <w:tr w:rsidR="005E7CC9" w:rsidRPr="0028371D" w14:paraId="331605E7" w14:textId="77777777" w:rsidTr="00E8269C">
        <w:trPr>
          <w:jc w:val="right"/>
        </w:trPr>
        <w:tc>
          <w:tcPr>
            <w:tcW w:w="3509" w:type="dxa"/>
            <w:vAlign w:val="center"/>
          </w:tcPr>
          <w:p w14:paraId="5AABB5D7" w14:textId="77777777" w:rsidR="005E7CC9" w:rsidRPr="0028371D" w:rsidRDefault="005E7CC9" w:rsidP="00E8269C">
            <w:pPr>
              <w:spacing w:after="60" w:line="360" w:lineRule="auto"/>
              <w:jc w:val="left"/>
              <w:rPr>
                <w:rFonts w:ascii="宋体" w:hAnsi="宋体"/>
              </w:rPr>
            </w:pPr>
            <w:r w:rsidRPr="0028371D">
              <w:rPr>
                <w:rFonts w:ascii="宋体" w:hAnsi="宋体"/>
              </w:rPr>
              <w:t>500</w:t>
            </w:r>
            <w:r w:rsidRPr="0028371D">
              <w:rPr>
                <w:rFonts w:ascii="宋体" w:hAnsi="宋体" w:hint="eastAsia"/>
              </w:rPr>
              <w:t>万元（含）-</w:t>
            </w:r>
            <w:r w:rsidRPr="0028371D">
              <w:rPr>
                <w:rFonts w:ascii="宋体" w:hAnsi="宋体"/>
              </w:rPr>
              <w:t>1000</w:t>
            </w:r>
            <w:r w:rsidRPr="0028371D">
              <w:rPr>
                <w:rFonts w:ascii="宋体" w:hAnsi="宋体" w:hint="eastAsia"/>
              </w:rPr>
              <w:t>万元</w:t>
            </w:r>
          </w:p>
        </w:tc>
        <w:tc>
          <w:tcPr>
            <w:tcW w:w="1805" w:type="dxa"/>
            <w:vAlign w:val="center"/>
          </w:tcPr>
          <w:p w14:paraId="086BDD23"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.8%</w:t>
            </w:r>
          </w:p>
        </w:tc>
        <w:tc>
          <w:tcPr>
            <w:tcW w:w="1805" w:type="dxa"/>
            <w:vAlign w:val="center"/>
          </w:tcPr>
          <w:p w14:paraId="2D0F4E00"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.45%</w:t>
            </w:r>
          </w:p>
        </w:tc>
        <w:tc>
          <w:tcPr>
            <w:tcW w:w="1806" w:type="dxa"/>
            <w:vAlign w:val="center"/>
          </w:tcPr>
          <w:p w14:paraId="3F301803"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.55%</w:t>
            </w:r>
          </w:p>
        </w:tc>
      </w:tr>
      <w:tr w:rsidR="005E7CC9" w:rsidRPr="0028371D" w14:paraId="25DF870F" w14:textId="77777777" w:rsidTr="00E8269C">
        <w:trPr>
          <w:jc w:val="right"/>
        </w:trPr>
        <w:tc>
          <w:tcPr>
            <w:tcW w:w="3509" w:type="dxa"/>
            <w:vAlign w:val="center"/>
          </w:tcPr>
          <w:p w14:paraId="6EED4E73" w14:textId="77777777" w:rsidR="005E7CC9" w:rsidRPr="0028371D" w:rsidRDefault="005E7CC9" w:rsidP="00E8269C">
            <w:pPr>
              <w:spacing w:after="60" w:line="360" w:lineRule="auto"/>
              <w:jc w:val="left"/>
              <w:rPr>
                <w:rFonts w:ascii="宋体" w:hAnsi="宋体"/>
              </w:rPr>
            </w:pPr>
            <w:r w:rsidRPr="0028371D">
              <w:rPr>
                <w:rFonts w:ascii="宋体" w:hAnsi="宋体"/>
              </w:rPr>
              <w:t>1000</w:t>
            </w:r>
            <w:r w:rsidRPr="0028371D">
              <w:rPr>
                <w:rFonts w:ascii="宋体" w:hAnsi="宋体" w:hint="eastAsia"/>
              </w:rPr>
              <w:t>万元（含）-</w:t>
            </w:r>
            <w:r w:rsidRPr="0028371D">
              <w:rPr>
                <w:rFonts w:ascii="宋体" w:hAnsi="宋体"/>
              </w:rPr>
              <w:t>5000</w:t>
            </w:r>
            <w:r w:rsidRPr="0028371D">
              <w:rPr>
                <w:rFonts w:ascii="宋体" w:hAnsi="宋体" w:hint="eastAsia"/>
              </w:rPr>
              <w:t>万元</w:t>
            </w:r>
          </w:p>
        </w:tc>
        <w:tc>
          <w:tcPr>
            <w:tcW w:w="1805" w:type="dxa"/>
            <w:vAlign w:val="center"/>
          </w:tcPr>
          <w:p w14:paraId="20E78252"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.5%</w:t>
            </w:r>
          </w:p>
        </w:tc>
        <w:tc>
          <w:tcPr>
            <w:tcW w:w="1805" w:type="dxa"/>
            <w:vAlign w:val="center"/>
          </w:tcPr>
          <w:p w14:paraId="6C7F5708"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.25%</w:t>
            </w:r>
          </w:p>
        </w:tc>
        <w:tc>
          <w:tcPr>
            <w:tcW w:w="1806" w:type="dxa"/>
            <w:vAlign w:val="center"/>
          </w:tcPr>
          <w:p w14:paraId="6C3AC68A"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.35%</w:t>
            </w:r>
          </w:p>
        </w:tc>
      </w:tr>
      <w:tr w:rsidR="005E7CC9" w:rsidRPr="0028371D" w14:paraId="71D1768F" w14:textId="77777777" w:rsidTr="00E8269C">
        <w:trPr>
          <w:jc w:val="right"/>
        </w:trPr>
        <w:tc>
          <w:tcPr>
            <w:tcW w:w="3509" w:type="dxa"/>
            <w:vAlign w:val="center"/>
          </w:tcPr>
          <w:p w14:paraId="0B4D05B9" w14:textId="77777777" w:rsidR="005E7CC9" w:rsidRPr="0028371D" w:rsidRDefault="005E7CC9" w:rsidP="00E8269C">
            <w:pPr>
              <w:spacing w:after="60" w:line="360" w:lineRule="auto"/>
              <w:jc w:val="left"/>
              <w:rPr>
                <w:rFonts w:ascii="宋体" w:hAnsi="宋体"/>
              </w:rPr>
            </w:pPr>
            <w:r w:rsidRPr="0028371D">
              <w:rPr>
                <w:rFonts w:ascii="宋体" w:hAnsi="宋体"/>
              </w:rPr>
              <w:lastRenderedPageBreak/>
              <w:t>5000</w:t>
            </w:r>
            <w:r w:rsidRPr="0028371D">
              <w:rPr>
                <w:rFonts w:ascii="宋体" w:hAnsi="宋体" w:hint="eastAsia"/>
              </w:rPr>
              <w:t>万元（含）-</w:t>
            </w:r>
            <w:r w:rsidRPr="0028371D">
              <w:rPr>
                <w:rFonts w:ascii="宋体" w:hAnsi="宋体"/>
              </w:rPr>
              <w:t>1</w:t>
            </w:r>
            <w:r w:rsidRPr="0028371D">
              <w:rPr>
                <w:rFonts w:ascii="宋体" w:hAnsi="宋体" w:hint="eastAsia"/>
              </w:rPr>
              <w:t>亿元</w:t>
            </w:r>
          </w:p>
        </w:tc>
        <w:tc>
          <w:tcPr>
            <w:tcW w:w="1805" w:type="dxa"/>
            <w:vAlign w:val="center"/>
          </w:tcPr>
          <w:p w14:paraId="24E13152"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.25%</w:t>
            </w:r>
          </w:p>
        </w:tc>
        <w:tc>
          <w:tcPr>
            <w:tcW w:w="1805" w:type="dxa"/>
            <w:vAlign w:val="center"/>
          </w:tcPr>
          <w:p w14:paraId="6E2DE995"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.1%</w:t>
            </w:r>
          </w:p>
        </w:tc>
        <w:tc>
          <w:tcPr>
            <w:tcW w:w="1806" w:type="dxa"/>
            <w:vAlign w:val="center"/>
          </w:tcPr>
          <w:p w14:paraId="7266EE50"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.2%</w:t>
            </w:r>
          </w:p>
        </w:tc>
      </w:tr>
      <w:tr w:rsidR="005E7CC9" w:rsidRPr="0028371D" w14:paraId="24A2426A" w14:textId="77777777" w:rsidTr="00E8269C">
        <w:trPr>
          <w:jc w:val="right"/>
        </w:trPr>
        <w:tc>
          <w:tcPr>
            <w:tcW w:w="3509" w:type="dxa"/>
            <w:vAlign w:val="center"/>
          </w:tcPr>
          <w:p w14:paraId="0BBE43C3" w14:textId="77777777" w:rsidR="005E7CC9" w:rsidRPr="0028371D" w:rsidRDefault="005E7CC9" w:rsidP="00E8269C">
            <w:pPr>
              <w:spacing w:after="60" w:line="360" w:lineRule="auto"/>
              <w:jc w:val="left"/>
              <w:rPr>
                <w:rFonts w:ascii="宋体" w:hAnsi="宋体"/>
              </w:rPr>
            </w:pPr>
            <w:r w:rsidRPr="0028371D">
              <w:rPr>
                <w:rFonts w:ascii="宋体" w:hAnsi="宋体"/>
              </w:rPr>
              <w:t>1</w:t>
            </w:r>
            <w:r w:rsidRPr="0028371D">
              <w:rPr>
                <w:rFonts w:ascii="宋体" w:hAnsi="宋体" w:hint="eastAsia"/>
              </w:rPr>
              <w:t>亿元（含）-</w:t>
            </w:r>
            <w:r w:rsidRPr="0028371D">
              <w:rPr>
                <w:rFonts w:ascii="宋体" w:hAnsi="宋体"/>
              </w:rPr>
              <w:t>5</w:t>
            </w:r>
            <w:r w:rsidRPr="0028371D">
              <w:rPr>
                <w:rFonts w:ascii="宋体" w:hAnsi="宋体" w:hint="eastAsia"/>
              </w:rPr>
              <w:t>亿元</w:t>
            </w:r>
          </w:p>
        </w:tc>
        <w:tc>
          <w:tcPr>
            <w:tcW w:w="1805" w:type="dxa"/>
            <w:vAlign w:val="center"/>
          </w:tcPr>
          <w:p w14:paraId="1D3A5467"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.05%</w:t>
            </w:r>
          </w:p>
        </w:tc>
        <w:tc>
          <w:tcPr>
            <w:tcW w:w="1805" w:type="dxa"/>
            <w:vAlign w:val="center"/>
          </w:tcPr>
          <w:p w14:paraId="61C4AE9C"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.05%</w:t>
            </w:r>
          </w:p>
        </w:tc>
        <w:tc>
          <w:tcPr>
            <w:tcW w:w="1806" w:type="dxa"/>
            <w:vAlign w:val="center"/>
          </w:tcPr>
          <w:p w14:paraId="516B838B"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.05%</w:t>
            </w:r>
          </w:p>
        </w:tc>
      </w:tr>
      <w:tr w:rsidR="005E7CC9" w:rsidRPr="0028371D" w14:paraId="3DEE070D" w14:textId="77777777" w:rsidTr="00E8269C">
        <w:trPr>
          <w:jc w:val="right"/>
        </w:trPr>
        <w:tc>
          <w:tcPr>
            <w:tcW w:w="3509" w:type="dxa"/>
          </w:tcPr>
          <w:p w14:paraId="7FDAAAF4" w14:textId="77777777" w:rsidR="005E7CC9" w:rsidRPr="0028371D" w:rsidRDefault="005E7CC9" w:rsidP="00E8269C">
            <w:pPr>
              <w:spacing w:after="60" w:line="360" w:lineRule="auto"/>
              <w:jc w:val="left"/>
              <w:rPr>
                <w:rFonts w:ascii="宋体" w:hAnsi="宋体"/>
              </w:rPr>
            </w:pPr>
            <w:r w:rsidRPr="0028371D">
              <w:rPr>
                <w:rFonts w:ascii="宋体" w:hAnsi="宋体"/>
              </w:rPr>
              <w:t>5</w:t>
            </w:r>
            <w:r w:rsidRPr="0028371D">
              <w:rPr>
                <w:rFonts w:ascii="宋体" w:hAnsi="宋体" w:hint="eastAsia"/>
              </w:rPr>
              <w:t>亿元（含）-</w:t>
            </w:r>
            <w:r w:rsidRPr="0028371D">
              <w:rPr>
                <w:rFonts w:ascii="宋体" w:hAnsi="宋体"/>
              </w:rPr>
              <w:t>10</w:t>
            </w:r>
            <w:r w:rsidRPr="0028371D">
              <w:rPr>
                <w:rFonts w:ascii="宋体" w:hAnsi="宋体" w:hint="eastAsia"/>
              </w:rPr>
              <w:t>亿元</w:t>
            </w:r>
          </w:p>
        </w:tc>
        <w:tc>
          <w:tcPr>
            <w:tcW w:w="1805" w:type="dxa"/>
            <w:vAlign w:val="center"/>
          </w:tcPr>
          <w:p w14:paraId="02DD59AA"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.035%</w:t>
            </w:r>
          </w:p>
        </w:tc>
        <w:tc>
          <w:tcPr>
            <w:tcW w:w="1805" w:type="dxa"/>
            <w:vAlign w:val="center"/>
          </w:tcPr>
          <w:p w14:paraId="00C58E87"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.035%</w:t>
            </w:r>
          </w:p>
        </w:tc>
        <w:tc>
          <w:tcPr>
            <w:tcW w:w="1806" w:type="dxa"/>
            <w:vAlign w:val="center"/>
          </w:tcPr>
          <w:p w14:paraId="35F97443"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.035%</w:t>
            </w:r>
          </w:p>
        </w:tc>
      </w:tr>
      <w:tr w:rsidR="005E7CC9" w:rsidRPr="0028371D" w14:paraId="126289DE" w14:textId="77777777" w:rsidTr="00E8269C">
        <w:trPr>
          <w:jc w:val="right"/>
        </w:trPr>
        <w:tc>
          <w:tcPr>
            <w:tcW w:w="3509" w:type="dxa"/>
          </w:tcPr>
          <w:p w14:paraId="6F9146DA" w14:textId="77777777" w:rsidR="005E7CC9" w:rsidRPr="0028371D" w:rsidRDefault="005E7CC9" w:rsidP="00E8269C">
            <w:pPr>
              <w:spacing w:after="60" w:line="360" w:lineRule="auto"/>
              <w:jc w:val="left"/>
              <w:rPr>
                <w:rFonts w:ascii="宋体" w:hAnsi="宋体"/>
              </w:rPr>
            </w:pPr>
            <w:r w:rsidRPr="0028371D">
              <w:rPr>
                <w:rFonts w:ascii="宋体" w:hAnsi="宋体"/>
              </w:rPr>
              <w:t>10</w:t>
            </w:r>
            <w:r w:rsidRPr="0028371D">
              <w:rPr>
                <w:rFonts w:ascii="宋体" w:hAnsi="宋体" w:hint="eastAsia"/>
              </w:rPr>
              <w:t>亿元（含）-</w:t>
            </w:r>
            <w:r w:rsidRPr="0028371D">
              <w:rPr>
                <w:rFonts w:ascii="宋体" w:hAnsi="宋体"/>
              </w:rPr>
              <w:t>50</w:t>
            </w:r>
            <w:r w:rsidRPr="0028371D">
              <w:rPr>
                <w:rFonts w:ascii="宋体" w:hAnsi="宋体" w:hint="eastAsia"/>
              </w:rPr>
              <w:t>亿元</w:t>
            </w:r>
          </w:p>
        </w:tc>
        <w:tc>
          <w:tcPr>
            <w:tcW w:w="1805" w:type="dxa"/>
            <w:vAlign w:val="center"/>
          </w:tcPr>
          <w:p w14:paraId="3357FDD3"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.008%</w:t>
            </w:r>
          </w:p>
        </w:tc>
        <w:tc>
          <w:tcPr>
            <w:tcW w:w="1805" w:type="dxa"/>
            <w:vAlign w:val="center"/>
          </w:tcPr>
          <w:p w14:paraId="51B15F65"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.008%</w:t>
            </w:r>
          </w:p>
        </w:tc>
        <w:tc>
          <w:tcPr>
            <w:tcW w:w="1806" w:type="dxa"/>
            <w:vAlign w:val="center"/>
          </w:tcPr>
          <w:p w14:paraId="1CA57412"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.008%</w:t>
            </w:r>
          </w:p>
        </w:tc>
      </w:tr>
      <w:tr w:rsidR="005E7CC9" w:rsidRPr="0028371D" w14:paraId="01DC24E6" w14:textId="77777777" w:rsidTr="00E8269C">
        <w:trPr>
          <w:jc w:val="right"/>
        </w:trPr>
        <w:tc>
          <w:tcPr>
            <w:tcW w:w="3509" w:type="dxa"/>
          </w:tcPr>
          <w:p w14:paraId="694FCD62" w14:textId="77777777" w:rsidR="005E7CC9" w:rsidRPr="0028371D" w:rsidRDefault="005E7CC9" w:rsidP="00E8269C">
            <w:pPr>
              <w:spacing w:after="60" w:line="360" w:lineRule="auto"/>
              <w:jc w:val="left"/>
              <w:rPr>
                <w:rFonts w:ascii="宋体" w:hAnsi="宋体"/>
              </w:rPr>
            </w:pPr>
            <w:r w:rsidRPr="0028371D">
              <w:rPr>
                <w:rFonts w:ascii="宋体" w:hAnsi="宋体"/>
              </w:rPr>
              <w:t>50</w:t>
            </w:r>
            <w:r w:rsidRPr="0028371D">
              <w:rPr>
                <w:rFonts w:ascii="宋体" w:hAnsi="宋体" w:hint="eastAsia"/>
              </w:rPr>
              <w:t>亿元（含）-</w:t>
            </w:r>
            <w:r w:rsidRPr="0028371D">
              <w:rPr>
                <w:rFonts w:ascii="宋体" w:hAnsi="宋体"/>
              </w:rPr>
              <w:t>100</w:t>
            </w:r>
            <w:r w:rsidRPr="0028371D">
              <w:rPr>
                <w:rFonts w:ascii="宋体" w:hAnsi="宋体" w:hint="eastAsia"/>
              </w:rPr>
              <w:t>亿元</w:t>
            </w:r>
          </w:p>
        </w:tc>
        <w:tc>
          <w:tcPr>
            <w:tcW w:w="1805" w:type="dxa"/>
            <w:vAlign w:val="center"/>
          </w:tcPr>
          <w:p w14:paraId="35870A3C"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.006%</w:t>
            </w:r>
          </w:p>
        </w:tc>
        <w:tc>
          <w:tcPr>
            <w:tcW w:w="1805" w:type="dxa"/>
            <w:vAlign w:val="center"/>
          </w:tcPr>
          <w:p w14:paraId="18A06D47"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.006%</w:t>
            </w:r>
          </w:p>
        </w:tc>
        <w:tc>
          <w:tcPr>
            <w:tcW w:w="1806" w:type="dxa"/>
            <w:vAlign w:val="center"/>
          </w:tcPr>
          <w:p w14:paraId="5D8CE939"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.006%</w:t>
            </w:r>
          </w:p>
        </w:tc>
      </w:tr>
      <w:tr w:rsidR="005E7CC9" w:rsidRPr="0028371D" w14:paraId="1CC066CB" w14:textId="77777777" w:rsidTr="00E8269C">
        <w:trPr>
          <w:jc w:val="right"/>
        </w:trPr>
        <w:tc>
          <w:tcPr>
            <w:tcW w:w="3509" w:type="dxa"/>
          </w:tcPr>
          <w:p w14:paraId="75804253" w14:textId="77777777" w:rsidR="005E7CC9" w:rsidRPr="0028371D" w:rsidRDefault="005E7CC9" w:rsidP="00E8269C">
            <w:pPr>
              <w:spacing w:after="60" w:line="360" w:lineRule="auto"/>
              <w:jc w:val="left"/>
              <w:rPr>
                <w:rFonts w:ascii="宋体" w:hAnsi="宋体"/>
              </w:rPr>
            </w:pPr>
            <w:r w:rsidRPr="0028371D">
              <w:rPr>
                <w:rFonts w:ascii="宋体" w:hAnsi="宋体" w:hint="eastAsia"/>
              </w:rPr>
              <w:t>1</w:t>
            </w:r>
            <w:r w:rsidRPr="0028371D">
              <w:rPr>
                <w:rFonts w:ascii="宋体" w:hAnsi="宋体"/>
              </w:rPr>
              <w:t>00</w:t>
            </w:r>
            <w:r w:rsidRPr="0028371D">
              <w:rPr>
                <w:rFonts w:ascii="宋体" w:hAnsi="宋体" w:hint="eastAsia"/>
              </w:rPr>
              <w:t>亿元（含）以上</w:t>
            </w:r>
          </w:p>
        </w:tc>
        <w:tc>
          <w:tcPr>
            <w:tcW w:w="1805" w:type="dxa"/>
            <w:vAlign w:val="center"/>
          </w:tcPr>
          <w:p w14:paraId="547D61E4"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.004%</w:t>
            </w:r>
          </w:p>
        </w:tc>
        <w:tc>
          <w:tcPr>
            <w:tcW w:w="1805" w:type="dxa"/>
            <w:vAlign w:val="center"/>
          </w:tcPr>
          <w:p w14:paraId="69213C6C"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.004%</w:t>
            </w:r>
          </w:p>
        </w:tc>
        <w:tc>
          <w:tcPr>
            <w:tcW w:w="1806" w:type="dxa"/>
            <w:vAlign w:val="center"/>
          </w:tcPr>
          <w:p w14:paraId="3B17D7D9" w14:textId="77777777" w:rsidR="005E7CC9" w:rsidRPr="0028371D" w:rsidRDefault="005E7CC9" w:rsidP="00E8269C">
            <w:pPr>
              <w:spacing w:after="60" w:line="360" w:lineRule="auto"/>
              <w:jc w:val="center"/>
              <w:rPr>
                <w:rFonts w:ascii="宋体" w:hAnsi="宋体"/>
              </w:rPr>
            </w:pPr>
            <w:r w:rsidRPr="0028371D">
              <w:rPr>
                <w:rFonts w:ascii="宋体" w:hAnsi="宋体" w:hint="eastAsia"/>
              </w:rPr>
              <w:t>0</w:t>
            </w:r>
            <w:r w:rsidRPr="0028371D">
              <w:rPr>
                <w:rFonts w:ascii="宋体" w:hAnsi="宋体"/>
              </w:rPr>
              <w:t>.004%</w:t>
            </w:r>
          </w:p>
        </w:tc>
      </w:tr>
    </w:tbl>
    <w:p w14:paraId="1C342DC0" w14:textId="2E398623" w:rsidR="005E7CC9" w:rsidRPr="0028371D" w:rsidRDefault="005E7CC9" w:rsidP="005E7CC9">
      <w:pPr>
        <w:spacing w:afterLines="0" w:line="360" w:lineRule="auto"/>
        <w:ind w:left="907"/>
        <w:rPr>
          <w:rFonts w:ascii="宋体" w:hAnsi="宋体"/>
          <w:szCs w:val="21"/>
        </w:rPr>
      </w:pPr>
      <w:r w:rsidRPr="0028371D">
        <w:rPr>
          <w:rFonts w:ascii="宋体" w:hAnsi="宋体" w:hint="eastAsia"/>
          <w:szCs w:val="21"/>
        </w:rPr>
        <w:t>例如：某服务招标代理业务中标金额为500万元，计算</w:t>
      </w:r>
      <w:r w:rsidR="00037D7A" w:rsidRPr="0028371D">
        <w:rPr>
          <w:rFonts w:ascii="宋体" w:hAnsi="宋体" w:hint="eastAsia"/>
          <w:szCs w:val="21"/>
        </w:rPr>
        <w:t>中标</w:t>
      </w:r>
      <w:r w:rsidRPr="0028371D">
        <w:rPr>
          <w:rFonts w:ascii="宋体" w:hAnsi="宋体" w:hint="eastAsia"/>
          <w:szCs w:val="21"/>
        </w:rPr>
        <w:t>服务收费额如下：</w:t>
      </w:r>
    </w:p>
    <w:p w14:paraId="18CBD47A" w14:textId="77777777" w:rsidR="005E7CC9" w:rsidRPr="0028371D" w:rsidRDefault="005E7CC9" w:rsidP="005E7CC9">
      <w:pPr>
        <w:spacing w:afterLines="0" w:line="360" w:lineRule="auto"/>
        <w:ind w:left="907"/>
        <w:rPr>
          <w:rFonts w:ascii="宋体" w:hAnsi="宋体"/>
          <w:szCs w:val="21"/>
        </w:rPr>
      </w:pPr>
      <w:r w:rsidRPr="0028371D">
        <w:rPr>
          <w:rFonts w:ascii="宋体" w:hAnsi="宋体" w:hint="eastAsia"/>
          <w:szCs w:val="21"/>
        </w:rPr>
        <w:t>100万元×1.5%=1.5万元</w:t>
      </w:r>
    </w:p>
    <w:p w14:paraId="5EA308DC" w14:textId="77777777" w:rsidR="005E7CC9" w:rsidRPr="0028371D" w:rsidRDefault="005E7CC9" w:rsidP="005E7CC9">
      <w:pPr>
        <w:spacing w:afterLines="0" w:line="360" w:lineRule="auto"/>
        <w:ind w:left="907"/>
        <w:rPr>
          <w:rFonts w:ascii="宋体" w:hAnsi="宋体"/>
          <w:szCs w:val="21"/>
        </w:rPr>
      </w:pPr>
      <w:r w:rsidRPr="0028371D">
        <w:rPr>
          <w:rFonts w:ascii="宋体" w:hAnsi="宋体" w:hint="eastAsia"/>
          <w:szCs w:val="21"/>
        </w:rPr>
        <w:t>（500-100）万元×</w:t>
      </w:r>
      <w:r w:rsidRPr="0028371D">
        <w:rPr>
          <w:rFonts w:ascii="宋体" w:hAnsi="宋体"/>
          <w:szCs w:val="21"/>
        </w:rPr>
        <w:t>0.8</w:t>
      </w:r>
      <w:r w:rsidRPr="0028371D">
        <w:rPr>
          <w:rFonts w:ascii="宋体" w:hAnsi="宋体" w:hint="eastAsia"/>
          <w:szCs w:val="21"/>
        </w:rPr>
        <w:t>%=</w:t>
      </w:r>
      <w:r w:rsidRPr="0028371D">
        <w:rPr>
          <w:rFonts w:ascii="宋体" w:hAnsi="宋体"/>
          <w:szCs w:val="21"/>
        </w:rPr>
        <w:t>3.2</w:t>
      </w:r>
      <w:r w:rsidRPr="0028371D">
        <w:rPr>
          <w:rFonts w:ascii="宋体" w:hAnsi="宋体" w:hint="eastAsia"/>
          <w:szCs w:val="21"/>
        </w:rPr>
        <w:t>万元</w:t>
      </w:r>
    </w:p>
    <w:p w14:paraId="2F97D722" w14:textId="77777777" w:rsidR="005E7CC9" w:rsidRPr="0028371D" w:rsidRDefault="005E7CC9" w:rsidP="005E7CC9">
      <w:pPr>
        <w:spacing w:afterLines="0" w:line="360" w:lineRule="auto"/>
        <w:ind w:left="907"/>
        <w:rPr>
          <w:rFonts w:ascii="宋体" w:hAnsi="宋体"/>
          <w:szCs w:val="21"/>
        </w:rPr>
      </w:pPr>
      <w:r w:rsidRPr="0028371D">
        <w:rPr>
          <w:rFonts w:ascii="宋体" w:hAnsi="宋体" w:hint="eastAsia"/>
          <w:szCs w:val="21"/>
        </w:rPr>
        <w:t>合计收费=1.5+</w:t>
      </w:r>
      <w:r w:rsidRPr="0028371D">
        <w:rPr>
          <w:rFonts w:ascii="宋体" w:hAnsi="宋体"/>
          <w:szCs w:val="21"/>
        </w:rPr>
        <w:t>3.2</w:t>
      </w:r>
      <w:r w:rsidRPr="0028371D">
        <w:rPr>
          <w:rFonts w:ascii="宋体" w:hAnsi="宋体" w:hint="eastAsia"/>
          <w:szCs w:val="21"/>
        </w:rPr>
        <w:t xml:space="preserve">= </w:t>
      </w:r>
      <w:r w:rsidRPr="0028371D">
        <w:rPr>
          <w:rFonts w:ascii="宋体" w:hAnsi="宋体"/>
          <w:szCs w:val="21"/>
        </w:rPr>
        <w:t>4.7</w:t>
      </w:r>
      <w:r w:rsidRPr="0028371D">
        <w:rPr>
          <w:rFonts w:ascii="宋体" w:hAnsi="宋体" w:hint="eastAsia"/>
          <w:szCs w:val="21"/>
        </w:rPr>
        <w:t>万元</w:t>
      </w:r>
    </w:p>
    <w:p w14:paraId="6F250CD0" w14:textId="6D2BA9E1" w:rsidR="005E7CC9" w:rsidRPr="0028371D" w:rsidRDefault="005E7CC9" w:rsidP="005E7CC9">
      <w:pPr>
        <w:spacing w:after="60" w:line="360" w:lineRule="auto"/>
        <w:ind w:firstLineChars="200" w:firstLine="420"/>
        <w:rPr>
          <w:rFonts w:ascii="宋体" w:hAnsi="宋体"/>
          <w:szCs w:val="21"/>
        </w:rPr>
      </w:pPr>
      <w:r w:rsidRPr="0028371D">
        <w:rPr>
          <w:rFonts w:ascii="宋体" w:hAnsi="宋体" w:hint="eastAsia"/>
          <w:szCs w:val="21"/>
        </w:rPr>
        <w:t>注：(1)</w:t>
      </w:r>
      <w:r w:rsidR="00E602B4" w:rsidRPr="0028371D">
        <w:rPr>
          <w:rFonts w:ascii="宋体" w:hAnsi="宋体" w:hint="eastAsia"/>
        </w:rPr>
        <w:t xml:space="preserve"> </w:t>
      </w:r>
      <w:r w:rsidR="00E602B4" w:rsidRPr="0028371D">
        <w:rPr>
          <w:rFonts w:ascii="宋体" w:hAnsi="宋体" w:hint="eastAsia"/>
          <w:szCs w:val="21"/>
        </w:rPr>
        <w:t>对于报总价的采购类项目，中标价为中标(成交)金额:对于报单价或折扣或费率的采购类项目，中标价为预算上限金额或经委托方与代理方确定的支付上限金额:以中标价作为缴费的计算基数。</w:t>
      </w:r>
    </w:p>
    <w:p w14:paraId="7B69831E" w14:textId="3BECD250" w:rsidR="005E7CC9" w:rsidRPr="0028371D" w:rsidRDefault="005E7CC9" w:rsidP="005E7CC9">
      <w:pPr>
        <w:spacing w:after="60" w:line="360" w:lineRule="auto"/>
        <w:ind w:firstLineChars="400" w:firstLine="840"/>
        <w:rPr>
          <w:rFonts w:ascii="宋体" w:hAnsi="宋体"/>
          <w:szCs w:val="21"/>
        </w:rPr>
      </w:pPr>
      <w:r w:rsidRPr="0028371D">
        <w:rPr>
          <w:rFonts w:ascii="宋体" w:hAnsi="宋体" w:hint="eastAsia"/>
          <w:szCs w:val="21"/>
        </w:rPr>
        <w:t>(2)</w:t>
      </w:r>
      <w:r w:rsidR="00FD5C19" w:rsidRPr="0028371D">
        <w:rPr>
          <w:rFonts w:ascii="宋体" w:hAnsi="宋体" w:hint="eastAsia"/>
          <w:szCs w:val="21"/>
        </w:rPr>
        <w:t>中标</w:t>
      </w:r>
      <w:r w:rsidRPr="0028371D">
        <w:rPr>
          <w:rFonts w:ascii="宋体" w:hAnsi="宋体" w:hint="eastAsia"/>
          <w:szCs w:val="21"/>
        </w:rPr>
        <w:t>服务费按差额定率累进法计算。</w:t>
      </w:r>
    </w:p>
    <w:p w14:paraId="19D803F9" w14:textId="77777777" w:rsidR="005E7CC9" w:rsidRPr="0028371D" w:rsidRDefault="005E7CC9" w:rsidP="005E7CC9">
      <w:pPr>
        <w:spacing w:after="60" w:line="360" w:lineRule="auto"/>
        <w:ind w:firstLineChars="400" w:firstLine="840"/>
        <w:rPr>
          <w:rFonts w:ascii="宋体" w:hAnsi="宋体"/>
          <w:szCs w:val="21"/>
        </w:rPr>
      </w:pPr>
      <w:r w:rsidRPr="0028371D">
        <w:rPr>
          <w:rFonts w:ascii="宋体" w:hAnsi="宋体" w:hint="eastAsia"/>
          <w:szCs w:val="21"/>
        </w:rPr>
        <w:t>(3)领取中标通知书前向采购代理机构缴纳服务费。</w:t>
      </w:r>
    </w:p>
    <w:p w14:paraId="0F1D147E" w14:textId="77777777" w:rsidR="005E7CC9" w:rsidRPr="0028371D" w:rsidRDefault="005E7CC9" w:rsidP="005E7CC9">
      <w:pPr>
        <w:spacing w:after="60" w:line="360" w:lineRule="auto"/>
        <w:ind w:leftChars="405" w:left="850" w:firstLine="1"/>
        <w:rPr>
          <w:rFonts w:ascii="宋体" w:hAnsi="宋体"/>
          <w:color w:val="000000"/>
          <w:szCs w:val="21"/>
        </w:rPr>
      </w:pPr>
      <w:r w:rsidRPr="0028371D">
        <w:rPr>
          <w:rFonts w:ascii="宋体" w:hAnsi="宋体" w:hint="eastAsia"/>
          <w:szCs w:val="21"/>
        </w:rPr>
        <w:t>(4)</w:t>
      </w:r>
      <w:r w:rsidRPr="0028371D">
        <w:rPr>
          <w:rFonts w:ascii="宋体" w:hAnsi="宋体" w:hint="eastAsia"/>
          <w:color w:val="000000"/>
          <w:szCs w:val="21"/>
        </w:rPr>
        <w:t>本项目最低收费</w:t>
      </w:r>
      <w:r w:rsidRPr="0028371D">
        <w:rPr>
          <w:rFonts w:ascii="宋体" w:hAnsi="宋体"/>
          <w:color w:val="000000"/>
          <w:szCs w:val="21"/>
        </w:rPr>
        <w:t>75</w:t>
      </w:r>
      <w:r w:rsidRPr="0028371D">
        <w:rPr>
          <w:rFonts w:ascii="宋体" w:hAnsi="宋体" w:hint="eastAsia"/>
          <w:color w:val="000000"/>
          <w:szCs w:val="21"/>
        </w:rPr>
        <w:t>00元整，即经过计算的收费金额不足最低收费标准的，按最低收费收取。</w:t>
      </w:r>
    </w:p>
    <w:p w14:paraId="69A7DF9E" w14:textId="77777777" w:rsidR="005E7CC9" w:rsidRPr="0028371D" w:rsidRDefault="005E7CC9" w:rsidP="005E7CC9">
      <w:pPr>
        <w:spacing w:afterLines="0" w:line="360" w:lineRule="auto"/>
        <w:ind w:left="907"/>
        <w:rPr>
          <w:rFonts w:ascii="宋体" w:hAnsi="宋体"/>
          <w:szCs w:val="21"/>
        </w:rPr>
      </w:pPr>
      <w:r w:rsidRPr="0028371D">
        <w:rPr>
          <w:rFonts w:ascii="宋体" w:hAnsi="宋体" w:hint="eastAsia"/>
          <w:szCs w:val="21"/>
        </w:rPr>
        <w:t>缴纳服务费账户信息：开户银行：中国民生银行股份有限</w:t>
      </w:r>
      <w:r w:rsidRPr="0028371D">
        <w:rPr>
          <w:rFonts w:ascii="宋体" w:hAnsi="宋体" w:hint="eastAsia"/>
        </w:rPr>
        <w:t>公司深圳前海分行</w:t>
      </w:r>
    </w:p>
    <w:p w14:paraId="683A92ED" w14:textId="77777777" w:rsidR="005E7CC9" w:rsidRPr="0028371D" w:rsidRDefault="005E7CC9" w:rsidP="005E7CC9">
      <w:pPr>
        <w:spacing w:afterLines="0" w:line="360" w:lineRule="auto"/>
        <w:ind w:left="907" w:firstLineChars="1000" w:firstLine="2100"/>
        <w:rPr>
          <w:rFonts w:ascii="宋体" w:hAnsi="宋体"/>
          <w:szCs w:val="21"/>
        </w:rPr>
      </w:pPr>
      <w:r w:rsidRPr="0028371D">
        <w:rPr>
          <w:rFonts w:ascii="宋体" w:hAnsi="宋体" w:hint="eastAsia"/>
          <w:szCs w:val="21"/>
        </w:rPr>
        <w:t>账户名称：雷达咨询（深圳）有限公司</w:t>
      </w:r>
    </w:p>
    <w:p w14:paraId="2A2388D5" w14:textId="77777777" w:rsidR="005E7CC9" w:rsidRPr="0028371D" w:rsidRDefault="005E7CC9" w:rsidP="005E7CC9">
      <w:pPr>
        <w:spacing w:after="60" w:line="360" w:lineRule="auto"/>
        <w:ind w:firstLineChars="1400" w:firstLine="2940"/>
        <w:rPr>
          <w:rFonts w:ascii="宋体" w:hAnsi="宋体"/>
        </w:rPr>
      </w:pPr>
      <w:r w:rsidRPr="0028371D">
        <w:rPr>
          <w:rFonts w:ascii="宋体" w:hAnsi="宋体" w:hint="eastAsia"/>
          <w:szCs w:val="21"/>
        </w:rPr>
        <w:t>账  号：</w:t>
      </w:r>
      <w:r w:rsidRPr="0028371D">
        <w:rPr>
          <w:rFonts w:ascii="宋体" w:hAnsi="宋体"/>
          <w:szCs w:val="21"/>
        </w:rPr>
        <w:t>699803680</w:t>
      </w:r>
    </w:p>
    <w:p w14:paraId="30451B16" w14:textId="44A2B88E" w:rsidR="005E7CC9" w:rsidRPr="0028371D" w:rsidRDefault="003D7A23" w:rsidP="003D7A23">
      <w:pPr>
        <w:pStyle w:val="affb"/>
        <w:numPr>
          <w:ilvl w:val="1"/>
          <w:numId w:val="37"/>
        </w:numPr>
        <w:tabs>
          <w:tab w:val="left" w:pos="907"/>
        </w:tabs>
        <w:spacing w:after="60" w:line="360" w:lineRule="auto"/>
        <w:ind w:firstLineChars="0"/>
        <w:rPr>
          <w:rFonts w:ascii="宋体" w:hAnsi="宋体"/>
          <w:szCs w:val="21"/>
        </w:rPr>
      </w:pPr>
      <w:r w:rsidRPr="0028371D">
        <w:rPr>
          <w:rFonts w:ascii="宋体" w:hAnsi="宋体"/>
          <w:szCs w:val="21"/>
        </w:rPr>
        <w:t xml:space="preserve">  </w:t>
      </w:r>
      <w:r w:rsidR="005E7CC9" w:rsidRPr="0028371D">
        <w:rPr>
          <w:rFonts w:ascii="宋体" w:hAnsi="宋体" w:hint="eastAsia"/>
          <w:szCs w:val="21"/>
        </w:rPr>
        <w:t>由中标人支付代理服务费的，</w:t>
      </w:r>
      <w:r w:rsidR="00FD5C19" w:rsidRPr="0028371D">
        <w:rPr>
          <w:rFonts w:ascii="宋体" w:hAnsi="宋体" w:hint="eastAsia"/>
          <w:szCs w:val="21"/>
        </w:rPr>
        <w:t>中标人收到收费通知后，须在三个工作日内向采购代理机构缴纳中标服务费用及领取《中标通知书》原件，由此造成的风险由投标人承担</w:t>
      </w:r>
      <w:r w:rsidR="005E7CC9" w:rsidRPr="0028371D">
        <w:rPr>
          <w:rFonts w:ascii="宋体" w:hAnsi="宋体" w:hint="eastAsia"/>
          <w:szCs w:val="21"/>
        </w:rPr>
        <w:t>。</w:t>
      </w:r>
    </w:p>
    <w:p w14:paraId="662CEE4F" w14:textId="289EF4E7" w:rsidR="005E7CC9" w:rsidRPr="0028371D" w:rsidRDefault="003D7A23" w:rsidP="003D7A23">
      <w:pPr>
        <w:pStyle w:val="affb"/>
        <w:numPr>
          <w:ilvl w:val="1"/>
          <w:numId w:val="37"/>
        </w:numPr>
        <w:tabs>
          <w:tab w:val="left" w:pos="907"/>
        </w:tabs>
        <w:spacing w:afterLines="0" w:after="60" w:line="360" w:lineRule="auto"/>
        <w:ind w:firstLineChars="0"/>
        <w:rPr>
          <w:rFonts w:ascii="宋体" w:hAnsi="宋体"/>
          <w:szCs w:val="21"/>
        </w:rPr>
      </w:pPr>
      <w:r w:rsidRPr="0028371D">
        <w:rPr>
          <w:rFonts w:ascii="宋体" w:hAnsi="宋体" w:hint="eastAsia"/>
          <w:szCs w:val="21"/>
        </w:rPr>
        <w:t xml:space="preserve"> </w:t>
      </w:r>
      <w:r w:rsidRPr="0028371D">
        <w:rPr>
          <w:rFonts w:ascii="宋体" w:hAnsi="宋体"/>
          <w:szCs w:val="21"/>
        </w:rPr>
        <w:t xml:space="preserve"> </w:t>
      </w:r>
      <w:r w:rsidR="00FD5C19" w:rsidRPr="0028371D">
        <w:rPr>
          <w:rFonts w:ascii="宋体" w:hAnsi="宋体" w:hint="eastAsia"/>
          <w:szCs w:val="21"/>
        </w:rPr>
        <w:t>中标服务费支付方式：一次性以银行汇票、电汇、支票或现金的形式支付。</w:t>
      </w:r>
    </w:p>
    <w:p w14:paraId="45667476" w14:textId="75261CF4" w:rsidR="00FD5C19" w:rsidRPr="0028371D" w:rsidRDefault="003D7A23" w:rsidP="003D7A23">
      <w:pPr>
        <w:pStyle w:val="affb"/>
        <w:numPr>
          <w:ilvl w:val="1"/>
          <w:numId w:val="37"/>
        </w:numPr>
        <w:tabs>
          <w:tab w:val="left" w:pos="907"/>
        </w:tabs>
        <w:spacing w:afterLines="0" w:after="60" w:line="360" w:lineRule="auto"/>
        <w:ind w:firstLineChars="0"/>
        <w:rPr>
          <w:rFonts w:ascii="宋体" w:hAnsi="宋体"/>
          <w:szCs w:val="21"/>
        </w:rPr>
      </w:pPr>
      <w:r w:rsidRPr="0028371D">
        <w:rPr>
          <w:rFonts w:ascii="宋体" w:hAnsi="宋体" w:hint="eastAsia"/>
          <w:szCs w:val="21"/>
        </w:rPr>
        <w:t xml:space="preserve"> </w:t>
      </w:r>
      <w:r w:rsidRPr="0028371D">
        <w:rPr>
          <w:rFonts w:ascii="宋体" w:hAnsi="宋体"/>
          <w:szCs w:val="21"/>
        </w:rPr>
        <w:t xml:space="preserve"> </w:t>
      </w:r>
      <w:r w:rsidR="00FD5C19" w:rsidRPr="0028371D">
        <w:rPr>
          <w:rFonts w:ascii="宋体" w:hAnsi="宋体" w:hint="eastAsia"/>
          <w:szCs w:val="21"/>
        </w:rPr>
        <w:t>中标服务费不在投标报价中单列，但投标人应充分考虑此费用。</w:t>
      </w:r>
    </w:p>
    <w:p w14:paraId="18025F1A" w14:textId="77777777" w:rsidR="005E7CC9" w:rsidRPr="0028371D" w:rsidRDefault="005E7CC9" w:rsidP="005E7CC9">
      <w:pPr>
        <w:spacing w:after="60" w:line="360" w:lineRule="auto"/>
        <w:ind w:firstLine="430"/>
        <w:rPr>
          <w:rFonts w:ascii="宋体" w:hAnsi="宋体"/>
          <w:szCs w:val="21"/>
        </w:rPr>
      </w:pPr>
    </w:p>
    <w:p w14:paraId="3DF5D9E7" w14:textId="5385A871" w:rsidR="005E7CC9" w:rsidRPr="0028371D" w:rsidRDefault="005E7CC9" w:rsidP="005E7CC9">
      <w:pPr>
        <w:spacing w:after="60" w:line="360" w:lineRule="auto"/>
        <w:ind w:firstLine="430"/>
        <w:rPr>
          <w:rFonts w:ascii="宋体" w:hAnsi="宋体"/>
          <w:szCs w:val="21"/>
        </w:rPr>
      </w:pPr>
    </w:p>
    <w:p w14:paraId="499BCECB" w14:textId="77777777" w:rsidR="005E7CC9" w:rsidRPr="0028371D" w:rsidRDefault="005E7CC9" w:rsidP="005E7CC9">
      <w:pPr>
        <w:spacing w:after="60" w:line="360" w:lineRule="auto"/>
        <w:ind w:firstLine="430"/>
        <w:rPr>
          <w:rFonts w:ascii="宋体" w:hAnsi="宋体"/>
          <w:b/>
          <w:bCs/>
          <w:kern w:val="0"/>
          <w:sz w:val="24"/>
          <w:szCs w:val="20"/>
        </w:rPr>
      </w:pPr>
    </w:p>
    <w:p w14:paraId="4EDC4550" w14:textId="77777777" w:rsidR="005676E2" w:rsidRPr="0028371D" w:rsidRDefault="005676E2" w:rsidP="005676E2">
      <w:pPr>
        <w:pStyle w:val="affb"/>
        <w:spacing w:after="60" w:line="360" w:lineRule="auto"/>
        <w:ind w:firstLineChars="0" w:firstLine="0"/>
        <w:rPr>
          <w:rFonts w:ascii="宋体" w:hAnsi="宋体"/>
        </w:rPr>
      </w:pPr>
    </w:p>
    <w:p w14:paraId="26442CF5" w14:textId="77777777" w:rsidR="005676E2" w:rsidRPr="0028371D" w:rsidRDefault="005676E2" w:rsidP="005676E2">
      <w:pPr>
        <w:pStyle w:val="affb"/>
        <w:spacing w:after="60" w:line="360" w:lineRule="auto"/>
        <w:ind w:firstLineChars="0" w:firstLine="0"/>
        <w:rPr>
          <w:rFonts w:ascii="宋体" w:hAnsi="宋体"/>
        </w:rPr>
      </w:pPr>
    </w:p>
    <w:p w14:paraId="32BA8B68" w14:textId="735BDD42" w:rsidR="005676E2" w:rsidRPr="00E000D6" w:rsidRDefault="005676E2" w:rsidP="005676E2">
      <w:pPr>
        <w:pStyle w:val="affb"/>
        <w:spacing w:after="60" w:line="360" w:lineRule="auto"/>
        <w:ind w:firstLineChars="0" w:firstLine="0"/>
        <w:rPr>
          <w:rFonts w:ascii="宋体" w:hAnsi="宋体"/>
        </w:rPr>
      </w:pPr>
      <w:r w:rsidRPr="0028371D">
        <w:rPr>
          <w:rFonts w:ascii="宋体" w:hAnsi="宋体"/>
        </w:rPr>
        <w:t>---- END ----</w:t>
      </w:r>
      <w:bookmarkStart w:id="102" w:name="_GoBack"/>
      <w:bookmarkEnd w:id="102"/>
    </w:p>
    <w:p w14:paraId="2FC396DD" w14:textId="77777777" w:rsidR="005676E2" w:rsidRPr="00E000D6" w:rsidRDefault="005676E2" w:rsidP="005676E2">
      <w:pPr>
        <w:tabs>
          <w:tab w:val="left" w:pos="907"/>
          <w:tab w:val="left" w:pos="1134"/>
        </w:tabs>
        <w:spacing w:afterLines="0" w:line="360" w:lineRule="auto"/>
        <w:rPr>
          <w:rFonts w:ascii="宋体" w:hAnsi="宋体"/>
          <w:szCs w:val="21"/>
        </w:rPr>
      </w:pPr>
    </w:p>
    <w:p w14:paraId="19474307" w14:textId="77777777" w:rsidR="00EB5080" w:rsidRPr="00E000D6" w:rsidRDefault="00EB5080">
      <w:pPr>
        <w:spacing w:after="60"/>
        <w:jc w:val="right"/>
        <w:rPr>
          <w:rFonts w:ascii="宋体" w:hAnsi="宋体" w:cs="Arial"/>
          <w:color w:val="000000"/>
        </w:rPr>
      </w:pPr>
    </w:p>
    <w:sectPr w:rsidR="00EB5080" w:rsidRPr="00E000D6" w:rsidSect="00C05B6B">
      <w:headerReference w:type="even" r:id="rId15"/>
      <w:headerReference w:type="default" r:id="rId16"/>
      <w:footerReference w:type="even" r:id="rId17"/>
      <w:footerReference w:type="default" r:id="rId18"/>
      <w:headerReference w:type="first" r:id="rId19"/>
      <w:footerReference w:type="first" r:id="rId20"/>
      <w:pgSz w:w="11906" w:h="16838"/>
      <w:pgMar w:top="1440" w:right="1274" w:bottom="1440" w:left="993" w:header="851" w:footer="992" w:gutter="0"/>
      <w:cols w:space="720"/>
      <w:docGrid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65ADD33" w16cex:dateUtc="2022-06-20T03:49:00Z"/>
  <w16cex:commentExtensible w16cex:durableId="265ADDD8" w16cex:dateUtc="2022-06-20T03:51:00Z"/>
  <w16cex:commentExtensible w16cex:durableId="265ADD8A" w16cex:dateUtc="2022-06-20T03:50:00Z"/>
  <w16cex:commentExtensible w16cex:durableId="265ADCC4" w16cex:dateUtc="2022-06-20T03:47:00Z"/>
  <w16cex:commentExtensible w16cex:durableId="265ADCAB" w16cex:dateUtc="2022-06-20T03:46:00Z"/>
  <w16cex:commentExtensible w16cex:durableId="265ADC42" w16cex:dateUtc="2022-06-20T03:45:00Z"/>
  <w16cex:commentExtensible w16cex:durableId="265ADC66" w16cex:dateUtc="2022-06-20T03:45:00Z"/>
  <w16cex:commentExtensible w16cex:durableId="265ADC77" w16cex:dateUtc="2022-06-20T03:45:00Z"/>
  <w16cex:commentExtensible w16cex:durableId="265ADC90" w16cex:dateUtc="2022-06-20T03:46:00Z"/>
  <w16cex:commentExtensible w16cex:durableId="265ADCA1" w16cex:dateUtc="2022-06-20T03:46:00Z"/>
  <w16cex:commentExtensible w16cex:durableId="265ADC9A" w16cex:dateUtc="2022-06-20T03:46:00Z"/>
  <w16cex:commentExtensible w16cex:durableId="265ADC2A" w16cex:dateUtc="2022-06-20T03:44:00Z"/>
  <w16cex:commentExtensible w16cex:durableId="27949077" w16cex:dateUtc="2023-02-13T02:33:00Z"/>
  <w16cex:commentExtensible w16cex:durableId="279490A1" w16cex:dateUtc="2023-02-13T02:34:00Z"/>
  <w16cex:commentExtensible w16cex:durableId="265ADE55" w16cex:dateUtc="2022-06-20T03:53:00Z"/>
  <w16cex:commentExtensible w16cex:durableId="265ADE4B" w16cex:dateUtc="2022-06-20T03:53:00Z"/>
  <w16cex:commentExtensible w16cex:durableId="265ADE7B" w16cex:dateUtc="2022-06-20T03:54:00Z"/>
  <w16cex:commentExtensible w16cex:durableId="265ADEB6" w16cex:dateUtc="2022-06-20T03:55:00Z"/>
  <w16cex:commentExtensible w16cex:durableId="265ADEE9" w16cex:dateUtc="2022-06-20T03:56:00Z"/>
  <w16cex:commentExtensible w16cex:durableId="265ADFE1" w16cex:dateUtc="2022-06-20T04:00:00Z"/>
  <w16cex:commentExtensible w16cex:durableId="265AE065" w16cex:dateUtc="2022-06-20T04:02:00Z"/>
  <w16cex:commentExtensible w16cex:durableId="265AE0A8" w16cex:dateUtc="2022-06-20T04:03:00Z"/>
  <w16cex:commentExtensible w16cex:durableId="265AE19E" w16cex:dateUtc="2022-06-20T04:07:00Z"/>
  <w16cex:commentExtensible w16cex:durableId="265AE176" w16cex:dateUtc="2022-06-20T04:07:00Z"/>
  <w16cex:commentExtensible w16cex:durableId="265AE200" w16cex:dateUtc="2022-06-20T04:09:00Z"/>
  <w16cex:commentExtensible w16cex:durableId="279492BD" w16cex:dateUtc="2023-02-13T02:43:00Z"/>
  <w16cex:commentExtensible w16cex:durableId="279491EC" w16cex:dateUtc="2023-02-13T02:39:00Z"/>
  <w16cex:commentExtensible w16cex:durableId="27949309" w16cex:dateUtc="2023-02-13T02:44:00Z"/>
  <w16cex:commentExtensible w16cex:durableId="284EC8AB" w16cex:dateUtc="2023-07-04T08:34:00Z"/>
  <w16cex:commentExtensible w16cex:durableId="265AE3D4" w16cex:dateUtc="2022-06-20T04:17:00Z"/>
  <w16cex:commentExtensible w16cex:durableId="265AE43F" w16cex:dateUtc="2022-06-20T04:09:00Z"/>
  <w16cex:commentExtensible w16cex:durableId="265AE4C9" w16cex:dateUtc="2022-06-20T04:21:00Z"/>
  <w16cex:commentExtensible w16cex:durableId="265AE489" w16cex:dateUtc="2022-06-20T04: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902E181" w16cid:durableId="265ADD33"/>
  <w16cid:commentId w16cid:paraId="62C88047" w16cid:durableId="265ADDD8"/>
  <w16cid:commentId w16cid:paraId="0353067F" w16cid:durableId="265ADD8A"/>
  <w16cid:commentId w16cid:paraId="71A05B13" w16cid:durableId="265ADCC4"/>
  <w16cid:commentId w16cid:paraId="49A2D3CA" w16cid:durableId="265ADCAB"/>
  <w16cid:commentId w16cid:paraId="73FF543C" w16cid:durableId="265ADC42"/>
  <w16cid:commentId w16cid:paraId="7A2D5B77" w16cid:durableId="265ADC66"/>
  <w16cid:commentId w16cid:paraId="4C43F7E7" w16cid:durableId="265ADC77"/>
  <w16cid:commentId w16cid:paraId="5117616B" w16cid:durableId="265ADC90"/>
  <w16cid:commentId w16cid:paraId="776432E7" w16cid:durableId="265ADCA1"/>
  <w16cid:commentId w16cid:paraId="5370A8DC" w16cid:durableId="265ADC9A"/>
  <w16cid:commentId w16cid:paraId="3D39AB14" w16cid:durableId="265ADC2A"/>
  <w16cid:commentId w16cid:paraId="061BCC51" w16cid:durableId="27949077"/>
  <w16cid:commentId w16cid:paraId="6017B67D" w16cid:durableId="279490A1"/>
  <w16cid:commentId w16cid:paraId="2A3795E9" w16cid:durableId="265ADE55"/>
  <w16cid:commentId w16cid:paraId="09BECBBE" w16cid:durableId="265ADE4B"/>
  <w16cid:commentId w16cid:paraId="11140C1D" w16cid:durableId="265ADE7B"/>
  <w16cid:commentId w16cid:paraId="670410F2" w16cid:durableId="265ADEB6"/>
  <w16cid:commentId w16cid:paraId="582FBA8D" w16cid:durableId="265ADEE9"/>
  <w16cid:commentId w16cid:paraId="31ED821B" w16cid:durableId="265ADFE1"/>
  <w16cid:commentId w16cid:paraId="559AF758" w16cid:durableId="265AE065"/>
  <w16cid:commentId w16cid:paraId="3767C8F6" w16cid:durableId="265AE0A8"/>
  <w16cid:commentId w16cid:paraId="5A2F2BBD" w16cid:durableId="265AE19E"/>
  <w16cid:commentId w16cid:paraId="49F8BD7D" w16cid:durableId="265AE176"/>
  <w16cid:commentId w16cid:paraId="5517EC81" w16cid:durableId="265AE200"/>
  <w16cid:commentId w16cid:paraId="1B8629FB" w16cid:durableId="279492BD"/>
  <w16cid:commentId w16cid:paraId="6D918FD4" w16cid:durableId="279491EC"/>
  <w16cid:commentId w16cid:paraId="6C5C0517" w16cid:durableId="27949309"/>
  <w16cid:commentId w16cid:paraId="245AC2A0" w16cid:durableId="284EC8AB"/>
  <w16cid:commentId w16cid:paraId="35A896A0" w16cid:durableId="265AE3D4"/>
  <w16cid:commentId w16cid:paraId="1C3EB779" w16cid:durableId="265AE43F"/>
  <w16cid:commentId w16cid:paraId="1DFA6884" w16cid:durableId="265AE4C9"/>
  <w16cid:commentId w16cid:paraId="2A3D3728" w16cid:durableId="265AE48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8C688D" w14:textId="77777777" w:rsidR="00E81C88" w:rsidRDefault="00E81C88">
      <w:pPr>
        <w:spacing w:after="60" w:line="240" w:lineRule="auto"/>
      </w:pPr>
      <w:r>
        <w:separator/>
      </w:r>
    </w:p>
  </w:endnote>
  <w:endnote w:type="continuationSeparator" w:id="0">
    <w:p w14:paraId="0F27721C" w14:textId="77777777" w:rsidR="00E81C88" w:rsidRDefault="00E81C88">
      <w:pPr>
        <w:spacing w:after="6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
    <w:altName w:val="Times New Roman"/>
    <w:charset w:val="00"/>
    <w:family w:val="roman"/>
    <w:pitch w:val="default"/>
    <w:sig w:usb0="00000000" w:usb1="00000000" w:usb2="00000000" w:usb3="00000000" w:csb0="00000001" w:csb1="00000000"/>
  </w:font>
  <w:font w:name="楷体_GB2312">
    <w:altName w:val="楷体"/>
    <w:charset w:val="86"/>
    <w:family w:val="modern"/>
    <w:pitch w:val="default"/>
    <w:sig w:usb0="00000001" w:usb1="080E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modern"/>
    <w:pitch w:val="default"/>
    <w:sig w:usb0="00000001" w:usb1="080E0000" w:usb2="00000000" w:usb3="00000000" w:csb0="00040000" w:csb1="00000000"/>
  </w:font>
  <w:font w:name="Tahoma">
    <w:panose1 w:val="020B0604030504040204"/>
    <w:charset w:val="00"/>
    <w:family w:val="swiss"/>
    <w:pitch w:val="variable"/>
    <w:sig w:usb0="E1002EFF" w:usb1="C000605B" w:usb2="00000029" w:usb3="00000000" w:csb0="000101FF" w:csb1="00000000"/>
  </w:font>
  <w:font w:name="华文细黑">
    <w:panose1 w:val="02010600040101010101"/>
    <w:charset w:val="86"/>
    <w:family w:val="auto"/>
    <w:pitch w:val="variable"/>
    <w:sig w:usb0="00000287" w:usb1="080F0000" w:usb2="00000010" w:usb3="00000000" w:csb0="0004009F" w:csb1="00000000"/>
  </w:font>
  <w:font w:name="Arial Narrow">
    <w:panose1 w:val="020B0606020202030204"/>
    <w:charset w:val="00"/>
    <w:family w:val="swiss"/>
    <w:pitch w:val="variable"/>
    <w:sig w:usb0="00000287" w:usb1="00000800"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幼圆">
    <w:panose1 w:val="0201050906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ヒラギノ角ゴ Pro W3">
    <w:altName w:val="MS Gothic"/>
    <w:charset w:val="80"/>
    <w:family w:val="auto"/>
    <w:pitch w:val="default"/>
    <w:sig w:usb0="00000000" w:usb1="00000000" w:usb2="00000010" w:usb3="00000000" w:csb0="00020000" w:csb1="00000000"/>
  </w:font>
  <w:font w:name="华文宋体">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650C3D" w14:textId="77777777" w:rsidR="00A46531" w:rsidRDefault="00A46531">
    <w:pPr>
      <w:framePr w:wrap="around" w:vAnchor="text" w:hAnchor="margin" w:xAlign="center" w:y="1"/>
      <w:spacing w:afterLines="0"/>
      <w:rPr>
        <w:rStyle w:val="af4"/>
      </w:rPr>
    </w:pPr>
    <w:r>
      <w:fldChar w:fldCharType="begin"/>
    </w:r>
    <w:r>
      <w:rPr>
        <w:rStyle w:val="af4"/>
      </w:rPr>
      <w:instrText xml:space="preserve">PAGE  </w:instrText>
    </w:r>
    <w:r>
      <w:fldChar w:fldCharType="end"/>
    </w:r>
  </w:p>
  <w:p w14:paraId="0B935D60" w14:textId="77777777" w:rsidR="00A46531" w:rsidRDefault="00A46531">
    <w:pPr>
      <w:spacing w:afterLine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58D3F4" w14:textId="0C914B0B" w:rsidR="00A46531" w:rsidRDefault="00A46531">
    <w:pPr>
      <w:framePr w:wrap="around" w:vAnchor="text" w:hAnchor="margin" w:xAlign="center" w:y="1"/>
      <w:spacing w:afterLines="0"/>
      <w:rPr>
        <w:rStyle w:val="af4"/>
      </w:rPr>
    </w:pPr>
    <w:r>
      <w:fldChar w:fldCharType="begin"/>
    </w:r>
    <w:r>
      <w:rPr>
        <w:rStyle w:val="af4"/>
      </w:rPr>
      <w:instrText xml:space="preserve">PAGE  </w:instrText>
    </w:r>
    <w:r>
      <w:fldChar w:fldCharType="separate"/>
    </w:r>
    <w:r w:rsidR="0028371D">
      <w:rPr>
        <w:rStyle w:val="af4"/>
        <w:noProof/>
      </w:rPr>
      <w:t>8</w:t>
    </w:r>
    <w:r>
      <w:fldChar w:fldCharType="end"/>
    </w:r>
  </w:p>
  <w:p w14:paraId="70C816B9" w14:textId="77777777" w:rsidR="00A46531" w:rsidRDefault="00A46531">
    <w:pPr>
      <w:spacing w:after="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8DF4F1" w14:textId="77777777" w:rsidR="00A46531" w:rsidRDefault="00A46531">
    <w:pPr>
      <w:spacing w:afterLines="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C60C73" w14:textId="77777777" w:rsidR="00E81C88" w:rsidRDefault="00E81C88">
      <w:pPr>
        <w:spacing w:after="60" w:line="240" w:lineRule="auto"/>
      </w:pPr>
      <w:r>
        <w:separator/>
      </w:r>
    </w:p>
  </w:footnote>
  <w:footnote w:type="continuationSeparator" w:id="0">
    <w:p w14:paraId="4FD088F7" w14:textId="77777777" w:rsidR="00E81C88" w:rsidRDefault="00E81C88">
      <w:pPr>
        <w:spacing w:after="6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ADFF61" w14:textId="77777777" w:rsidR="00A46531" w:rsidRDefault="00A46531">
    <w:pPr>
      <w:spacing w:afterLine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A284BE" w14:textId="77777777" w:rsidR="00A46531" w:rsidRDefault="00A46531" w:rsidP="00CA67D5">
    <w:pPr>
      <w:pStyle w:val="ad"/>
    </w:pPr>
    <w:r>
      <w:rPr>
        <w:rFonts w:hint="eastAsia"/>
      </w:rPr>
      <w:t>雷达咨询（深圳）有限公司</w:t>
    </w:r>
    <w:r>
      <w:rPr>
        <w:rFonts w:hint="eastAsia"/>
      </w:rPr>
      <w:t xml:space="preserve">                                                  </w:t>
    </w:r>
    <w:r>
      <w:rPr>
        <w:rFonts w:hint="eastAsia"/>
      </w:rPr>
      <w:t>用心服务</w:t>
    </w:r>
    <w:r>
      <w:rPr>
        <w:rFonts w:ascii="宋体" w:hAnsi="宋体" w:hint="eastAsia"/>
      </w:rPr>
      <w:t>·</w:t>
    </w:r>
    <w:r>
      <w:rPr>
        <w:rFonts w:hint="eastAsia"/>
      </w:rPr>
      <w:t>优质高效</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809CC" w14:textId="77777777" w:rsidR="00A46531" w:rsidRDefault="00A46531">
    <w:pPr>
      <w:spacing w:after="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F90BC3A3"/>
    <w:lvl w:ilvl="0">
      <w:start w:val="1"/>
      <w:numFmt w:val="chineseCounting"/>
      <w:suff w:val="nothing"/>
      <w:lvlText w:val="%1、"/>
      <w:lvlJc w:val="left"/>
      <w:rPr>
        <w:rFonts w:hint="eastAsia"/>
      </w:rPr>
    </w:lvl>
  </w:abstractNum>
  <w:abstractNum w:abstractNumId="1" w15:restartNumberingAfterBreak="0">
    <w:nsid w:val="00000002"/>
    <w:multiLevelType w:val="multilevel"/>
    <w:tmpl w:val="6BC7034D"/>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499"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0000003"/>
    <w:multiLevelType w:val="multilevel"/>
    <w:tmpl w:val="46197C8F"/>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 w15:restartNumberingAfterBreak="0">
    <w:nsid w:val="00000004"/>
    <w:multiLevelType w:val="singleLevel"/>
    <w:tmpl w:val="A51C06F0"/>
    <w:lvl w:ilvl="0">
      <w:start w:val="14"/>
      <w:numFmt w:val="decimal"/>
      <w:suff w:val="nothing"/>
      <w:lvlText w:val="%1、"/>
      <w:lvlJc w:val="left"/>
    </w:lvl>
  </w:abstractNum>
  <w:abstractNum w:abstractNumId="4" w15:restartNumberingAfterBreak="0">
    <w:nsid w:val="00000005"/>
    <w:multiLevelType w:val="multilevel"/>
    <w:tmpl w:val="78192B3B"/>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5" w15:restartNumberingAfterBreak="0">
    <w:nsid w:val="00000006"/>
    <w:multiLevelType w:val="multilevel"/>
    <w:tmpl w:val="FF681F1A"/>
    <w:lvl w:ilvl="0">
      <w:start w:val="1"/>
      <w:numFmt w:val="decimal"/>
      <w:lvlText w:val="%1."/>
      <w:lvlJc w:val="left"/>
      <w:pPr>
        <w:ind w:left="840" w:hanging="36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6" w15:restartNumberingAfterBreak="0">
    <w:nsid w:val="00000007"/>
    <w:multiLevelType w:val="multilevel"/>
    <w:tmpl w:val="22CBE248"/>
    <w:lvl w:ilvl="0">
      <w:start w:val="1"/>
      <w:numFmt w:val="decimal"/>
      <w:lvlText w:val="%1)"/>
      <w:lvlJc w:val="left"/>
      <w:pPr>
        <w:ind w:left="1132" w:firstLine="62"/>
      </w:pPr>
    </w:lvl>
    <w:lvl w:ilvl="1">
      <w:start w:val="1"/>
      <w:numFmt w:val="lowerLetter"/>
      <w:lvlText w:val="%2)"/>
      <w:lvlJc w:val="left"/>
      <w:pPr>
        <w:ind w:left="1552" w:hanging="420"/>
      </w:pPr>
    </w:lvl>
    <w:lvl w:ilvl="2">
      <w:start w:val="1"/>
      <w:numFmt w:val="lowerRoman"/>
      <w:lvlText w:val="%3."/>
      <w:lvlJc w:val="right"/>
      <w:pPr>
        <w:ind w:left="1972" w:hanging="420"/>
      </w:pPr>
    </w:lvl>
    <w:lvl w:ilvl="3">
      <w:start w:val="1"/>
      <w:numFmt w:val="decimal"/>
      <w:lvlText w:val="%4."/>
      <w:lvlJc w:val="left"/>
      <w:pPr>
        <w:ind w:left="2392" w:hanging="420"/>
      </w:pPr>
    </w:lvl>
    <w:lvl w:ilvl="4">
      <w:start w:val="1"/>
      <w:numFmt w:val="lowerLetter"/>
      <w:lvlText w:val="%5)"/>
      <w:lvlJc w:val="left"/>
      <w:pPr>
        <w:ind w:left="2812" w:hanging="420"/>
      </w:pPr>
    </w:lvl>
    <w:lvl w:ilvl="5">
      <w:start w:val="1"/>
      <w:numFmt w:val="lowerRoman"/>
      <w:lvlText w:val="%6."/>
      <w:lvlJc w:val="right"/>
      <w:pPr>
        <w:ind w:left="3232" w:hanging="420"/>
      </w:pPr>
    </w:lvl>
    <w:lvl w:ilvl="6">
      <w:start w:val="1"/>
      <w:numFmt w:val="decimal"/>
      <w:lvlText w:val="%7."/>
      <w:lvlJc w:val="left"/>
      <w:pPr>
        <w:ind w:left="3652" w:hanging="420"/>
      </w:pPr>
    </w:lvl>
    <w:lvl w:ilvl="7">
      <w:start w:val="1"/>
      <w:numFmt w:val="lowerLetter"/>
      <w:lvlText w:val="%8)"/>
      <w:lvlJc w:val="left"/>
      <w:pPr>
        <w:ind w:left="4072" w:hanging="420"/>
      </w:pPr>
    </w:lvl>
    <w:lvl w:ilvl="8">
      <w:start w:val="1"/>
      <w:numFmt w:val="lowerRoman"/>
      <w:lvlText w:val="%9."/>
      <w:lvlJc w:val="right"/>
      <w:pPr>
        <w:ind w:left="4492" w:hanging="420"/>
      </w:pPr>
    </w:lvl>
  </w:abstractNum>
  <w:abstractNum w:abstractNumId="7" w15:restartNumberingAfterBreak="0">
    <w:nsid w:val="00000008"/>
    <w:multiLevelType w:val="multilevel"/>
    <w:tmpl w:val="24F3F81A"/>
    <w:lvl w:ilvl="0">
      <w:start w:val="1"/>
      <w:numFmt w:val="decimal"/>
      <w:lvlText w:val="%1)"/>
      <w:lvlJc w:val="left"/>
      <w:pPr>
        <w:ind w:left="1072" w:firstLine="62"/>
      </w:pPr>
    </w:lvl>
    <w:lvl w:ilvl="1">
      <w:start w:val="1"/>
      <w:numFmt w:val="lowerLetter"/>
      <w:lvlText w:val="%2)"/>
      <w:lvlJc w:val="left"/>
      <w:pPr>
        <w:ind w:left="1492" w:hanging="420"/>
      </w:pPr>
    </w:lvl>
    <w:lvl w:ilvl="2">
      <w:start w:val="1"/>
      <w:numFmt w:val="lowerRoman"/>
      <w:lvlText w:val="%3."/>
      <w:lvlJc w:val="right"/>
      <w:pPr>
        <w:ind w:left="1912" w:hanging="420"/>
      </w:pPr>
    </w:lvl>
    <w:lvl w:ilvl="3">
      <w:start w:val="1"/>
      <w:numFmt w:val="decimal"/>
      <w:lvlText w:val="%4."/>
      <w:lvlJc w:val="left"/>
      <w:pPr>
        <w:ind w:left="2332" w:hanging="420"/>
      </w:pPr>
    </w:lvl>
    <w:lvl w:ilvl="4">
      <w:start w:val="1"/>
      <w:numFmt w:val="lowerLetter"/>
      <w:lvlText w:val="%5)"/>
      <w:lvlJc w:val="left"/>
      <w:pPr>
        <w:ind w:left="2752" w:hanging="420"/>
      </w:pPr>
    </w:lvl>
    <w:lvl w:ilvl="5">
      <w:start w:val="1"/>
      <w:numFmt w:val="lowerRoman"/>
      <w:lvlText w:val="%6."/>
      <w:lvlJc w:val="right"/>
      <w:pPr>
        <w:ind w:left="3172" w:hanging="420"/>
      </w:pPr>
    </w:lvl>
    <w:lvl w:ilvl="6">
      <w:start w:val="1"/>
      <w:numFmt w:val="decimal"/>
      <w:lvlText w:val="%7."/>
      <w:lvlJc w:val="left"/>
      <w:pPr>
        <w:ind w:left="3592" w:hanging="420"/>
      </w:pPr>
    </w:lvl>
    <w:lvl w:ilvl="7">
      <w:start w:val="1"/>
      <w:numFmt w:val="lowerLetter"/>
      <w:lvlText w:val="%8)"/>
      <w:lvlJc w:val="left"/>
      <w:pPr>
        <w:ind w:left="4012" w:hanging="420"/>
      </w:pPr>
    </w:lvl>
    <w:lvl w:ilvl="8">
      <w:start w:val="1"/>
      <w:numFmt w:val="lowerRoman"/>
      <w:lvlText w:val="%9."/>
      <w:lvlJc w:val="right"/>
      <w:pPr>
        <w:ind w:left="4432" w:hanging="420"/>
      </w:pPr>
    </w:lvl>
  </w:abstractNum>
  <w:abstractNum w:abstractNumId="8" w15:restartNumberingAfterBreak="0">
    <w:nsid w:val="00000009"/>
    <w:multiLevelType w:val="singleLevel"/>
    <w:tmpl w:val="069BF183"/>
    <w:lvl w:ilvl="0">
      <w:start w:val="1"/>
      <w:numFmt w:val="decimal"/>
      <w:lvlText w:val="%1)"/>
      <w:lvlJc w:val="left"/>
      <w:pPr>
        <w:ind w:left="425" w:hanging="425"/>
      </w:pPr>
      <w:rPr>
        <w:rFonts w:hint="default"/>
      </w:rPr>
    </w:lvl>
  </w:abstractNum>
  <w:abstractNum w:abstractNumId="9" w15:restartNumberingAfterBreak="0">
    <w:nsid w:val="0000000A"/>
    <w:multiLevelType w:val="multilevel"/>
    <w:tmpl w:val="F6053D7E"/>
    <w:lvl w:ilvl="0">
      <w:start w:val="1"/>
      <w:numFmt w:val="bullet"/>
      <w:lvlText w:val=""/>
      <w:lvlJc w:val="left"/>
      <w:pPr>
        <w:ind w:left="900" w:hanging="420"/>
      </w:pPr>
      <w:rPr>
        <w:rFonts w:ascii="Wingdings" w:hAnsi="Wingdings" w:cs="Wingdings" w:hint="default"/>
      </w:rPr>
    </w:lvl>
    <w:lvl w:ilvl="1">
      <w:start w:val="1"/>
      <w:numFmt w:val="decimal"/>
      <w:lvlText w:val="%2、"/>
      <w:lvlJc w:val="left"/>
      <w:pPr>
        <w:ind w:left="1680" w:hanging="78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0" w15:restartNumberingAfterBreak="0">
    <w:nsid w:val="0000000B"/>
    <w:multiLevelType w:val="multilevel"/>
    <w:tmpl w:val="EA7DAD35"/>
    <w:lvl w:ilvl="0">
      <w:start w:val="1"/>
      <w:numFmt w:val="decimal"/>
      <w:lvlText w:val="%1、"/>
      <w:lvlJc w:val="left"/>
      <w:pPr>
        <w:ind w:left="643" w:hanging="36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1" w15:restartNumberingAfterBreak="0">
    <w:nsid w:val="0000000C"/>
    <w:multiLevelType w:val="singleLevel"/>
    <w:tmpl w:val="6BC83A1E"/>
    <w:lvl w:ilvl="0">
      <w:start w:val="1"/>
      <w:numFmt w:val="decimal"/>
      <w:suff w:val="nothing"/>
      <w:lvlText w:val="%1、"/>
      <w:lvlJc w:val="left"/>
    </w:lvl>
  </w:abstractNum>
  <w:abstractNum w:abstractNumId="12" w15:restartNumberingAfterBreak="0">
    <w:nsid w:val="0000000D"/>
    <w:multiLevelType w:val="singleLevel"/>
    <w:tmpl w:val="CAAA5AC6"/>
    <w:lvl w:ilvl="0">
      <w:start w:val="1"/>
      <w:numFmt w:val="decimal"/>
      <w:lvlText w:val="%1)"/>
      <w:lvlJc w:val="left"/>
      <w:pPr>
        <w:ind w:left="425" w:hanging="425"/>
      </w:pPr>
      <w:rPr>
        <w:rFonts w:hint="default"/>
        <w:sz w:val="24"/>
        <w:szCs w:val="24"/>
      </w:rPr>
    </w:lvl>
  </w:abstractNum>
  <w:abstractNum w:abstractNumId="13" w15:restartNumberingAfterBreak="0">
    <w:nsid w:val="0000000E"/>
    <w:multiLevelType w:val="multilevel"/>
    <w:tmpl w:val="0000000E"/>
    <w:lvl w:ilvl="0">
      <w:start w:val="1"/>
      <w:numFmt w:val="decimal"/>
      <w:suff w:val="nothing"/>
      <w:lvlText w:val="%1. "/>
      <w:lvlJc w:val="left"/>
      <w:pPr>
        <w:ind w:left="624" w:firstLine="0"/>
      </w:pPr>
      <w:rPr>
        <w:rFonts w:ascii="Times New Roman" w:hAnsi="Times New Roman" w:cs="Times New Roman" w:hint="default"/>
        <w:b/>
        <w:i w:val="0"/>
        <w:sz w:val="30"/>
      </w:rPr>
    </w:lvl>
    <w:lvl w:ilvl="1">
      <w:start w:val="1"/>
      <w:numFmt w:val="decimal"/>
      <w:isLgl/>
      <w:suff w:val="nothing"/>
      <w:lvlText w:val="%1.%2  "/>
      <w:lvlJc w:val="left"/>
      <w:pPr>
        <w:ind w:left="624" w:firstLine="0"/>
      </w:pPr>
      <w:rPr>
        <w:rFonts w:ascii="Times New Roman" w:hAnsi="Times New Roman" w:cs="Times New Roman" w:hint="default"/>
        <w:b/>
        <w:i w:val="0"/>
      </w:rPr>
    </w:lvl>
    <w:lvl w:ilvl="2">
      <w:start w:val="1"/>
      <w:numFmt w:val="decimal"/>
      <w:isLgl/>
      <w:suff w:val="nothing"/>
      <w:lvlText w:val="%1.%2.%3  "/>
      <w:lvlJc w:val="left"/>
      <w:pPr>
        <w:ind w:left="624" w:firstLine="0"/>
      </w:pPr>
      <w:rPr>
        <w:rFonts w:ascii="Times New Roman" w:hAnsi="Times New Roman" w:cs="Times New Roman" w:hint="default"/>
        <w:b/>
        <w:i w:val="0"/>
        <w:sz w:val="28"/>
      </w:rPr>
    </w:lvl>
    <w:lvl w:ilvl="3">
      <w:start w:val="1"/>
      <w:numFmt w:val="decimal"/>
      <w:suff w:val="nothing"/>
      <w:lvlText w:val="%4）"/>
      <w:lvlJc w:val="left"/>
      <w:pPr>
        <w:ind w:left="624" w:firstLine="624"/>
      </w:pPr>
      <w:rPr>
        <w:rFonts w:ascii="Times New Roman" w:hAnsi="Times New Roman" w:cs="Times New Roman" w:hint="default"/>
        <w:b/>
        <w:i w:val="0"/>
        <w:sz w:val="24"/>
      </w:rPr>
    </w:lvl>
    <w:lvl w:ilvl="4">
      <w:start w:val="1"/>
      <w:numFmt w:val="bullet"/>
      <w:suff w:val="nothing"/>
      <w:lvlText w:val=""/>
      <w:lvlJc w:val="left"/>
      <w:pPr>
        <w:ind w:left="624" w:firstLine="567"/>
      </w:pPr>
      <w:rPr>
        <w:rFonts w:ascii="Symbol" w:hAnsi="Symbol" w:hint="default"/>
        <w:sz w:val="48"/>
      </w:rPr>
    </w:lvl>
    <w:lvl w:ilvl="5">
      <w:start w:val="1"/>
      <w:numFmt w:val="none"/>
      <w:suff w:val="nothing"/>
      <w:lvlText w:val=""/>
      <w:lvlJc w:val="left"/>
      <w:pPr>
        <w:ind w:left="624" w:firstLine="0"/>
      </w:pPr>
    </w:lvl>
    <w:lvl w:ilvl="6">
      <w:start w:val="1"/>
      <w:numFmt w:val="none"/>
      <w:pStyle w:val="7"/>
      <w:suff w:val="nothing"/>
      <w:lvlText w:val=""/>
      <w:lvlJc w:val="left"/>
      <w:pPr>
        <w:ind w:left="624" w:firstLine="0"/>
      </w:pPr>
    </w:lvl>
    <w:lvl w:ilvl="7">
      <w:start w:val="1"/>
      <w:numFmt w:val="none"/>
      <w:pStyle w:val="8"/>
      <w:suff w:val="nothing"/>
      <w:lvlText w:val=""/>
      <w:lvlJc w:val="left"/>
      <w:pPr>
        <w:ind w:left="624" w:firstLine="0"/>
      </w:pPr>
    </w:lvl>
    <w:lvl w:ilvl="8">
      <w:start w:val="1"/>
      <w:numFmt w:val="none"/>
      <w:pStyle w:val="9"/>
      <w:suff w:val="nothing"/>
      <w:lvlText w:val=""/>
      <w:lvlJc w:val="left"/>
      <w:pPr>
        <w:ind w:left="624" w:firstLine="0"/>
      </w:pPr>
    </w:lvl>
  </w:abstractNum>
  <w:abstractNum w:abstractNumId="14" w15:restartNumberingAfterBreak="0">
    <w:nsid w:val="0000000F"/>
    <w:multiLevelType w:val="singleLevel"/>
    <w:tmpl w:val="D6C748C2"/>
    <w:lvl w:ilvl="0">
      <w:start w:val="1"/>
      <w:numFmt w:val="decimal"/>
      <w:lvlText w:val="%1)"/>
      <w:lvlJc w:val="left"/>
      <w:pPr>
        <w:ind w:left="425" w:hanging="425"/>
      </w:pPr>
      <w:rPr>
        <w:rFonts w:hint="default"/>
      </w:rPr>
    </w:lvl>
  </w:abstractNum>
  <w:abstractNum w:abstractNumId="15" w15:restartNumberingAfterBreak="0">
    <w:nsid w:val="00000010"/>
    <w:multiLevelType w:val="multilevel"/>
    <w:tmpl w:val="093908D2"/>
    <w:lvl w:ilvl="0">
      <w:start w:val="11"/>
      <w:numFmt w:val="decimal"/>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6" w15:restartNumberingAfterBreak="0">
    <w:nsid w:val="00000011"/>
    <w:multiLevelType w:val="singleLevel"/>
    <w:tmpl w:val="4091C46F"/>
    <w:lvl w:ilvl="0">
      <w:start w:val="1"/>
      <w:numFmt w:val="decimal"/>
      <w:lvlText w:val="%1)"/>
      <w:lvlJc w:val="left"/>
      <w:pPr>
        <w:ind w:left="425" w:hanging="425"/>
      </w:pPr>
      <w:rPr>
        <w:rFonts w:hint="default"/>
      </w:rPr>
    </w:lvl>
  </w:abstractNum>
  <w:abstractNum w:abstractNumId="17" w15:restartNumberingAfterBreak="0">
    <w:nsid w:val="00000012"/>
    <w:multiLevelType w:val="singleLevel"/>
    <w:tmpl w:val="60C1AAD5"/>
    <w:lvl w:ilvl="0">
      <w:start w:val="1"/>
      <w:numFmt w:val="decimal"/>
      <w:lvlText w:val="%1)"/>
      <w:lvlJc w:val="left"/>
      <w:pPr>
        <w:ind w:left="425" w:hanging="425"/>
      </w:pPr>
      <w:rPr>
        <w:rFonts w:hint="default"/>
      </w:rPr>
    </w:lvl>
  </w:abstractNum>
  <w:abstractNum w:abstractNumId="18" w15:restartNumberingAfterBreak="0">
    <w:nsid w:val="00000013"/>
    <w:multiLevelType w:val="singleLevel"/>
    <w:tmpl w:val="8C028857"/>
    <w:lvl w:ilvl="0">
      <w:start w:val="1"/>
      <w:numFmt w:val="chineseCounting"/>
      <w:suff w:val="nothing"/>
      <w:lvlText w:val="（%1）"/>
      <w:lvlJc w:val="left"/>
      <w:pPr>
        <w:ind w:left="0" w:firstLine="420"/>
      </w:pPr>
      <w:rPr>
        <w:rFonts w:hint="eastAsia"/>
        <w:sz w:val="24"/>
        <w:szCs w:val="24"/>
      </w:rPr>
    </w:lvl>
  </w:abstractNum>
  <w:abstractNum w:abstractNumId="19" w15:restartNumberingAfterBreak="0">
    <w:nsid w:val="00000014"/>
    <w:multiLevelType w:val="singleLevel"/>
    <w:tmpl w:val="55014B6A"/>
    <w:lvl w:ilvl="0">
      <w:start w:val="1"/>
      <w:numFmt w:val="chineseCounting"/>
      <w:suff w:val="nothing"/>
      <w:lvlText w:val="（%1）"/>
      <w:lvlJc w:val="left"/>
      <w:pPr>
        <w:ind w:left="0" w:firstLine="420"/>
      </w:pPr>
      <w:rPr>
        <w:rFonts w:hint="eastAsia"/>
      </w:rPr>
    </w:lvl>
  </w:abstractNum>
  <w:abstractNum w:abstractNumId="20" w15:restartNumberingAfterBreak="0">
    <w:nsid w:val="00000015"/>
    <w:multiLevelType w:val="singleLevel"/>
    <w:tmpl w:val="1156B848"/>
    <w:lvl w:ilvl="0">
      <w:start w:val="10"/>
      <w:numFmt w:val="chineseCounting"/>
      <w:suff w:val="nothing"/>
      <w:lvlText w:val="%1、"/>
      <w:lvlJc w:val="left"/>
      <w:rPr>
        <w:rFonts w:hint="eastAsia"/>
      </w:rPr>
    </w:lvl>
  </w:abstractNum>
  <w:abstractNum w:abstractNumId="21" w15:restartNumberingAfterBreak="0">
    <w:nsid w:val="00000016"/>
    <w:multiLevelType w:val="multilevel"/>
    <w:tmpl w:val="09F81FD3"/>
    <w:lvl w:ilvl="0">
      <w:start w:val="1"/>
      <w:numFmt w:val="japaneseCounting"/>
      <w:lvlText w:val="第%1章"/>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2" w15:restartNumberingAfterBreak="0">
    <w:nsid w:val="02022CE6"/>
    <w:multiLevelType w:val="multilevel"/>
    <w:tmpl w:val="02022CE6"/>
    <w:lvl w:ilvl="0">
      <w:start w:val="1"/>
      <w:numFmt w:val="japaneseCounting"/>
      <w:lvlText w:val="%1、"/>
      <w:lvlJc w:val="left"/>
      <w:pPr>
        <w:ind w:left="480" w:hanging="480"/>
      </w:pPr>
      <w:rPr>
        <w:rFonts w:hint="default"/>
        <w:b/>
        <w:sz w:val="22"/>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3" w15:restartNumberingAfterBreak="0">
    <w:nsid w:val="031C7268"/>
    <w:multiLevelType w:val="multilevel"/>
    <w:tmpl w:val="CA3627FA"/>
    <w:lvl w:ilvl="0">
      <w:start w:val="54"/>
      <w:numFmt w:val="decimal"/>
      <w:lvlText w:val="%1."/>
      <w:lvlJc w:val="left"/>
      <w:pPr>
        <w:tabs>
          <w:tab w:val="num" w:pos="907"/>
        </w:tabs>
        <w:ind w:left="907" w:hanging="907"/>
      </w:pPr>
      <w:rPr>
        <w:rFonts w:ascii="Times New Roman" w:hAnsi="Times New Roman" w:cs="Times New Roman" w:hint="default"/>
        <w:b/>
        <w:sz w:val="21"/>
        <w:szCs w:val="21"/>
      </w:rPr>
    </w:lvl>
    <w:lvl w:ilvl="1">
      <w:start w:val="1"/>
      <w:numFmt w:val="decimal"/>
      <w:lvlText w:val="%1.%2."/>
      <w:lvlJc w:val="left"/>
      <w:pPr>
        <w:ind w:left="567" w:hanging="567"/>
      </w:pPr>
      <w:rPr>
        <w:rFonts w:hint="eastAsia"/>
      </w:rPr>
    </w:lvl>
    <w:lvl w:ilvl="2">
      <w:start w:val="1"/>
      <w:numFmt w:val="decimal"/>
      <w:lvlText w:val="%1.%2.%3."/>
      <w:lvlJc w:val="left"/>
      <w:pPr>
        <w:tabs>
          <w:tab w:val="num" w:pos="907"/>
        </w:tabs>
        <w:ind w:left="907" w:hanging="907"/>
      </w:pPr>
      <w:rPr>
        <w:rFonts w:ascii="Times New Roman" w:hAnsi="Times New Roman" w:cs="Times New Roman" w:hint="default"/>
        <w:b w:val="0"/>
      </w:rPr>
    </w:lvl>
    <w:lvl w:ilvl="3">
      <w:start w:val="1"/>
      <w:numFmt w:val="decimal"/>
      <w:lvlText w:val="%1.%2.%3.%4."/>
      <w:lvlJc w:val="left"/>
      <w:pPr>
        <w:tabs>
          <w:tab w:val="num" w:pos="907"/>
        </w:tabs>
        <w:ind w:left="907" w:hanging="907"/>
      </w:pPr>
      <w:rPr>
        <w:rFonts w:ascii="Times New Roman" w:hAnsi="Times New Roman" w:cs="Times New Roman" w:hint="default"/>
        <w:b w:val="0"/>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4" w15:restartNumberingAfterBreak="0">
    <w:nsid w:val="12737925"/>
    <w:multiLevelType w:val="multilevel"/>
    <w:tmpl w:val="12737925"/>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
      <w:lvlJc w:val="left"/>
      <w:pPr>
        <w:tabs>
          <w:tab w:val="left" w:pos="1779"/>
        </w:tabs>
        <w:ind w:left="1779" w:hanging="360"/>
      </w:pPr>
      <w:rPr>
        <w:rFonts w:ascii="Wingdings" w:hAnsi="Wingdings" w:hint="default"/>
        <w:sz w:val="20"/>
      </w:rPr>
    </w:lvl>
    <w:lvl w:ilvl="2">
      <w:start w:val="1"/>
      <w:numFmt w:val="bullet"/>
      <w:lvlText w:val=""/>
      <w:lvlJc w:val="left"/>
      <w:pPr>
        <w:tabs>
          <w:tab w:val="left" w:pos="1637"/>
        </w:tabs>
        <w:ind w:left="1637"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18826DCE"/>
    <w:multiLevelType w:val="multilevel"/>
    <w:tmpl w:val="18826DCE"/>
    <w:lvl w:ilvl="0">
      <w:start w:val="1"/>
      <w:numFmt w:val="decimal"/>
      <w:lvlText w:val="%1、"/>
      <w:lvlJc w:val="left"/>
      <w:pPr>
        <w:ind w:left="360" w:hanging="360"/>
      </w:pPr>
      <w:rPr>
        <w:rFonts w:ascii="Times New Roman" w:hAnsi="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15:restartNumberingAfterBreak="0">
    <w:nsid w:val="21934B51"/>
    <w:multiLevelType w:val="multilevel"/>
    <w:tmpl w:val="21934B5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22B243CF"/>
    <w:multiLevelType w:val="multilevel"/>
    <w:tmpl w:val="22B243CF"/>
    <w:lvl w:ilvl="0">
      <w:start w:val="1"/>
      <w:numFmt w:val="decimal"/>
      <w:suff w:val="nothing"/>
      <w:lvlText w:val="%1."/>
      <w:lvlJc w:val="left"/>
      <w:pPr>
        <w:ind w:left="0" w:firstLine="56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28" w15:restartNumberingAfterBreak="0">
    <w:nsid w:val="32D26C92"/>
    <w:multiLevelType w:val="hybridMultilevel"/>
    <w:tmpl w:val="6E4AAD56"/>
    <w:lvl w:ilvl="0" w:tplc="58CAB4EC">
      <w:start w:val="1"/>
      <w:numFmt w:val="japaneseCounting"/>
      <w:lvlText w:val="第%1章"/>
      <w:lvlJc w:val="left"/>
      <w:pPr>
        <w:ind w:left="1410" w:hanging="920"/>
      </w:pPr>
      <w:rPr>
        <w:rFonts w:hint="default"/>
      </w:rPr>
    </w:lvl>
    <w:lvl w:ilvl="1" w:tplc="04090019" w:tentative="1">
      <w:start w:val="1"/>
      <w:numFmt w:val="lowerLetter"/>
      <w:lvlText w:val="%2)"/>
      <w:lvlJc w:val="left"/>
      <w:pPr>
        <w:ind w:left="1330" w:hanging="420"/>
      </w:pPr>
    </w:lvl>
    <w:lvl w:ilvl="2" w:tplc="0409001B" w:tentative="1">
      <w:start w:val="1"/>
      <w:numFmt w:val="lowerRoman"/>
      <w:lvlText w:val="%3."/>
      <w:lvlJc w:val="right"/>
      <w:pPr>
        <w:ind w:left="1750" w:hanging="420"/>
      </w:pPr>
    </w:lvl>
    <w:lvl w:ilvl="3" w:tplc="0409000F" w:tentative="1">
      <w:start w:val="1"/>
      <w:numFmt w:val="decimal"/>
      <w:lvlText w:val="%4."/>
      <w:lvlJc w:val="left"/>
      <w:pPr>
        <w:ind w:left="2170" w:hanging="420"/>
      </w:pPr>
    </w:lvl>
    <w:lvl w:ilvl="4" w:tplc="04090019" w:tentative="1">
      <w:start w:val="1"/>
      <w:numFmt w:val="lowerLetter"/>
      <w:lvlText w:val="%5)"/>
      <w:lvlJc w:val="left"/>
      <w:pPr>
        <w:ind w:left="2590" w:hanging="420"/>
      </w:pPr>
    </w:lvl>
    <w:lvl w:ilvl="5" w:tplc="0409001B" w:tentative="1">
      <w:start w:val="1"/>
      <w:numFmt w:val="lowerRoman"/>
      <w:lvlText w:val="%6."/>
      <w:lvlJc w:val="right"/>
      <w:pPr>
        <w:ind w:left="3010" w:hanging="420"/>
      </w:pPr>
    </w:lvl>
    <w:lvl w:ilvl="6" w:tplc="0409000F" w:tentative="1">
      <w:start w:val="1"/>
      <w:numFmt w:val="decimal"/>
      <w:lvlText w:val="%7."/>
      <w:lvlJc w:val="left"/>
      <w:pPr>
        <w:ind w:left="3430" w:hanging="420"/>
      </w:pPr>
    </w:lvl>
    <w:lvl w:ilvl="7" w:tplc="04090019" w:tentative="1">
      <w:start w:val="1"/>
      <w:numFmt w:val="lowerLetter"/>
      <w:lvlText w:val="%8)"/>
      <w:lvlJc w:val="left"/>
      <w:pPr>
        <w:ind w:left="3850" w:hanging="420"/>
      </w:pPr>
    </w:lvl>
    <w:lvl w:ilvl="8" w:tplc="0409001B" w:tentative="1">
      <w:start w:val="1"/>
      <w:numFmt w:val="lowerRoman"/>
      <w:lvlText w:val="%9."/>
      <w:lvlJc w:val="right"/>
      <w:pPr>
        <w:ind w:left="4270" w:hanging="420"/>
      </w:pPr>
    </w:lvl>
  </w:abstractNum>
  <w:abstractNum w:abstractNumId="29" w15:restartNumberingAfterBreak="0">
    <w:nsid w:val="3EC84A5C"/>
    <w:multiLevelType w:val="multilevel"/>
    <w:tmpl w:val="3EC84A5C"/>
    <w:lvl w:ilvl="0">
      <w:start w:val="1"/>
      <w:numFmt w:val="decimal"/>
      <w:lvlText w:val="%1."/>
      <w:lvlJc w:val="left"/>
      <w:pPr>
        <w:tabs>
          <w:tab w:val="left" w:pos="907"/>
        </w:tabs>
        <w:ind w:left="907" w:hanging="907"/>
      </w:pPr>
      <w:rPr>
        <w:rFonts w:ascii="Times New Roman" w:hAnsi="Times New Roman" w:cs="Times New Roman" w:hint="default"/>
        <w:b/>
        <w:sz w:val="21"/>
        <w:szCs w:val="21"/>
      </w:rPr>
    </w:lvl>
    <w:lvl w:ilvl="1">
      <w:start w:val="1"/>
      <w:numFmt w:val="decimal"/>
      <w:lvlText w:val="%1.%2."/>
      <w:lvlJc w:val="left"/>
      <w:pPr>
        <w:ind w:left="567" w:hanging="567"/>
      </w:pPr>
      <w:rPr>
        <w:rFonts w:hint="eastAsia"/>
      </w:rPr>
    </w:lvl>
    <w:lvl w:ilvl="2">
      <w:start w:val="1"/>
      <w:numFmt w:val="decimal"/>
      <w:lvlText w:val="%1.%2.%3."/>
      <w:lvlJc w:val="left"/>
      <w:pPr>
        <w:tabs>
          <w:tab w:val="left" w:pos="907"/>
        </w:tabs>
        <w:ind w:left="907" w:hanging="907"/>
      </w:pPr>
      <w:rPr>
        <w:rFonts w:ascii="Times New Roman" w:hAnsi="Times New Roman" w:cs="Times New Roman" w:hint="default"/>
        <w:b w:val="0"/>
      </w:rPr>
    </w:lvl>
    <w:lvl w:ilvl="3">
      <w:start w:val="1"/>
      <w:numFmt w:val="decimal"/>
      <w:lvlText w:val="%1.%2.%3.%4."/>
      <w:lvlJc w:val="left"/>
      <w:pPr>
        <w:tabs>
          <w:tab w:val="left" w:pos="907"/>
        </w:tabs>
        <w:ind w:left="907" w:hanging="907"/>
      </w:pPr>
      <w:rPr>
        <w:rFonts w:ascii="Times New Roman" w:hAnsi="Times New Roman" w:cs="Times New Roman" w:hint="default"/>
        <w:b w:val="0"/>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0" w15:restartNumberingAfterBreak="0">
    <w:nsid w:val="4EFD7CC6"/>
    <w:multiLevelType w:val="multilevel"/>
    <w:tmpl w:val="0D142DDC"/>
    <w:lvl w:ilvl="0">
      <w:start w:val="54"/>
      <w:numFmt w:val="decimal"/>
      <w:lvlText w:val="%1"/>
      <w:lvlJc w:val="left"/>
      <w:pPr>
        <w:ind w:left="430" w:hanging="430"/>
      </w:pPr>
      <w:rPr>
        <w:rFonts w:hint="default"/>
      </w:rPr>
    </w:lvl>
    <w:lvl w:ilvl="1">
      <w:start w:val="2"/>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794712D"/>
    <w:multiLevelType w:val="hybridMultilevel"/>
    <w:tmpl w:val="CDE2E0FC"/>
    <w:lvl w:ilvl="0" w:tplc="93301CEE">
      <w:start w:val="1"/>
      <w:numFmt w:val="japaneseCounting"/>
      <w:lvlText w:val="第%1章"/>
      <w:lvlJc w:val="left"/>
      <w:pPr>
        <w:ind w:left="1305" w:hanging="1305"/>
      </w:pPr>
      <w:rPr>
        <w:b/>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2" w15:restartNumberingAfterBreak="0">
    <w:nsid w:val="6AA86AFD"/>
    <w:multiLevelType w:val="multilevel"/>
    <w:tmpl w:val="6AA86AFD"/>
    <w:lvl w:ilvl="0">
      <w:start w:val="1"/>
      <w:numFmt w:val="decimalEnclosedCircle"/>
      <w:lvlText w:val="%1"/>
      <w:lvlJc w:val="left"/>
      <w:pPr>
        <w:ind w:left="360" w:hanging="360"/>
      </w:pPr>
      <w:rPr>
        <w:rFonts w:hAnsi="宋体"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15:restartNumberingAfterBreak="0">
    <w:nsid w:val="6E0C041C"/>
    <w:multiLevelType w:val="hybridMultilevel"/>
    <w:tmpl w:val="CB5C116E"/>
    <w:lvl w:ilvl="0" w:tplc="38F4547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748B5A45"/>
    <w:multiLevelType w:val="multilevel"/>
    <w:tmpl w:val="3EC84A5C"/>
    <w:lvl w:ilvl="0">
      <w:start w:val="1"/>
      <w:numFmt w:val="decimal"/>
      <w:lvlText w:val="%1."/>
      <w:lvlJc w:val="left"/>
      <w:pPr>
        <w:tabs>
          <w:tab w:val="left" w:pos="907"/>
        </w:tabs>
        <w:ind w:left="907" w:hanging="907"/>
      </w:pPr>
      <w:rPr>
        <w:rFonts w:ascii="Times New Roman" w:hAnsi="Times New Roman" w:cs="Times New Roman" w:hint="default"/>
        <w:b/>
        <w:sz w:val="21"/>
        <w:szCs w:val="21"/>
      </w:rPr>
    </w:lvl>
    <w:lvl w:ilvl="1">
      <w:start w:val="1"/>
      <w:numFmt w:val="decimal"/>
      <w:lvlText w:val="%1.%2."/>
      <w:lvlJc w:val="left"/>
      <w:pPr>
        <w:ind w:left="567" w:hanging="567"/>
      </w:pPr>
      <w:rPr>
        <w:rFonts w:hint="eastAsia"/>
      </w:rPr>
    </w:lvl>
    <w:lvl w:ilvl="2">
      <w:start w:val="1"/>
      <w:numFmt w:val="decimal"/>
      <w:lvlText w:val="%1.%2.%3."/>
      <w:lvlJc w:val="left"/>
      <w:pPr>
        <w:tabs>
          <w:tab w:val="left" w:pos="907"/>
        </w:tabs>
        <w:ind w:left="907" w:hanging="907"/>
      </w:pPr>
      <w:rPr>
        <w:rFonts w:ascii="Times New Roman" w:hAnsi="Times New Roman" w:cs="Times New Roman" w:hint="default"/>
        <w:b w:val="0"/>
      </w:rPr>
    </w:lvl>
    <w:lvl w:ilvl="3">
      <w:start w:val="1"/>
      <w:numFmt w:val="decimal"/>
      <w:lvlText w:val="%1.%2.%3.%4."/>
      <w:lvlJc w:val="left"/>
      <w:pPr>
        <w:tabs>
          <w:tab w:val="left" w:pos="907"/>
        </w:tabs>
        <w:ind w:left="907" w:hanging="907"/>
      </w:pPr>
      <w:rPr>
        <w:rFonts w:ascii="Times New Roman" w:hAnsi="Times New Roman" w:cs="Times New Roman" w:hint="default"/>
        <w:b w:val="0"/>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5" w15:restartNumberingAfterBreak="0">
    <w:nsid w:val="77281E91"/>
    <w:multiLevelType w:val="multilevel"/>
    <w:tmpl w:val="77281E91"/>
    <w:lvl w:ilvl="0">
      <w:start w:val="1"/>
      <w:numFmt w:val="decimal"/>
      <w:lvlText w:val="%1、"/>
      <w:lvlJc w:val="left"/>
      <w:pPr>
        <w:ind w:left="562"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6" w15:restartNumberingAfterBreak="0">
    <w:nsid w:val="7E9E3DAF"/>
    <w:multiLevelType w:val="hybridMultilevel"/>
    <w:tmpl w:val="512A1AE2"/>
    <w:lvl w:ilvl="0" w:tplc="56ECF72E">
      <w:start w:val="1"/>
      <w:numFmt w:val="japaneseCounting"/>
      <w:lvlText w:val="%1、"/>
      <w:lvlJc w:val="left"/>
      <w:pPr>
        <w:ind w:left="580" w:hanging="5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3"/>
  </w:num>
  <w:num w:numId="2">
    <w:abstractNumId w:val="25"/>
  </w:num>
  <w:num w:numId="3">
    <w:abstractNumId w:val="24"/>
  </w:num>
  <w:num w:numId="4">
    <w:abstractNumId w:val="29"/>
  </w:num>
  <w:num w:numId="5">
    <w:abstractNumId w:val="29"/>
    <w:lvlOverride w:ilvl="0">
      <w:lvl w:ilvl="0">
        <w:start w:val="1"/>
        <w:numFmt w:val="decimal"/>
        <w:lvlText w:val="%1."/>
        <w:lvlJc w:val="left"/>
        <w:pPr>
          <w:tabs>
            <w:tab w:val="left" w:pos="907"/>
          </w:tabs>
          <w:ind w:left="907" w:hanging="907"/>
        </w:pPr>
        <w:rPr>
          <w:rFonts w:ascii="Times New Roman" w:hAnsi="Times New Roman" w:cs="Times New Roman" w:hint="default"/>
          <w:b/>
          <w:sz w:val="21"/>
          <w:szCs w:val="21"/>
        </w:rPr>
      </w:lvl>
    </w:lvlOverride>
    <w:lvlOverride w:ilvl="1">
      <w:lvl w:ilvl="1">
        <w:start w:val="1"/>
        <w:numFmt w:val="decimal"/>
        <w:lvlText w:val="%1.%2."/>
        <w:lvlJc w:val="left"/>
        <w:pPr>
          <w:ind w:left="567" w:hanging="567"/>
        </w:pPr>
        <w:rPr>
          <w:rFonts w:hint="eastAsia"/>
        </w:rPr>
      </w:lvl>
    </w:lvlOverride>
    <w:lvlOverride w:ilvl="2">
      <w:lvl w:ilvl="2">
        <w:start w:val="1"/>
        <w:numFmt w:val="decimal"/>
        <w:lvlText w:val="%1.%2.%3."/>
        <w:lvlJc w:val="left"/>
        <w:pPr>
          <w:tabs>
            <w:tab w:val="left" w:pos="907"/>
          </w:tabs>
          <w:ind w:left="907" w:hanging="907"/>
        </w:pPr>
        <w:rPr>
          <w:rFonts w:ascii="Times New Roman" w:hAnsi="Times New Roman" w:cs="Times New Roman" w:hint="default"/>
          <w:b w:val="0"/>
        </w:rPr>
      </w:lvl>
    </w:lvlOverride>
    <w:lvlOverride w:ilvl="3">
      <w:lvl w:ilvl="3">
        <w:start w:val="1"/>
        <w:numFmt w:val="decimal"/>
        <w:lvlText w:val="%1.%2.%3.%4."/>
        <w:lvlJc w:val="left"/>
        <w:pPr>
          <w:tabs>
            <w:tab w:val="left" w:pos="907"/>
          </w:tabs>
          <w:ind w:left="907" w:hanging="907"/>
        </w:pPr>
        <w:rPr>
          <w:rFonts w:ascii="Times New Roman" w:hAnsi="Times New Roman" w:cs="Times New Roman" w:hint="default"/>
          <w:b w:val="0"/>
        </w:rPr>
      </w:lvl>
    </w:lvlOverride>
    <w:lvlOverride w:ilvl="4">
      <w:lvl w:ilvl="4">
        <w:start w:val="1"/>
        <w:numFmt w:val="decimal"/>
        <w:lvlText w:val="%1.%2.%3.%4.%5."/>
        <w:lvlJc w:val="left"/>
        <w:pPr>
          <w:ind w:left="992" w:hanging="992"/>
        </w:pPr>
        <w:rPr>
          <w:rFonts w:hint="eastAsia"/>
        </w:rPr>
      </w:lvl>
    </w:lvlOverride>
    <w:lvlOverride w:ilvl="5">
      <w:lvl w:ilvl="5">
        <w:start w:val="1"/>
        <w:numFmt w:val="decimal"/>
        <w:lvlText w:val="%1.%2.%3.%4.%5.%6."/>
        <w:lvlJc w:val="left"/>
        <w:pPr>
          <w:ind w:left="1134" w:hanging="1134"/>
        </w:pPr>
        <w:rPr>
          <w:rFonts w:hint="eastAsia"/>
        </w:rPr>
      </w:lvl>
    </w:lvlOverride>
    <w:lvlOverride w:ilvl="6">
      <w:lvl w:ilvl="6">
        <w:start w:val="1"/>
        <w:numFmt w:val="decimal"/>
        <w:lvlText w:val="%1.%2.%3.%4.%5.%6.%7."/>
        <w:lvlJc w:val="left"/>
        <w:pPr>
          <w:ind w:left="1276" w:hanging="1276"/>
        </w:pPr>
        <w:rPr>
          <w:rFonts w:hint="eastAsia"/>
        </w:rPr>
      </w:lvl>
    </w:lvlOverride>
    <w:lvlOverride w:ilvl="7">
      <w:lvl w:ilvl="7">
        <w:start w:val="1"/>
        <w:numFmt w:val="decimal"/>
        <w:lvlText w:val="%1.%2.%3.%4.%5.%6.%7.%8."/>
        <w:lvlJc w:val="left"/>
        <w:pPr>
          <w:ind w:left="1418" w:hanging="1418"/>
        </w:pPr>
        <w:rPr>
          <w:rFonts w:hint="eastAsia"/>
        </w:rPr>
      </w:lvl>
    </w:lvlOverride>
    <w:lvlOverride w:ilvl="8">
      <w:lvl w:ilvl="8">
        <w:start w:val="1"/>
        <w:numFmt w:val="decimal"/>
        <w:lvlText w:val="%1.%2.%3.%4.%5.%6.%7.%8.%9."/>
        <w:lvlJc w:val="left"/>
        <w:pPr>
          <w:ind w:left="1559" w:hanging="1559"/>
        </w:pPr>
        <w:rPr>
          <w:rFonts w:hint="eastAsia"/>
        </w:rPr>
      </w:lvl>
    </w:lvlOverride>
  </w:num>
  <w:num w:numId="6">
    <w:abstractNumId w:val="29"/>
    <w:lvlOverride w:ilvl="0">
      <w:lvl w:ilvl="0">
        <w:start w:val="1"/>
        <w:numFmt w:val="decimal"/>
        <w:lvlText w:val="%1."/>
        <w:lvlJc w:val="left"/>
        <w:pPr>
          <w:tabs>
            <w:tab w:val="left" w:pos="1134"/>
          </w:tabs>
          <w:ind w:left="0" w:firstLine="0"/>
        </w:pPr>
        <w:rPr>
          <w:rFonts w:ascii="Times New Roman" w:hAnsi="Times New Roman" w:cs="Times New Roman" w:hint="default"/>
          <w:b/>
          <w:sz w:val="21"/>
          <w:szCs w:val="21"/>
        </w:rPr>
      </w:lvl>
    </w:lvlOverride>
    <w:lvlOverride w:ilvl="1">
      <w:lvl w:ilvl="1">
        <w:start w:val="1"/>
        <w:numFmt w:val="decimal"/>
        <w:lvlText w:val="%1.%2."/>
        <w:lvlJc w:val="left"/>
        <w:pPr>
          <w:tabs>
            <w:tab w:val="left" w:pos="907"/>
          </w:tabs>
          <w:ind w:left="907" w:hanging="907"/>
        </w:pPr>
        <w:rPr>
          <w:rFonts w:ascii="Times New Roman" w:hAnsi="Times New Roman" w:cs="Times New Roman" w:hint="default"/>
          <w:b w:val="0"/>
          <w:sz w:val="21"/>
          <w:szCs w:val="21"/>
        </w:rPr>
      </w:lvl>
    </w:lvlOverride>
    <w:lvlOverride w:ilvl="2">
      <w:lvl w:ilvl="2" w:tentative="1">
        <w:start w:val="1"/>
        <w:numFmt w:val="decimal"/>
        <w:lvlText w:val="%1.%2.%3."/>
        <w:lvlJc w:val="left"/>
        <w:pPr>
          <w:ind w:left="709" w:hanging="709"/>
        </w:pPr>
        <w:rPr>
          <w:rFonts w:ascii="Times New Roman" w:hAnsi="Times New Roman" w:cs="Times New Roman" w:hint="default"/>
          <w:b w:val="0"/>
        </w:rPr>
      </w:lvl>
    </w:lvlOverride>
    <w:lvlOverride w:ilvl="3">
      <w:lvl w:ilvl="3" w:tentative="1">
        <w:start w:val="1"/>
        <w:numFmt w:val="decimal"/>
        <w:lvlText w:val="%1.%2.%3.%4."/>
        <w:lvlJc w:val="left"/>
        <w:pPr>
          <w:ind w:left="851" w:hanging="851"/>
        </w:pPr>
        <w:rPr>
          <w:rFonts w:ascii="Times New Roman" w:hAnsi="Times New Roman" w:cs="Times New Roman" w:hint="default"/>
          <w:b w:val="0"/>
        </w:rPr>
      </w:lvl>
    </w:lvlOverride>
    <w:lvlOverride w:ilvl="4">
      <w:lvl w:ilvl="4" w:tentative="1">
        <w:start w:val="1"/>
        <w:numFmt w:val="decimal"/>
        <w:lvlText w:val="%1.%2.%3.%4.%5."/>
        <w:lvlJc w:val="left"/>
        <w:pPr>
          <w:ind w:left="992" w:hanging="992"/>
        </w:pPr>
      </w:lvl>
    </w:lvlOverride>
    <w:lvlOverride w:ilvl="5">
      <w:lvl w:ilvl="5" w:tentative="1">
        <w:start w:val="1"/>
        <w:numFmt w:val="decimal"/>
        <w:lvlText w:val="%1.%2.%3.%4.%5.%6."/>
        <w:lvlJc w:val="left"/>
        <w:pPr>
          <w:ind w:left="1134" w:hanging="1134"/>
        </w:pPr>
      </w:lvl>
    </w:lvlOverride>
    <w:lvlOverride w:ilvl="6">
      <w:lvl w:ilvl="6" w:tentative="1">
        <w:start w:val="1"/>
        <w:numFmt w:val="decimal"/>
        <w:lvlText w:val="%1.%2.%3.%4.%5.%6.%7."/>
        <w:lvlJc w:val="left"/>
        <w:pPr>
          <w:ind w:left="1276" w:hanging="1276"/>
        </w:pPr>
      </w:lvl>
    </w:lvlOverride>
    <w:lvlOverride w:ilvl="7">
      <w:lvl w:ilvl="7" w:tentative="1">
        <w:start w:val="1"/>
        <w:numFmt w:val="decimal"/>
        <w:lvlText w:val="%1.%2.%3.%4.%5.%6.%7.%8."/>
        <w:lvlJc w:val="left"/>
        <w:pPr>
          <w:ind w:left="1418" w:hanging="1418"/>
        </w:pPr>
      </w:lvl>
    </w:lvlOverride>
    <w:lvlOverride w:ilvl="8">
      <w:lvl w:ilvl="8" w:tentative="1">
        <w:start w:val="1"/>
        <w:numFmt w:val="decimal"/>
        <w:lvlText w:val="%1.%2.%3.%4.%5.%6.%7.%8.%9."/>
        <w:lvlJc w:val="left"/>
        <w:pPr>
          <w:ind w:left="1559" w:hanging="1559"/>
        </w:pPr>
      </w:lvl>
    </w:lvlOverride>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5"/>
  </w:num>
  <w:num w:numId="9">
    <w:abstractNumId w:val="26"/>
  </w:num>
  <w:num w:numId="1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28"/>
  </w:num>
  <w:num w:numId="13">
    <w:abstractNumId w:val="1"/>
  </w:num>
  <w:num w:numId="14">
    <w:abstractNumId w:val="2"/>
  </w:num>
  <w:num w:numId="15">
    <w:abstractNumId w:val="3"/>
  </w:num>
  <w:num w:numId="16">
    <w:abstractNumId w:val="4"/>
  </w:num>
  <w:num w:numId="17">
    <w:abstractNumId w:val="5"/>
  </w:num>
  <w:num w:numId="18">
    <w:abstractNumId w:val="6"/>
  </w:num>
  <w:num w:numId="19">
    <w:abstractNumId w:val="7"/>
  </w:num>
  <w:num w:numId="20">
    <w:abstractNumId w:val="8"/>
  </w:num>
  <w:num w:numId="21">
    <w:abstractNumId w:val="9"/>
  </w:num>
  <w:num w:numId="22">
    <w:abstractNumId w:val="10"/>
  </w:num>
  <w:num w:numId="23">
    <w:abstractNumId w:val="11"/>
  </w:num>
  <w:num w:numId="24">
    <w:abstractNumId w:val="12"/>
  </w:num>
  <w:num w:numId="25">
    <w:abstractNumId w:val="14"/>
  </w:num>
  <w:num w:numId="26">
    <w:abstractNumId w:val="15"/>
  </w:num>
  <w:num w:numId="27">
    <w:abstractNumId w:val="16"/>
  </w:num>
  <w:num w:numId="28">
    <w:abstractNumId w:val="17"/>
  </w:num>
  <w:num w:numId="29">
    <w:abstractNumId w:val="18"/>
  </w:num>
  <w:num w:numId="30">
    <w:abstractNumId w:val="19"/>
  </w:num>
  <w:num w:numId="31">
    <w:abstractNumId w:val="20"/>
  </w:num>
  <w:num w:numId="32">
    <w:abstractNumId w:val="21"/>
  </w:num>
  <w:num w:numId="33">
    <w:abstractNumId w:val="36"/>
  </w:num>
  <w:num w:numId="34">
    <w:abstractNumId w:val="33"/>
  </w:num>
  <w:num w:numId="35">
    <w:abstractNumId w:val="34"/>
  </w:num>
  <w:num w:numId="36">
    <w:abstractNumId w:val="23"/>
  </w:num>
  <w:num w:numId="37">
    <w:abstractNumId w:val="30"/>
  </w:num>
  <w:num w:numId="38">
    <w:abstractNumId w:val="22"/>
  </w:num>
  <w:num w:numId="39">
    <w:abstractNumId w:val="32"/>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231"/>
    <w:rsid w:val="0000074A"/>
    <w:rsid w:val="0000150A"/>
    <w:rsid w:val="00001889"/>
    <w:rsid w:val="00001D85"/>
    <w:rsid w:val="00002205"/>
    <w:rsid w:val="000022A5"/>
    <w:rsid w:val="00002C46"/>
    <w:rsid w:val="000053A5"/>
    <w:rsid w:val="00005CDD"/>
    <w:rsid w:val="00010397"/>
    <w:rsid w:val="00011EAF"/>
    <w:rsid w:val="000120FF"/>
    <w:rsid w:val="00012F9C"/>
    <w:rsid w:val="000132B6"/>
    <w:rsid w:val="00013991"/>
    <w:rsid w:val="00013A2D"/>
    <w:rsid w:val="00013C24"/>
    <w:rsid w:val="00014D9E"/>
    <w:rsid w:val="000154CC"/>
    <w:rsid w:val="000155E0"/>
    <w:rsid w:val="000156C4"/>
    <w:rsid w:val="00016A40"/>
    <w:rsid w:val="00016AF2"/>
    <w:rsid w:val="00016C07"/>
    <w:rsid w:val="000175B1"/>
    <w:rsid w:val="00017BBC"/>
    <w:rsid w:val="00017C96"/>
    <w:rsid w:val="00020163"/>
    <w:rsid w:val="0002061B"/>
    <w:rsid w:val="00020956"/>
    <w:rsid w:val="00020A69"/>
    <w:rsid w:val="000213ED"/>
    <w:rsid w:val="0002170E"/>
    <w:rsid w:val="0002481F"/>
    <w:rsid w:val="00025039"/>
    <w:rsid w:val="0002592D"/>
    <w:rsid w:val="0002594F"/>
    <w:rsid w:val="00026689"/>
    <w:rsid w:val="00026B99"/>
    <w:rsid w:val="00026DE0"/>
    <w:rsid w:val="00026F23"/>
    <w:rsid w:val="00027114"/>
    <w:rsid w:val="00027954"/>
    <w:rsid w:val="00030479"/>
    <w:rsid w:val="00030A70"/>
    <w:rsid w:val="00030AC5"/>
    <w:rsid w:val="00030E21"/>
    <w:rsid w:val="000311F6"/>
    <w:rsid w:val="000321F6"/>
    <w:rsid w:val="00033056"/>
    <w:rsid w:val="00033EC2"/>
    <w:rsid w:val="00033EE7"/>
    <w:rsid w:val="00034129"/>
    <w:rsid w:val="000342C8"/>
    <w:rsid w:val="000343AE"/>
    <w:rsid w:val="00034482"/>
    <w:rsid w:val="00035327"/>
    <w:rsid w:val="00035759"/>
    <w:rsid w:val="00036519"/>
    <w:rsid w:val="00037D7A"/>
    <w:rsid w:val="000409AE"/>
    <w:rsid w:val="00042456"/>
    <w:rsid w:val="00042725"/>
    <w:rsid w:val="000427E5"/>
    <w:rsid w:val="00043B42"/>
    <w:rsid w:val="000441F8"/>
    <w:rsid w:val="00045A62"/>
    <w:rsid w:val="00046919"/>
    <w:rsid w:val="000469A1"/>
    <w:rsid w:val="00046F49"/>
    <w:rsid w:val="0004750B"/>
    <w:rsid w:val="0004784E"/>
    <w:rsid w:val="000508E3"/>
    <w:rsid w:val="00050B7A"/>
    <w:rsid w:val="00050CAD"/>
    <w:rsid w:val="00051DD6"/>
    <w:rsid w:val="000527F9"/>
    <w:rsid w:val="00053B17"/>
    <w:rsid w:val="0005477A"/>
    <w:rsid w:val="00054787"/>
    <w:rsid w:val="00054820"/>
    <w:rsid w:val="00054B6E"/>
    <w:rsid w:val="00055128"/>
    <w:rsid w:val="0005543D"/>
    <w:rsid w:val="00055A8B"/>
    <w:rsid w:val="00056445"/>
    <w:rsid w:val="00056533"/>
    <w:rsid w:val="00056579"/>
    <w:rsid w:val="00060268"/>
    <w:rsid w:val="000602C5"/>
    <w:rsid w:val="00062550"/>
    <w:rsid w:val="00062677"/>
    <w:rsid w:val="00062A76"/>
    <w:rsid w:val="00062F53"/>
    <w:rsid w:val="000633CD"/>
    <w:rsid w:val="000633DF"/>
    <w:rsid w:val="00063484"/>
    <w:rsid w:val="0006356D"/>
    <w:rsid w:val="00064303"/>
    <w:rsid w:val="000653EC"/>
    <w:rsid w:val="000658C5"/>
    <w:rsid w:val="00065BC8"/>
    <w:rsid w:val="00065E1B"/>
    <w:rsid w:val="00066029"/>
    <w:rsid w:val="00066595"/>
    <w:rsid w:val="00070C44"/>
    <w:rsid w:val="00070E78"/>
    <w:rsid w:val="00071014"/>
    <w:rsid w:val="00071981"/>
    <w:rsid w:val="0007268A"/>
    <w:rsid w:val="00073483"/>
    <w:rsid w:val="00073BDD"/>
    <w:rsid w:val="00074BBC"/>
    <w:rsid w:val="00074CAE"/>
    <w:rsid w:val="00074F43"/>
    <w:rsid w:val="00076156"/>
    <w:rsid w:val="00076E69"/>
    <w:rsid w:val="00080A95"/>
    <w:rsid w:val="000811A5"/>
    <w:rsid w:val="00081D31"/>
    <w:rsid w:val="0008212C"/>
    <w:rsid w:val="000821A7"/>
    <w:rsid w:val="000822E5"/>
    <w:rsid w:val="00083C3A"/>
    <w:rsid w:val="00083CCA"/>
    <w:rsid w:val="00084BA1"/>
    <w:rsid w:val="00084E38"/>
    <w:rsid w:val="0008520F"/>
    <w:rsid w:val="0008546B"/>
    <w:rsid w:val="00085677"/>
    <w:rsid w:val="0008584D"/>
    <w:rsid w:val="00085B6E"/>
    <w:rsid w:val="000862E7"/>
    <w:rsid w:val="00086A1C"/>
    <w:rsid w:val="00086A50"/>
    <w:rsid w:val="000875FA"/>
    <w:rsid w:val="000879A2"/>
    <w:rsid w:val="00090A1D"/>
    <w:rsid w:val="00091628"/>
    <w:rsid w:val="0009173A"/>
    <w:rsid w:val="000918A6"/>
    <w:rsid w:val="00091D75"/>
    <w:rsid w:val="000939FD"/>
    <w:rsid w:val="00093E32"/>
    <w:rsid w:val="00095E45"/>
    <w:rsid w:val="00096354"/>
    <w:rsid w:val="0009685D"/>
    <w:rsid w:val="000A08CE"/>
    <w:rsid w:val="000A1140"/>
    <w:rsid w:val="000A15AB"/>
    <w:rsid w:val="000A2535"/>
    <w:rsid w:val="000A2BAE"/>
    <w:rsid w:val="000A2D22"/>
    <w:rsid w:val="000A3341"/>
    <w:rsid w:val="000A3617"/>
    <w:rsid w:val="000A3DC3"/>
    <w:rsid w:val="000A5341"/>
    <w:rsid w:val="000A56A0"/>
    <w:rsid w:val="000A7223"/>
    <w:rsid w:val="000A7234"/>
    <w:rsid w:val="000A737D"/>
    <w:rsid w:val="000B04DB"/>
    <w:rsid w:val="000B05E3"/>
    <w:rsid w:val="000B05E6"/>
    <w:rsid w:val="000B2837"/>
    <w:rsid w:val="000B2A66"/>
    <w:rsid w:val="000B31BB"/>
    <w:rsid w:val="000B4034"/>
    <w:rsid w:val="000B4374"/>
    <w:rsid w:val="000B71D6"/>
    <w:rsid w:val="000C0408"/>
    <w:rsid w:val="000C0DE1"/>
    <w:rsid w:val="000C2896"/>
    <w:rsid w:val="000C2E75"/>
    <w:rsid w:val="000C2ECD"/>
    <w:rsid w:val="000C36D6"/>
    <w:rsid w:val="000C3FB6"/>
    <w:rsid w:val="000C418F"/>
    <w:rsid w:val="000C5F67"/>
    <w:rsid w:val="000C60A9"/>
    <w:rsid w:val="000C71DF"/>
    <w:rsid w:val="000C7618"/>
    <w:rsid w:val="000C76CA"/>
    <w:rsid w:val="000C7744"/>
    <w:rsid w:val="000D0674"/>
    <w:rsid w:val="000D0A7F"/>
    <w:rsid w:val="000D11D1"/>
    <w:rsid w:val="000D2993"/>
    <w:rsid w:val="000D3151"/>
    <w:rsid w:val="000D3C3A"/>
    <w:rsid w:val="000D42DA"/>
    <w:rsid w:val="000D577B"/>
    <w:rsid w:val="000D5B37"/>
    <w:rsid w:val="000D5BED"/>
    <w:rsid w:val="000D5F68"/>
    <w:rsid w:val="000D607C"/>
    <w:rsid w:val="000D610D"/>
    <w:rsid w:val="000E0607"/>
    <w:rsid w:val="000E126F"/>
    <w:rsid w:val="000E1465"/>
    <w:rsid w:val="000E1627"/>
    <w:rsid w:val="000E18F1"/>
    <w:rsid w:val="000E2A9F"/>
    <w:rsid w:val="000E4171"/>
    <w:rsid w:val="000E4F0A"/>
    <w:rsid w:val="000E55B3"/>
    <w:rsid w:val="000E5FF1"/>
    <w:rsid w:val="000E616D"/>
    <w:rsid w:val="000E6477"/>
    <w:rsid w:val="000E71B2"/>
    <w:rsid w:val="000E75C1"/>
    <w:rsid w:val="000F03FC"/>
    <w:rsid w:val="000F0522"/>
    <w:rsid w:val="000F058E"/>
    <w:rsid w:val="000F2425"/>
    <w:rsid w:val="000F2ED1"/>
    <w:rsid w:val="000F3251"/>
    <w:rsid w:val="000F3746"/>
    <w:rsid w:val="000F3C4C"/>
    <w:rsid w:val="000F565B"/>
    <w:rsid w:val="000F6D36"/>
    <w:rsid w:val="000F747B"/>
    <w:rsid w:val="000F7A74"/>
    <w:rsid w:val="000F7AAD"/>
    <w:rsid w:val="000F7B46"/>
    <w:rsid w:val="00100BAA"/>
    <w:rsid w:val="00100CCC"/>
    <w:rsid w:val="001012D8"/>
    <w:rsid w:val="001025A6"/>
    <w:rsid w:val="001029D0"/>
    <w:rsid w:val="00103EF6"/>
    <w:rsid w:val="001065AE"/>
    <w:rsid w:val="001071C6"/>
    <w:rsid w:val="00107989"/>
    <w:rsid w:val="0011051A"/>
    <w:rsid w:val="0011065E"/>
    <w:rsid w:val="00110A7D"/>
    <w:rsid w:val="001112B7"/>
    <w:rsid w:val="00111406"/>
    <w:rsid w:val="001115C2"/>
    <w:rsid w:val="001115CF"/>
    <w:rsid w:val="00111A6C"/>
    <w:rsid w:val="00111D67"/>
    <w:rsid w:val="00111DAE"/>
    <w:rsid w:val="00113333"/>
    <w:rsid w:val="00113B75"/>
    <w:rsid w:val="00113E75"/>
    <w:rsid w:val="0011413C"/>
    <w:rsid w:val="001143AA"/>
    <w:rsid w:val="001145C3"/>
    <w:rsid w:val="001150CA"/>
    <w:rsid w:val="0011534C"/>
    <w:rsid w:val="00115673"/>
    <w:rsid w:val="00115755"/>
    <w:rsid w:val="001161FB"/>
    <w:rsid w:val="00116300"/>
    <w:rsid w:val="001173BE"/>
    <w:rsid w:val="00117C56"/>
    <w:rsid w:val="00120283"/>
    <w:rsid w:val="001203CA"/>
    <w:rsid w:val="00120614"/>
    <w:rsid w:val="001208F0"/>
    <w:rsid w:val="00120F4F"/>
    <w:rsid w:val="00121367"/>
    <w:rsid w:val="001216FE"/>
    <w:rsid w:val="00121921"/>
    <w:rsid w:val="00121B93"/>
    <w:rsid w:val="00122044"/>
    <w:rsid w:val="0012235A"/>
    <w:rsid w:val="00123CA2"/>
    <w:rsid w:val="001242C0"/>
    <w:rsid w:val="0012442F"/>
    <w:rsid w:val="00124A6E"/>
    <w:rsid w:val="00125E48"/>
    <w:rsid w:val="0012678B"/>
    <w:rsid w:val="00130181"/>
    <w:rsid w:val="00130771"/>
    <w:rsid w:val="00130876"/>
    <w:rsid w:val="0013166C"/>
    <w:rsid w:val="001316EA"/>
    <w:rsid w:val="00132913"/>
    <w:rsid w:val="00132E32"/>
    <w:rsid w:val="00133862"/>
    <w:rsid w:val="001341A6"/>
    <w:rsid w:val="00134AC1"/>
    <w:rsid w:val="00134C00"/>
    <w:rsid w:val="00135DD1"/>
    <w:rsid w:val="001360CE"/>
    <w:rsid w:val="001362BD"/>
    <w:rsid w:val="00136B21"/>
    <w:rsid w:val="0013711A"/>
    <w:rsid w:val="001371D7"/>
    <w:rsid w:val="00137551"/>
    <w:rsid w:val="00137DE2"/>
    <w:rsid w:val="001408E2"/>
    <w:rsid w:val="00142246"/>
    <w:rsid w:val="001432C8"/>
    <w:rsid w:val="0014365A"/>
    <w:rsid w:val="00144E78"/>
    <w:rsid w:val="001461CB"/>
    <w:rsid w:val="001463FE"/>
    <w:rsid w:val="00146BE9"/>
    <w:rsid w:val="00147ACC"/>
    <w:rsid w:val="00147C95"/>
    <w:rsid w:val="001500B9"/>
    <w:rsid w:val="0015073E"/>
    <w:rsid w:val="001508E8"/>
    <w:rsid w:val="00150A5A"/>
    <w:rsid w:val="00150C41"/>
    <w:rsid w:val="00150D6F"/>
    <w:rsid w:val="00151426"/>
    <w:rsid w:val="00152604"/>
    <w:rsid w:val="0015388E"/>
    <w:rsid w:val="00154466"/>
    <w:rsid w:val="00154C9B"/>
    <w:rsid w:val="00154EC7"/>
    <w:rsid w:val="00155493"/>
    <w:rsid w:val="00155519"/>
    <w:rsid w:val="00155E74"/>
    <w:rsid w:val="0015674B"/>
    <w:rsid w:val="001574BF"/>
    <w:rsid w:val="00160E51"/>
    <w:rsid w:val="00160F09"/>
    <w:rsid w:val="00161024"/>
    <w:rsid w:val="00161401"/>
    <w:rsid w:val="00161D03"/>
    <w:rsid w:val="00161E50"/>
    <w:rsid w:val="001624A1"/>
    <w:rsid w:val="00162B9D"/>
    <w:rsid w:val="001632A5"/>
    <w:rsid w:val="00163998"/>
    <w:rsid w:val="00163E18"/>
    <w:rsid w:val="0016479E"/>
    <w:rsid w:val="00164A6D"/>
    <w:rsid w:val="00164DE6"/>
    <w:rsid w:val="0016569D"/>
    <w:rsid w:val="00166077"/>
    <w:rsid w:val="00166D97"/>
    <w:rsid w:val="0016729B"/>
    <w:rsid w:val="00170887"/>
    <w:rsid w:val="00170940"/>
    <w:rsid w:val="001711CF"/>
    <w:rsid w:val="00171580"/>
    <w:rsid w:val="001722F0"/>
    <w:rsid w:val="00172536"/>
    <w:rsid w:val="00172723"/>
    <w:rsid w:val="00172A27"/>
    <w:rsid w:val="00173432"/>
    <w:rsid w:val="001734F1"/>
    <w:rsid w:val="00173AD5"/>
    <w:rsid w:val="00173F0E"/>
    <w:rsid w:val="00174059"/>
    <w:rsid w:val="00174AB1"/>
    <w:rsid w:val="00174DEA"/>
    <w:rsid w:val="0017523A"/>
    <w:rsid w:val="00175BBD"/>
    <w:rsid w:val="00175DCA"/>
    <w:rsid w:val="00177367"/>
    <w:rsid w:val="001778B4"/>
    <w:rsid w:val="00180CF9"/>
    <w:rsid w:val="00180D10"/>
    <w:rsid w:val="001812B7"/>
    <w:rsid w:val="0018136D"/>
    <w:rsid w:val="001826AF"/>
    <w:rsid w:val="00183C2B"/>
    <w:rsid w:val="00184FE7"/>
    <w:rsid w:val="0018593B"/>
    <w:rsid w:val="0018711E"/>
    <w:rsid w:val="00187C25"/>
    <w:rsid w:val="0019051F"/>
    <w:rsid w:val="001909CC"/>
    <w:rsid w:val="00190F89"/>
    <w:rsid w:val="0019130F"/>
    <w:rsid w:val="0019132A"/>
    <w:rsid w:val="001918A4"/>
    <w:rsid w:val="00192186"/>
    <w:rsid w:val="001935DC"/>
    <w:rsid w:val="001939DC"/>
    <w:rsid w:val="00194CF1"/>
    <w:rsid w:val="00194DBC"/>
    <w:rsid w:val="001953FB"/>
    <w:rsid w:val="00195632"/>
    <w:rsid w:val="001957EA"/>
    <w:rsid w:val="0019617F"/>
    <w:rsid w:val="00196212"/>
    <w:rsid w:val="00196C6D"/>
    <w:rsid w:val="0019716A"/>
    <w:rsid w:val="00197A68"/>
    <w:rsid w:val="00197E85"/>
    <w:rsid w:val="001A05B6"/>
    <w:rsid w:val="001A0E36"/>
    <w:rsid w:val="001A1E93"/>
    <w:rsid w:val="001A271F"/>
    <w:rsid w:val="001A2E2D"/>
    <w:rsid w:val="001A3481"/>
    <w:rsid w:val="001A3F40"/>
    <w:rsid w:val="001A4494"/>
    <w:rsid w:val="001A495E"/>
    <w:rsid w:val="001A4D77"/>
    <w:rsid w:val="001A5473"/>
    <w:rsid w:val="001A57F3"/>
    <w:rsid w:val="001A581C"/>
    <w:rsid w:val="001A5BAC"/>
    <w:rsid w:val="001A5F45"/>
    <w:rsid w:val="001A6072"/>
    <w:rsid w:val="001A6256"/>
    <w:rsid w:val="001A63DB"/>
    <w:rsid w:val="001A68F0"/>
    <w:rsid w:val="001A7AD8"/>
    <w:rsid w:val="001A7AF3"/>
    <w:rsid w:val="001B0B0E"/>
    <w:rsid w:val="001B1283"/>
    <w:rsid w:val="001B178C"/>
    <w:rsid w:val="001B17FA"/>
    <w:rsid w:val="001B1B1B"/>
    <w:rsid w:val="001B23C5"/>
    <w:rsid w:val="001B37E9"/>
    <w:rsid w:val="001B3B56"/>
    <w:rsid w:val="001B3E5F"/>
    <w:rsid w:val="001B4DFC"/>
    <w:rsid w:val="001B79AA"/>
    <w:rsid w:val="001C0573"/>
    <w:rsid w:val="001C0C64"/>
    <w:rsid w:val="001C115C"/>
    <w:rsid w:val="001C1ECB"/>
    <w:rsid w:val="001C29F4"/>
    <w:rsid w:val="001C2E90"/>
    <w:rsid w:val="001C3198"/>
    <w:rsid w:val="001C3923"/>
    <w:rsid w:val="001C44C0"/>
    <w:rsid w:val="001C47DE"/>
    <w:rsid w:val="001C4C11"/>
    <w:rsid w:val="001C4FAA"/>
    <w:rsid w:val="001C5420"/>
    <w:rsid w:val="001C5C17"/>
    <w:rsid w:val="001C6639"/>
    <w:rsid w:val="001C6870"/>
    <w:rsid w:val="001C7DAD"/>
    <w:rsid w:val="001D0700"/>
    <w:rsid w:val="001D07D3"/>
    <w:rsid w:val="001D0981"/>
    <w:rsid w:val="001D1CDE"/>
    <w:rsid w:val="001D2E4E"/>
    <w:rsid w:val="001D3020"/>
    <w:rsid w:val="001D31FA"/>
    <w:rsid w:val="001D378B"/>
    <w:rsid w:val="001D40E0"/>
    <w:rsid w:val="001D47B5"/>
    <w:rsid w:val="001D4A14"/>
    <w:rsid w:val="001D4A2A"/>
    <w:rsid w:val="001D5276"/>
    <w:rsid w:val="001D6689"/>
    <w:rsid w:val="001D6859"/>
    <w:rsid w:val="001D6B0C"/>
    <w:rsid w:val="001D6FCC"/>
    <w:rsid w:val="001D7246"/>
    <w:rsid w:val="001D72FB"/>
    <w:rsid w:val="001E04B9"/>
    <w:rsid w:val="001E04E1"/>
    <w:rsid w:val="001E0549"/>
    <w:rsid w:val="001E0EB5"/>
    <w:rsid w:val="001E151D"/>
    <w:rsid w:val="001E23E1"/>
    <w:rsid w:val="001E2A12"/>
    <w:rsid w:val="001E3213"/>
    <w:rsid w:val="001E3D77"/>
    <w:rsid w:val="001E4090"/>
    <w:rsid w:val="001E44DB"/>
    <w:rsid w:val="001E4A05"/>
    <w:rsid w:val="001E4C5F"/>
    <w:rsid w:val="001E4D8A"/>
    <w:rsid w:val="001E71A3"/>
    <w:rsid w:val="001E7245"/>
    <w:rsid w:val="001E7691"/>
    <w:rsid w:val="001E76B2"/>
    <w:rsid w:val="001E7B2C"/>
    <w:rsid w:val="001F0341"/>
    <w:rsid w:val="001F0401"/>
    <w:rsid w:val="001F057C"/>
    <w:rsid w:val="001F0D7F"/>
    <w:rsid w:val="001F1473"/>
    <w:rsid w:val="001F175D"/>
    <w:rsid w:val="001F1A5C"/>
    <w:rsid w:val="001F1C4E"/>
    <w:rsid w:val="001F1E3D"/>
    <w:rsid w:val="001F2B8D"/>
    <w:rsid w:val="001F3A82"/>
    <w:rsid w:val="001F3EBD"/>
    <w:rsid w:val="001F42F9"/>
    <w:rsid w:val="001F4446"/>
    <w:rsid w:val="001F4DFC"/>
    <w:rsid w:val="001F52A1"/>
    <w:rsid w:val="001F658E"/>
    <w:rsid w:val="001F6840"/>
    <w:rsid w:val="001F6A1C"/>
    <w:rsid w:val="00200249"/>
    <w:rsid w:val="0020034F"/>
    <w:rsid w:val="0020066B"/>
    <w:rsid w:val="00200C83"/>
    <w:rsid w:val="00201448"/>
    <w:rsid w:val="00201CA3"/>
    <w:rsid w:val="002024E2"/>
    <w:rsid w:val="0020365C"/>
    <w:rsid w:val="00203D71"/>
    <w:rsid w:val="002049D1"/>
    <w:rsid w:val="00204BC9"/>
    <w:rsid w:val="00205593"/>
    <w:rsid w:val="002055D1"/>
    <w:rsid w:val="00206918"/>
    <w:rsid w:val="0020707A"/>
    <w:rsid w:val="002072DE"/>
    <w:rsid w:val="002073EC"/>
    <w:rsid w:val="002074F9"/>
    <w:rsid w:val="00207F3B"/>
    <w:rsid w:val="00210132"/>
    <w:rsid w:val="00210259"/>
    <w:rsid w:val="00210875"/>
    <w:rsid w:val="002110FA"/>
    <w:rsid w:val="002114A2"/>
    <w:rsid w:val="0021160B"/>
    <w:rsid w:val="0021179D"/>
    <w:rsid w:val="00213574"/>
    <w:rsid w:val="00213BB8"/>
    <w:rsid w:val="00213BC1"/>
    <w:rsid w:val="00213DED"/>
    <w:rsid w:val="002151A3"/>
    <w:rsid w:val="00216154"/>
    <w:rsid w:val="0021667F"/>
    <w:rsid w:val="002169B2"/>
    <w:rsid w:val="00216D13"/>
    <w:rsid w:val="00217106"/>
    <w:rsid w:val="00217627"/>
    <w:rsid w:val="00220D36"/>
    <w:rsid w:val="002210AF"/>
    <w:rsid w:val="00221FB0"/>
    <w:rsid w:val="00222399"/>
    <w:rsid w:val="00222438"/>
    <w:rsid w:val="002225AD"/>
    <w:rsid w:val="002227E6"/>
    <w:rsid w:val="00222A6C"/>
    <w:rsid w:val="002237F8"/>
    <w:rsid w:val="00224F29"/>
    <w:rsid w:val="00225480"/>
    <w:rsid w:val="002257B4"/>
    <w:rsid w:val="00225925"/>
    <w:rsid w:val="002271D9"/>
    <w:rsid w:val="00227CF1"/>
    <w:rsid w:val="00227EAF"/>
    <w:rsid w:val="00231A8F"/>
    <w:rsid w:val="0023264E"/>
    <w:rsid w:val="00232AAF"/>
    <w:rsid w:val="00232C0A"/>
    <w:rsid w:val="00233B63"/>
    <w:rsid w:val="00233B9E"/>
    <w:rsid w:val="0023432A"/>
    <w:rsid w:val="002345A1"/>
    <w:rsid w:val="00235534"/>
    <w:rsid w:val="00235B66"/>
    <w:rsid w:val="002368F0"/>
    <w:rsid w:val="002375E7"/>
    <w:rsid w:val="00237656"/>
    <w:rsid w:val="00237D3D"/>
    <w:rsid w:val="00237E07"/>
    <w:rsid w:val="00240469"/>
    <w:rsid w:val="002417FB"/>
    <w:rsid w:val="00241BA3"/>
    <w:rsid w:val="0024201D"/>
    <w:rsid w:val="00242531"/>
    <w:rsid w:val="00242767"/>
    <w:rsid w:val="0024346E"/>
    <w:rsid w:val="00243723"/>
    <w:rsid w:val="00244757"/>
    <w:rsid w:val="00245430"/>
    <w:rsid w:val="0024633A"/>
    <w:rsid w:val="00246675"/>
    <w:rsid w:val="0024687C"/>
    <w:rsid w:val="00247186"/>
    <w:rsid w:val="002477A9"/>
    <w:rsid w:val="00247EEA"/>
    <w:rsid w:val="0025090C"/>
    <w:rsid w:val="00250D78"/>
    <w:rsid w:val="0025111C"/>
    <w:rsid w:val="00251612"/>
    <w:rsid w:val="00251AC7"/>
    <w:rsid w:val="0025253B"/>
    <w:rsid w:val="002527F9"/>
    <w:rsid w:val="00252AC5"/>
    <w:rsid w:val="00252D1A"/>
    <w:rsid w:val="00253FB5"/>
    <w:rsid w:val="0025467E"/>
    <w:rsid w:val="00255CA4"/>
    <w:rsid w:val="00256B56"/>
    <w:rsid w:val="00256FEA"/>
    <w:rsid w:val="00260AA6"/>
    <w:rsid w:val="00260B0E"/>
    <w:rsid w:val="00260BA6"/>
    <w:rsid w:val="00260D76"/>
    <w:rsid w:val="00262D08"/>
    <w:rsid w:val="00262D66"/>
    <w:rsid w:val="002636FF"/>
    <w:rsid w:val="00263BB4"/>
    <w:rsid w:val="00263BD3"/>
    <w:rsid w:val="00263FBB"/>
    <w:rsid w:val="00265981"/>
    <w:rsid w:val="00265E74"/>
    <w:rsid w:val="00265EF6"/>
    <w:rsid w:val="002663C0"/>
    <w:rsid w:val="00267233"/>
    <w:rsid w:val="002679BD"/>
    <w:rsid w:val="002700AA"/>
    <w:rsid w:val="00270353"/>
    <w:rsid w:val="00272398"/>
    <w:rsid w:val="002732A9"/>
    <w:rsid w:val="0027385A"/>
    <w:rsid w:val="00273897"/>
    <w:rsid w:val="00274C78"/>
    <w:rsid w:val="00275206"/>
    <w:rsid w:val="002759C1"/>
    <w:rsid w:val="00275CD8"/>
    <w:rsid w:val="0027634C"/>
    <w:rsid w:val="00276955"/>
    <w:rsid w:val="002769C8"/>
    <w:rsid w:val="00277428"/>
    <w:rsid w:val="002779AE"/>
    <w:rsid w:val="00277C6A"/>
    <w:rsid w:val="002800AF"/>
    <w:rsid w:val="00280279"/>
    <w:rsid w:val="00281492"/>
    <w:rsid w:val="0028201A"/>
    <w:rsid w:val="002822A4"/>
    <w:rsid w:val="00283429"/>
    <w:rsid w:val="0028367C"/>
    <w:rsid w:val="00283715"/>
    <w:rsid w:val="0028371D"/>
    <w:rsid w:val="002837FA"/>
    <w:rsid w:val="00283B20"/>
    <w:rsid w:val="00283C7A"/>
    <w:rsid w:val="00284C45"/>
    <w:rsid w:val="0028501F"/>
    <w:rsid w:val="002852B4"/>
    <w:rsid w:val="00285614"/>
    <w:rsid w:val="00285710"/>
    <w:rsid w:val="00285824"/>
    <w:rsid w:val="00285981"/>
    <w:rsid w:val="00285AF0"/>
    <w:rsid w:val="00286D33"/>
    <w:rsid w:val="002873C3"/>
    <w:rsid w:val="00290135"/>
    <w:rsid w:val="00290216"/>
    <w:rsid w:val="002907F7"/>
    <w:rsid w:val="00290C69"/>
    <w:rsid w:val="00291ECD"/>
    <w:rsid w:val="002929E3"/>
    <w:rsid w:val="00292C4A"/>
    <w:rsid w:val="0029302B"/>
    <w:rsid w:val="00293181"/>
    <w:rsid w:val="00293876"/>
    <w:rsid w:val="0029535C"/>
    <w:rsid w:val="002954C6"/>
    <w:rsid w:val="00295821"/>
    <w:rsid w:val="00295EE7"/>
    <w:rsid w:val="002960D2"/>
    <w:rsid w:val="0029625B"/>
    <w:rsid w:val="00296493"/>
    <w:rsid w:val="00296603"/>
    <w:rsid w:val="00296BC2"/>
    <w:rsid w:val="00297EBB"/>
    <w:rsid w:val="002A0166"/>
    <w:rsid w:val="002A1297"/>
    <w:rsid w:val="002A2D59"/>
    <w:rsid w:val="002A3F0A"/>
    <w:rsid w:val="002A471A"/>
    <w:rsid w:val="002A533A"/>
    <w:rsid w:val="002A61F0"/>
    <w:rsid w:val="002A7597"/>
    <w:rsid w:val="002A7E7D"/>
    <w:rsid w:val="002B05C0"/>
    <w:rsid w:val="002B0BF7"/>
    <w:rsid w:val="002B1113"/>
    <w:rsid w:val="002B1882"/>
    <w:rsid w:val="002B1A31"/>
    <w:rsid w:val="002B1A54"/>
    <w:rsid w:val="002B1D9A"/>
    <w:rsid w:val="002B2FE9"/>
    <w:rsid w:val="002B378B"/>
    <w:rsid w:val="002B3C09"/>
    <w:rsid w:val="002B4599"/>
    <w:rsid w:val="002B4A31"/>
    <w:rsid w:val="002B5BA7"/>
    <w:rsid w:val="002B6283"/>
    <w:rsid w:val="002B67AB"/>
    <w:rsid w:val="002B6A99"/>
    <w:rsid w:val="002B6B77"/>
    <w:rsid w:val="002B7180"/>
    <w:rsid w:val="002B7D5F"/>
    <w:rsid w:val="002B7ED3"/>
    <w:rsid w:val="002B7F2F"/>
    <w:rsid w:val="002C027A"/>
    <w:rsid w:val="002C398D"/>
    <w:rsid w:val="002C3A82"/>
    <w:rsid w:val="002C3DE8"/>
    <w:rsid w:val="002C4BAB"/>
    <w:rsid w:val="002C4BE3"/>
    <w:rsid w:val="002C5060"/>
    <w:rsid w:val="002C64A6"/>
    <w:rsid w:val="002C65BA"/>
    <w:rsid w:val="002C6B54"/>
    <w:rsid w:val="002C6FB5"/>
    <w:rsid w:val="002D1567"/>
    <w:rsid w:val="002D2E6A"/>
    <w:rsid w:val="002D346A"/>
    <w:rsid w:val="002D3BB7"/>
    <w:rsid w:val="002D4262"/>
    <w:rsid w:val="002D42F3"/>
    <w:rsid w:val="002D4B56"/>
    <w:rsid w:val="002D4C89"/>
    <w:rsid w:val="002D4F5B"/>
    <w:rsid w:val="002D52E9"/>
    <w:rsid w:val="002D573C"/>
    <w:rsid w:val="002D5DAB"/>
    <w:rsid w:val="002D61C1"/>
    <w:rsid w:val="002D642D"/>
    <w:rsid w:val="002D667D"/>
    <w:rsid w:val="002D6BE3"/>
    <w:rsid w:val="002D7127"/>
    <w:rsid w:val="002D7B6E"/>
    <w:rsid w:val="002D7F62"/>
    <w:rsid w:val="002E0037"/>
    <w:rsid w:val="002E0121"/>
    <w:rsid w:val="002E06C1"/>
    <w:rsid w:val="002E07CB"/>
    <w:rsid w:val="002E16F2"/>
    <w:rsid w:val="002E1846"/>
    <w:rsid w:val="002E1C13"/>
    <w:rsid w:val="002E1D2C"/>
    <w:rsid w:val="002E23DF"/>
    <w:rsid w:val="002E2550"/>
    <w:rsid w:val="002E258B"/>
    <w:rsid w:val="002E2A76"/>
    <w:rsid w:val="002E4028"/>
    <w:rsid w:val="002E40E7"/>
    <w:rsid w:val="002E427A"/>
    <w:rsid w:val="002E43C2"/>
    <w:rsid w:val="002E4E0C"/>
    <w:rsid w:val="002E5AEF"/>
    <w:rsid w:val="002E5AF1"/>
    <w:rsid w:val="002E5B22"/>
    <w:rsid w:val="002E6283"/>
    <w:rsid w:val="002E62B8"/>
    <w:rsid w:val="002E62F1"/>
    <w:rsid w:val="002E6504"/>
    <w:rsid w:val="002E6641"/>
    <w:rsid w:val="002E6A96"/>
    <w:rsid w:val="002E6D45"/>
    <w:rsid w:val="002E7900"/>
    <w:rsid w:val="002E7FCF"/>
    <w:rsid w:val="002F0A30"/>
    <w:rsid w:val="002F1BCD"/>
    <w:rsid w:val="002F229D"/>
    <w:rsid w:val="002F2DED"/>
    <w:rsid w:val="002F376B"/>
    <w:rsid w:val="002F3A2E"/>
    <w:rsid w:val="002F5106"/>
    <w:rsid w:val="002F6EC1"/>
    <w:rsid w:val="002F74C7"/>
    <w:rsid w:val="00300EA8"/>
    <w:rsid w:val="00301056"/>
    <w:rsid w:val="00301377"/>
    <w:rsid w:val="003019C4"/>
    <w:rsid w:val="00302019"/>
    <w:rsid w:val="0030264C"/>
    <w:rsid w:val="0030282F"/>
    <w:rsid w:val="00302AE7"/>
    <w:rsid w:val="00302DA2"/>
    <w:rsid w:val="00302EDB"/>
    <w:rsid w:val="00304128"/>
    <w:rsid w:val="00304D15"/>
    <w:rsid w:val="0030553A"/>
    <w:rsid w:val="00305618"/>
    <w:rsid w:val="0030564B"/>
    <w:rsid w:val="00306D91"/>
    <w:rsid w:val="00306FA2"/>
    <w:rsid w:val="00307FA7"/>
    <w:rsid w:val="0031040A"/>
    <w:rsid w:val="00310B8F"/>
    <w:rsid w:val="003110BA"/>
    <w:rsid w:val="0031161B"/>
    <w:rsid w:val="003119CA"/>
    <w:rsid w:val="00311D94"/>
    <w:rsid w:val="00311F6B"/>
    <w:rsid w:val="00312266"/>
    <w:rsid w:val="00312589"/>
    <w:rsid w:val="003127C8"/>
    <w:rsid w:val="00312841"/>
    <w:rsid w:val="00312B39"/>
    <w:rsid w:val="00312DCD"/>
    <w:rsid w:val="003138B3"/>
    <w:rsid w:val="0031510B"/>
    <w:rsid w:val="003155D5"/>
    <w:rsid w:val="00315669"/>
    <w:rsid w:val="00316365"/>
    <w:rsid w:val="0031675F"/>
    <w:rsid w:val="003170E3"/>
    <w:rsid w:val="003174A8"/>
    <w:rsid w:val="00320126"/>
    <w:rsid w:val="00320616"/>
    <w:rsid w:val="003207D2"/>
    <w:rsid w:val="0032155C"/>
    <w:rsid w:val="00321ED7"/>
    <w:rsid w:val="003221EA"/>
    <w:rsid w:val="00322823"/>
    <w:rsid w:val="00322D4F"/>
    <w:rsid w:val="00323038"/>
    <w:rsid w:val="0032337B"/>
    <w:rsid w:val="00323EFB"/>
    <w:rsid w:val="00325359"/>
    <w:rsid w:val="0032560A"/>
    <w:rsid w:val="003263A4"/>
    <w:rsid w:val="00327490"/>
    <w:rsid w:val="00327839"/>
    <w:rsid w:val="003304A8"/>
    <w:rsid w:val="00331116"/>
    <w:rsid w:val="003313B0"/>
    <w:rsid w:val="003328B7"/>
    <w:rsid w:val="003335BF"/>
    <w:rsid w:val="00333B1D"/>
    <w:rsid w:val="00334A41"/>
    <w:rsid w:val="00334A78"/>
    <w:rsid w:val="00334C30"/>
    <w:rsid w:val="00334DD1"/>
    <w:rsid w:val="00334E46"/>
    <w:rsid w:val="00334E93"/>
    <w:rsid w:val="00334EAA"/>
    <w:rsid w:val="00335254"/>
    <w:rsid w:val="003368B5"/>
    <w:rsid w:val="003375E6"/>
    <w:rsid w:val="0033770A"/>
    <w:rsid w:val="00337952"/>
    <w:rsid w:val="00337F8A"/>
    <w:rsid w:val="00340CD7"/>
    <w:rsid w:val="00340FFB"/>
    <w:rsid w:val="00341066"/>
    <w:rsid w:val="003410B8"/>
    <w:rsid w:val="0034191D"/>
    <w:rsid w:val="0034192E"/>
    <w:rsid w:val="00341DF9"/>
    <w:rsid w:val="00341FB4"/>
    <w:rsid w:val="003427D2"/>
    <w:rsid w:val="00342E8C"/>
    <w:rsid w:val="0034320C"/>
    <w:rsid w:val="0034346A"/>
    <w:rsid w:val="00343966"/>
    <w:rsid w:val="00343B2C"/>
    <w:rsid w:val="003442A6"/>
    <w:rsid w:val="003452DA"/>
    <w:rsid w:val="00345E9E"/>
    <w:rsid w:val="00346C27"/>
    <w:rsid w:val="0034745E"/>
    <w:rsid w:val="00347ACA"/>
    <w:rsid w:val="00347B78"/>
    <w:rsid w:val="0035021D"/>
    <w:rsid w:val="00350834"/>
    <w:rsid w:val="00350ABC"/>
    <w:rsid w:val="00351821"/>
    <w:rsid w:val="00351BBC"/>
    <w:rsid w:val="00353F9B"/>
    <w:rsid w:val="00354468"/>
    <w:rsid w:val="0035475D"/>
    <w:rsid w:val="00354EDB"/>
    <w:rsid w:val="00355888"/>
    <w:rsid w:val="0035644B"/>
    <w:rsid w:val="003567DD"/>
    <w:rsid w:val="0035681E"/>
    <w:rsid w:val="00357500"/>
    <w:rsid w:val="003576EE"/>
    <w:rsid w:val="00360A36"/>
    <w:rsid w:val="00360DEA"/>
    <w:rsid w:val="00360F03"/>
    <w:rsid w:val="00361542"/>
    <w:rsid w:val="00362027"/>
    <w:rsid w:val="0036244A"/>
    <w:rsid w:val="003629B2"/>
    <w:rsid w:val="00362B21"/>
    <w:rsid w:val="00362C2C"/>
    <w:rsid w:val="00362E73"/>
    <w:rsid w:val="0036316D"/>
    <w:rsid w:val="0036351D"/>
    <w:rsid w:val="00363713"/>
    <w:rsid w:val="00363781"/>
    <w:rsid w:val="003639EC"/>
    <w:rsid w:val="00363C42"/>
    <w:rsid w:val="00363D2E"/>
    <w:rsid w:val="0036439A"/>
    <w:rsid w:val="00364809"/>
    <w:rsid w:val="003651C7"/>
    <w:rsid w:val="003658EC"/>
    <w:rsid w:val="0036595D"/>
    <w:rsid w:val="00366E20"/>
    <w:rsid w:val="00366ED6"/>
    <w:rsid w:val="00367446"/>
    <w:rsid w:val="003706DE"/>
    <w:rsid w:val="00370F5E"/>
    <w:rsid w:val="00371821"/>
    <w:rsid w:val="00372700"/>
    <w:rsid w:val="00372F9D"/>
    <w:rsid w:val="00373ABB"/>
    <w:rsid w:val="00373DD9"/>
    <w:rsid w:val="003750D7"/>
    <w:rsid w:val="003752BA"/>
    <w:rsid w:val="00375341"/>
    <w:rsid w:val="00375D80"/>
    <w:rsid w:val="00376280"/>
    <w:rsid w:val="003774A5"/>
    <w:rsid w:val="0038047C"/>
    <w:rsid w:val="00380DE1"/>
    <w:rsid w:val="0038148B"/>
    <w:rsid w:val="003816B0"/>
    <w:rsid w:val="00382B05"/>
    <w:rsid w:val="003835E8"/>
    <w:rsid w:val="00383629"/>
    <w:rsid w:val="00383EDB"/>
    <w:rsid w:val="00384590"/>
    <w:rsid w:val="00385029"/>
    <w:rsid w:val="00385A12"/>
    <w:rsid w:val="0038625D"/>
    <w:rsid w:val="00386430"/>
    <w:rsid w:val="003864F6"/>
    <w:rsid w:val="0038738F"/>
    <w:rsid w:val="00387BB6"/>
    <w:rsid w:val="00387CA8"/>
    <w:rsid w:val="00390657"/>
    <w:rsid w:val="003907D8"/>
    <w:rsid w:val="0039090A"/>
    <w:rsid w:val="00390C14"/>
    <w:rsid w:val="00391483"/>
    <w:rsid w:val="0039392D"/>
    <w:rsid w:val="00394845"/>
    <w:rsid w:val="00394EA0"/>
    <w:rsid w:val="00395765"/>
    <w:rsid w:val="00395B2C"/>
    <w:rsid w:val="00395F54"/>
    <w:rsid w:val="00396DB2"/>
    <w:rsid w:val="00396F8D"/>
    <w:rsid w:val="0039716B"/>
    <w:rsid w:val="00397260"/>
    <w:rsid w:val="00397538"/>
    <w:rsid w:val="003976CA"/>
    <w:rsid w:val="00397FA9"/>
    <w:rsid w:val="003A0438"/>
    <w:rsid w:val="003A0BA7"/>
    <w:rsid w:val="003A13F7"/>
    <w:rsid w:val="003A29B4"/>
    <w:rsid w:val="003A2F6C"/>
    <w:rsid w:val="003A3434"/>
    <w:rsid w:val="003A370C"/>
    <w:rsid w:val="003A3CA3"/>
    <w:rsid w:val="003A5DEA"/>
    <w:rsid w:val="003A6085"/>
    <w:rsid w:val="003A6C50"/>
    <w:rsid w:val="003A7E65"/>
    <w:rsid w:val="003B0668"/>
    <w:rsid w:val="003B06F7"/>
    <w:rsid w:val="003B12FA"/>
    <w:rsid w:val="003B2070"/>
    <w:rsid w:val="003B21BC"/>
    <w:rsid w:val="003B28DA"/>
    <w:rsid w:val="003B32E1"/>
    <w:rsid w:val="003B5873"/>
    <w:rsid w:val="003B6793"/>
    <w:rsid w:val="003B6DAE"/>
    <w:rsid w:val="003B791D"/>
    <w:rsid w:val="003C05A9"/>
    <w:rsid w:val="003C160E"/>
    <w:rsid w:val="003C1BC7"/>
    <w:rsid w:val="003C1E24"/>
    <w:rsid w:val="003C2000"/>
    <w:rsid w:val="003C2EF7"/>
    <w:rsid w:val="003C2FD1"/>
    <w:rsid w:val="003C3B1D"/>
    <w:rsid w:val="003C41CD"/>
    <w:rsid w:val="003C46C9"/>
    <w:rsid w:val="003C4985"/>
    <w:rsid w:val="003C523F"/>
    <w:rsid w:val="003C62F0"/>
    <w:rsid w:val="003C7168"/>
    <w:rsid w:val="003C7808"/>
    <w:rsid w:val="003D055D"/>
    <w:rsid w:val="003D0ED6"/>
    <w:rsid w:val="003D1286"/>
    <w:rsid w:val="003D18E5"/>
    <w:rsid w:val="003D1BD8"/>
    <w:rsid w:val="003D1FBF"/>
    <w:rsid w:val="003D23B7"/>
    <w:rsid w:val="003D2CDC"/>
    <w:rsid w:val="003D33CB"/>
    <w:rsid w:val="003D3CC4"/>
    <w:rsid w:val="003D3D69"/>
    <w:rsid w:val="003D4AD5"/>
    <w:rsid w:val="003D5682"/>
    <w:rsid w:val="003D6628"/>
    <w:rsid w:val="003D6BB2"/>
    <w:rsid w:val="003D6C60"/>
    <w:rsid w:val="003D6CA6"/>
    <w:rsid w:val="003D6F53"/>
    <w:rsid w:val="003D7036"/>
    <w:rsid w:val="003D7248"/>
    <w:rsid w:val="003D7A23"/>
    <w:rsid w:val="003D7C53"/>
    <w:rsid w:val="003D7CDC"/>
    <w:rsid w:val="003E088C"/>
    <w:rsid w:val="003E0BED"/>
    <w:rsid w:val="003E18C4"/>
    <w:rsid w:val="003E1AF3"/>
    <w:rsid w:val="003E2A31"/>
    <w:rsid w:val="003E348F"/>
    <w:rsid w:val="003E4F2F"/>
    <w:rsid w:val="003E5241"/>
    <w:rsid w:val="003E62C9"/>
    <w:rsid w:val="003E6870"/>
    <w:rsid w:val="003E6892"/>
    <w:rsid w:val="003E6BCC"/>
    <w:rsid w:val="003E6FFC"/>
    <w:rsid w:val="003E7704"/>
    <w:rsid w:val="003F0235"/>
    <w:rsid w:val="003F05F9"/>
    <w:rsid w:val="003F0A86"/>
    <w:rsid w:val="003F0B1D"/>
    <w:rsid w:val="003F1649"/>
    <w:rsid w:val="003F18FF"/>
    <w:rsid w:val="003F1FE0"/>
    <w:rsid w:val="003F31D8"/>
    <w:rsid w:val="003F3399"/>
    <w:rsid w:val="003F45D6"/>
    <w:rsid w:val="003F4774"/>
    <w:rsid w:val="003F5A2E"/>
    <w:rsid w:val="003F5B77"/>
    <w:rsid w:val="003F619D"/>
    <w:rsid w:val="003F6C58"/>
    <w:rsid w:val="003F734B"/>
    <w:rsid w:val="00400973"/>
    <w:rsid w:val="00400D33"/>
    <w:rsid w:val="00401E82"/>
    <w:rsid w:val="004023D4"/>
    <w:rsid w:val="0040258C"/>
    <w:rsid w:val="00402B9B"/>
    <w:rsid w:val="00402C85"/>
    <w:rsid w:val="004032EB"/>
    <w:rsid w:val="00404227"/>
    <w:rsid w:val="004042EF"/>
    <w:rsid w:val="004047D1"/>
    <w:rsid w:val="00404D00"/>
    <w:rsid w:val="0040542A"/>
    <w:rsid w:val="004059D4"/>
    <w:rsid w:val="00405D2F"/>
    <w:rsid w:val="00406698"/>
    <w:rsid w:val="00406A50"/>
    <w:rsid w:val="00406D0A"/>
    <w:rsid w:val="00410D00"/>
    <w:rsid w:val="00410FE0"/>
    <w:rsid w:val="00411055"/>
    <w:rsid w:val="004111B4"/>
    <w:rsid w:val="00411560"/>
    <w:rsid w:val="004136D6"/>
    <w:rsid w:val="0041383B"/>
    <w:rsid w:val="004143CA"/>
    <w:rsid w:val="00416204"/>
    <w:rsid w:val="004169A0"/>
    <w:rsid w:val="00416CA0"/>
    <w:rsid w:val="00417360"/>
    <w:rsid w:val="00417415"/>
    <w:rsid w:val="0041751D"/>
    <w:rsid w:val="00417D23"/>
    <w:rsid w:val="004200F5"/>
    <w:rsid w:val="00420471"/>
    <w:rsid w:val="004214B3"/>
    <w:rsid w:val="00421984"/>
    <w:rsid w:val="00422225"/>
    <w:rsid w:val="0042222D"/>
    <w:rsid w:val="00422DB9"/>
    <w:rsid w:val="00423137"/>
    <w:rsid w:val="00423A5F"/>
    <w:rsid w:val="00424585"/>
    <w:rsid w:val="00424BB0"/>
    <w:rsid w:val="004255DF"/>
    <w:rsid w:val="00426D56"/>
    <w:rsid w:val="00426F5A"/>
    <w:rsid w:val="00427DE9"/>
    <w:rsid w:val="0043035A"/>
    <w:rsid w:val="0043051C"/>
    <w:rsid w:val="00430837"/>
    <w:rsid w:val="004319C3"/>
    <w:rsid w:val="00431A04"/>
    <w:rsid w:val="00432581"/>
    <w:rsid w:val="00432D0F"/>
    <w:rsid w:val="00432E7E"/>
    <w:rsid w:val="004331DA"/>
    <w:rsid w:val="004332C6"/>
    <w:rsid w:val="00433E70"/>
    <w:rsid w:val="00433FD7"/>
    <w:rsid w:val="00434B27"/>
    <w:rsid w:val="00434B82"/>
    <w:rsid w:val="00434C1C"/>
    <w:rsid w:val="004356F4"/>
    <w:rsid w:val="00435D96"/>
    <w:rsid w:val="00435E6B"/>
    <w:rsid w:val="0043607C"/>
    <w:rsid w:val="00436399"/>
    <w:rsid w:val="00437BE8"/>
    <w:rsid w:val="00440C27"/>
    <w:rsid w:val="004414F3"/>
    <w:rsid w:val="00441988"/>
    <w:rsid w:val="0044232F"/>
    <w:rsid w:val="00442474"/>
    <w:rsid w:val="004424FD"/>
    <w:rsid w:val="00442B47"/>
    <w:rsid w:val="00443E31"/>
    <w:rsid w:val="00444DA6"/>
    <w:rsid w:val="004464DB"/>
    <w:rsid w:val="0044688D"/>
    <w:rsid w:val="00446B28"/>
    <w:rsid w:val="00446B2C"/>
    <w:rsid w:val="00446D5D"/>
    <w:rsid w:val="00447088"/>
    <w:rsid w:val="00447D79"/>
    <w:rsid w:val="00447E6D"/>
    <w:rsid w:val="0045082B"/>
    <w:rsid w:val="00450921"/>
    <w:rsid w:val="004510F4"/>
    <w:rsid w:val="004512FB"/>
    <w:rsid w:val="004518D1"/>
    <w:rsid w:val="0045199A"/>
    <w:rsid w:val="00451DD2"/>
    <w:rsid w:val="004523FA"/>
    <w:rsid w:val="00452615"/>
    <w:rsid w:val="00452806"/>
    <w:rsid w:val="00452837"/>
    <w:rsid w:val="00452847"/>
    <w:rsid w:val="00452FA7"/>
    <w:rsid w:val="004536EC"/>
    <w:rsid w:val="00453EFE"/>
    <w:rsid w:val="00454D38"/>
    <w:rsid w:val="00456860"/>
    <w:rsid w:val="00456B53"/>
    <w:rsid w:val="00460A18"/>
    <w:rsid w:val="00460BE4"/>
    <w:rsid w:val="0046222C"/>
    <w:rsid w:val="004623A7"/>
    <w:rsid w:val="00463A77"/>
    <w:rsid w:val="0046468E"/>
    <w:rsid w:val="00465397"/>
    <w:rsid w:val="0046598D"/>
    <w:rsid w:val="004661E6"/>
    <w:rsid w:val="00466EF6"/>
    <w:rsid w:val="0046734B"/>
    <w:rsid w:val="00467380"/>
    <w:rsid w:val="00467949"/>
    <w:rsid w:val="00467DD9"/>
    <w:rsid w:val="00470CC1"/>
    <w:rsid w:val="00470D6A"/>
    <w:rsid w:val="00470F5B"/>
    <w:rsid w:val="0047111E"/>
    <w:rsid w:val="004726A3"/>
    <w:rsid w:val="00472F6C"/>
    <w:rsid w:val="004730D8"/>
    <w:rsid w:val="004738B4"/>
    <w:rsid w:val="00473F29"/>
    <w:rsid w:val="004743BA"/>
    <w:rsid w:val="00474444"/>
    <w:rsid w:val="004745FB"/>
    <w:rsid w:val="00474DAB"/>
    <w:rsid w:val="00474E88"/>
    <w:rsid w:val="0047554D"/>
    <w:rsid w:val="0047615C"/>
    <w:rsid w:val="00480D85"/>
    <w:rsid w:val="004812A4"/>
    <w:rsid w:val="0048139E"/>
    <w:rsid w:val="00482628"/>
    <w:rsid w:val="00483491"/>
    <w:rsid w:val="00483D3B"/>
    <w:rsid w:val="00484338"/>
    <w:rsid w:val="004843B2"/>
    <w:rsid w:val="00485E57"/>
    <w:rsid w:val="00486068"/>
    <w:rsid w:val="00486442"/>
    <w:rsid w:val="00486713"/>
    <w:rsid w:val="00486EDF"/>
    <w:rsid w:val="0048758F"/>
    <w:rsid w:val="004878BB"/>
    <w:rsid w:val="00487E12"/>
    <w:rsid w:val="00487E5A"/>
    <w:rsid w:val="00492235"/>
    <w:rsid w:val="004926BE"/>
    <w:rsid w:val="0049286A"/>
    <w:rsid w:val="00493F7A"/>
    <w:rsid w:val="00494320"/>
    <w:rsid w:val="004947E7"/>
    <w:rsid w:val="00495901"/>
    <w:rsid w:val="00495C90"/>
    <w:rsid w:val="00496181"/>
    <w:rsid w:val="0049655B"/>
    <w:rsid w:val="0049715B"/>
    <w:rsid w:val="004A09C4"/>
    <w:rsid w:val="004A0A53"/>
    <w:rsid w:val="004A16B5"/>
    <w:rsid w:val="004A2179"/>
    <w:rsid w:val="004A292C"/>
    <w:rsid w:val="004A2E45"/>
    <w:rsid w:val="004A3043"/>
    <w:rsid w:val="004A366B"/>
    <w:rsid w:val="004A4CA4"/>
    <w:rsid w:val="004A59A1"/>
    <w:rsid w:val="004A64FA"/>
    <w:rsid w:val="004A6E46"/>
    <w:rsid w:val="004A74B0"/>
    <w:rsid w:val="004A7EC1"/>
    <w:rsid w:val="004B088A"/>
    <w:rsid w:val="004B0E7E"/>
    <w:rsid w:val="004B3CCC"/>
    <w:rsid w:val="004B3E97"/>
    <w:rsid w:val="004B3F6A"/>
    <w:rsid w:val="004B46F6"/>
    <w:rsid w:val="004B49C5"/>
    <w:rsid w:val="004B503E"/>
    <w:rsid w:val="004B5C90"/>
    <w:rsid w:val="004B5F1C"/>
    <w:rsid w:val="004B7548"/>
    <w:rsid w:val="004C00FA"/>
    <w:rsid w:val="004C0D72"/>
    <w:rsid w:val="004C144F"/>
    <w:rsid w:val="004C146C"/>
    <w:rsid w:val="004C1847"/>
    <w:rsid w:val="004C1BF9"/>
    <w:rsid w:val="004C3A10"/>
    <w:rsid w:val="004C3B1A"/>
    <w:rsid w:val="004C3C45"/>
    <w:rsid w:val="004C4D0E"/>
    <w:rsid w:val="004C507A"/>
    <w:rsid w:val="004C5EB4"/>
    <w:rsid w:val="004C6401"/>
    <w:rsid w:val="004C6C51"/>
    <w:rsid w:val="004C6CE5"/>
    <w:rsid w:val="004C6EC1"/>
    <w:rsid w:val="004D0236"/>
    <w:rsid w:val="004D0600"/>
    <w:rsid w:val="004D133F"/>
    <w:rsid w:val="004D1415"/>
    <w:rsid w:val="004D152D"/>
    <w:rsid w:val="004D17C6"/>
    <w:rsid w:val="004D1E7E"/>
    <w:rsid w:val="004D2723"/>
    <w:rsid w:val="004D29AA"/>
    <w:rsid w:val="004D29FC"/>
    <w:rsid w:val="004D2E61"/>
    <w:rsid w:val="004D343B"/>
    <w:rsid w:val="004D3573"/>
    <w:rsid w:val="004D3593"/>
    <w:rsid w:val="004D4031"/>
    <w:rsid w:val="004D4851"/>
    <w:rsid w:val="004D56E8"/>
    <w:rsid w:val="004D5D1B"/>
    <w:rsid w:val="004D5E0F"/>
    <w:rsid w:val="004D6210"/>
    <w:rsid w:val="004D66B6"/>
    <w:rsid w:val="004D6A6F"/>
    <w:rsid w:val="004D70BC"/>
    <w:rsid w:val="004D736B"/>
    <w:rsid w:val="004E190B"/>
    <w:rsid w:val="004E21A5"/>
    <w:rsid w:val="004E2497"/>
    <w:rsid w:val="004E25B4"/>
    <w:rsid w:val="004E3395"/>
    <w:rsid w:val="004E4C1F"/>
    <w:rsid w:val="004E4F5E"/>
    <w:rsid w:val="004E53F0"/>
    <w:rsid w:val="004E55C5"/>
    <w:rsid w:val="004E6C45"/>
    <w:rsid w:val="004E6F44"/>
    <w:rsid w:val="004E78A3"/>
    <w:rsid w:val="004E78E6"/>
    <w:rsid w:val="004E7F6E"/>
    <w:rsid w:val="004F0947"/>
    <w:rsid w:val="004F0B1F"/>
    <w:rsid w:val="004F25EB"/>
    <w:rsid w:val="004F2612"/>
    <w:rsid w:val="004F28B9"/>
    <w:rsid w:val="004F3778"/>
    <w:rsid w:val="004F3D0E"/>
    <w:rsid w:val="004F46B3"/>
    <w:rsid w:val="004F4889"/>
    <w:rsid w:val="004F4893"/>
    <w:rsid w:val="004F556B"/>
    <w:rsid w:val="004F6279"/>
    <w:rsid w:val="004F63C6"/>
    <w:rsid w:val="004F654B"/>
    <w:rsid w:val="004F6A01"/>
    <w:rsid w:val="004F6FE3"/>
    <w:rsid w:val="004F7CF8"/>
    <w:rsid w:val="00500918"/>
    <w:rsid w:val="00500D23"/>
    <w:rsid w:val="00500ED1"/>
    <w:rsid w:val="00500FAC"/>
    <w:rsid w:val="00501B5A"/>
    <w:rsid w:val="00501DC9"/>
    <w:rsid w:val="00502AC3"/>
    <w:rsid w:val="00502CCE"/>
    <w:rsid w:val="0050401A"/>
    <w:rsid w:val="00504428"/>
    <w:rsid w:val="00504897"/>
    <w:rsid w:val="00504A21"/>
    <w:rsid w:val="00506059"/>
    <w:rsid w:val="00506546"/>
    <w:rsid w:val="00506D8A"/>
    <w:rsid w:val="00510290"/>
    <w:rsid w:val="00510CCC"/>
    <w:rsid w:val="005126AF"/>
    <w:rsid w:val="00512812"/>
    <w:rsid w:val="00512B51"/>
    <w:rsid w:val="0051348E"/>
    <w:rsid w:val="005139F2"/>
    <w:rsid w:val="0051422C"/>
    <w:rsid w:val="005144A7"/>
    <w:rsid w:val="00514562"/>
    <w:rsid w:val="0051473A"/>
    <w:rsid w:val="00514E81"/>
    <w:rsid w:val="005157AE"/>
    <w:rsid w:val="00515C34"/>
    <w:rsid w:val="00515EE3"/>
    <w:rsid w:val="0051651B"/>
    <w:rsid w:val="0051697A"/>
    <w:rsid w:val="00516B5D"/>
    <w:rsid w:val="00517751"/>
    <w:rsid w:val="00517A5A"/>
    <w:rsid w:val="00520D34"/>
    <w:rsid w:val="00520DF5"/>
    <w:rsid w:val="005215B4"/>
    <w:rsid w:val="0052178A"/>
    <w:rsid w:val="0052183D"/>
    <w:rsid w:val="00521AFA"/>
    <w:rsid w:val="0052271B"/>
    <w:rsid w:val="005229E9"/>
    <w:rsid w:val="00522F81"/>
    <w:rsid w:val="00523D15"/>
    <w:rsid w:val="00524434"/>
    <w:rsid w:val="00524A62"/>
    <w:rsid w:val="00524EA9"/>
    <w:rsid w:val="00525404"/>
    <w:rsid w:val="00525734"/>
    <w:rsid w:val="005257FE"/>
    <w:rsid w:val="00525D42"/>
    <w:rsid w:val="00525DF3"/>
    <w:rsid w:val="00527115"/>
    <w:rsid w:val="005307AC"/>
    <w:rsid w:val="005308C0"/>
    <w:rsid w:val="005311A1"/>
    <w:rsid w:val="005317E7"/>
    <w:rsid w:val="00531C4E"/>
    <w:rsid w:val="00532658"/>
    <w:rsid w:val="005332E1"/>
    <w:rsid w:val="005347FF"/>
    <w:rsid w:val="005349B5"/>
    <w:rsid w:val="00534C99"/>
    <w:rsid w:val="005351B6"/>
    <w:rsid w:val="005355EC"/>
    <w:rsid w:val="00535691"/>
    <w:rsid w:val="0053717C"/>
    <w:rsid w:val="00537BEB"/>
    <w:rsid w:val="00540D55"/>
    <w:rsid w:val="005412E8"/>
    <w:rsid w:val="005413B3"/>
    <w:rsid w:val="00541851"/>
    <w:rsid w:val="00542442"/>
    <w:rsid w:val="00542AD5"/>
    <w:rsid w:val="00542E30"/>
    <w:rsid w:val="005435DC"/>
    <w:rsid w:val="0054427A"/>
    <w:rsid w:val="00545494"/>
    <w:rsid w:val="00545C35"/>
    <w:rsid w:val="00545E7E"/>
    <w:rsid w:val="0054657E"/>
    <w:rsid w:val="00546588"/>
    <w:rsid w:val="005468A3"/>
    <w:rsid w:val="005469DF"/>
    <w:rsid w:val="00546D42"/>
    <w:rsid w:val="00546D92"/>
    <w:rsid w:val="005471E6"/>
    <w:rsid w:val="0054792F"/>
    <w:rsid w:val="005503CA"/>
    <w:rsid w:val="005514D1"/>
    <w:rsid w:val="005523E0"/>
    <w:rsid w:val="005524A1"/>
    <w:rsid w:val="00552AD3"/>
    <w:rsid w:val="00552CF8"/>
    <w:rsid w:val="00553D96"/>
    <w:rsid w:val="00553F18"/>
    <w:rsid w:val="0055414E"/>
    <w:rsid w:val="00554D4D"/>
    <w:rsid w:val="0055577D"/>
    <w:rsid w:val="00556125"/>
    <w:rsid w:val="00556684"/>
    <w:rsid w:val="00556A88"/>
    <w:rsid w:val="00556E0D"/>
    <w:rsid w:val="00557E09"/>
    <w:rsid w:val="0056037D"/>
    <w:rsid w:val="005611B9"/>
    <w:rsid w:val="005623A6"/>
    <w:rsid w:val="0056361F"/>
    <w:rsid w:val="00563A7D"/>
    <w:rsid w:val="00564350"/>
    <w:rsid w:val="00564615"/>
    <w:rsid w:val="00564851"/>
    <w:rsid w:val="00564C71"/>
    <w:rsid w:val="00564E59"/>
    <w:rsid w:val="00565626"/>
    <w:rsid w:val="0056577A"/>
    <w:rsid w:val="00565785"/>
    <w:rsid w:val="005658DF"/>
    <w:rsid w:val="00565A35"/>
    <w:rsid w:val="00565C5C"/>
    <w:rsid w:val="0056603A"/>
    <w:rsid w:val="00566591"/>
    <w:rsid w:val="005669AB"/>
    <w:rsid w:val="00566A58"/>
    <w:rsid w:val="00566BC4"/>
    <w:rsid w:val="005673F8"/>
    <w:rsid w:val="005675B2"/>
    <w:rsid w:val="005676E2"/>
    <w:rsid w:val="005679A5"/>
    <w:rsid w:val="00570489"/>
    <w:rsid w:val="00570A43"/>
    <w:rsid w:val="00570A9A"/>
    <w:rsid w:val="00570B8E"/>
    <w:rsid w:val="00570BCA"/>
    <w:rsid w:val="00571370"/>
    <w:rsid w:val="00573BA6"/>
    <w:rsid w:val="00574280"/>
    <w:rsid w:val="00575F1B"/>
    <w:rsid w:val="005775BF"/>
    <w:rsid w:val="005804B0"/>
    <w:rsid w:val="00580C7E"/>
    <w:rsid w:val="00581BDE"/>
    <w:rsid w:val="00581D06"/>
    <w:rsid w:val="00581DC6"/>
    <w:rsid w:val="00582A53"/>
    <w:rsid w:val="00583268"/>
    <w:rsid w:val="0058370C"/>
    <w:rsid w:val="00583BA1"/>
    <w:rsid w:val="005842FB"/>
    <w:rsid w:val="00584978"/>
    <w:rsid w:val="00584EE5"/>
    <w:rsid w:val="0058505A"/>
    <w:rsid w:val="00585501"/>
    <w:rsid w:val="005861E6"/>
    <w:rsid w:val="00587022"/>
    <w:rsid w:val="00590162"/>
    <w:rsid w:val="005903F1"/>
    <w:rsid w:val="0059124A"/>
    <w:rsid w:val="0059136C"/>
    <w:rsid w:val="00591552"/>
    <w:rsid w:val="00591995"/>
    <w:rsid w:val="00591D0A"/>
    <w:rsid w:val="005921A1"/>
    <w:rsid w:val="0059293E"/>
    <w:rsid w:val="00593015"/>
    <w:rsid w:val="00593501"/>
    <w:rsid w:val="00593F72"/>
    <w:rsid w:val="005941B7"/>
    <w:rsid w:val="00595044"/>
    <w:rsid w:val="0059543B"/>
    <w:rsid w:val="005956BE"/>
    <w:rsid w:val="00595E7B"/>
    <w:rsid w:val="005962F7"/>
    <w:rsid w:val="00596DCE"/>
    <w:rsid w:val="005970FB"/>
    <w:rsid w:val="00597592"/>
    <w:rsid w:val="005A101C"/>
    <w:rsid w:val="005A138C"/>
    <w:rsid w:val="005A17E6"/>
    <w:rsid w:val="005A1A95"/>
    <w:rsid w:val="005A1E4B"/>
    <w:rsid w:val="005A2297"/>
    <w:rsid w:val="005A2EC4"/>
    <w:rsid w:val="005A39F4"/>
    <w:rsid w:val="005A3C8E"/>
    <w:rsid w:val="005A3F66"/>
    <w:rsid w:val="005A4287"/>
    <w:rsid w:val="005A4F19"/>
    <w:rsid w:val="005A59D1"/>
    <w:rsid w:val="005A5B1B"/>
    <w:rsid w:val="005A5DDA"/>
    <w:rsid w:val="005A6BAA"/>
    <w:rsid w:val="005A7518"/>
    <w:rsid w:val="005A7711"/>
    <w:rsid w:val="005A7C94"/>
    <w:rsid w:val="005A7E05"/>
    <w:rsid w:val="005B0749"/>
    <w:rsid w:val="005B10C5"/>
    <w:rsid w:val="005B12AD"/>
    <w:rsid w:val="005B1D36"/>
    <w:rsid w:val="005B2A2D"/>
    <w:rsid w:val="005B2E31"/>
    <w:rsid w:val="005B2E4D"/>
    <w:rsid w:val="005B3A17"/>
    <w:rsid w:val="005B4540"/>
    <w:rsid w:val="005B5E4A"/>
    <w:rsid w:val="005B5F90"/>
    <w:rsid w:val="005B6BAC"/>
    <w:rsid w:val="005B7272"/>
    <w:rsid w:val="005B750F"/>
    <w:rsid w:val="005B7A32"/>
    <w:rsid w:val="005B7CA9"/>
    <w:rsid w:val="005B7EB3"/>
    <w:rsid w:val="005C137A"/>
    <w:rsid w:val="005C14E5"/>
    <w:rsid w:val="005C14F8"/>
    <w:rsid w:val="005C1EE4"/>
    <w:rsid w:val="005C2511"/>
    <w:rsid w:val="005C32BF"/>
    <w:rsid w:val="005C37B7"/>
    <w:rsid w:val="005C4B20"/>
    <w:rsid w:val="005C6212"/>
    <w:rsid w:val="005C6A43"/>
    <w:rsid w:val="005C7150"/>
    <w:rsid w:val="005C73E3"/>
    <w:rsid w:val="005C7781"/>
    <w:rsid w:val="005D04D5"/>
    <w:rsid w:val="005D0701"/>
    <w:rsid w:val="005D15B0"/>
    <w:rsid w:val="005D31A5"/>
    <w:rsid w:val="005D3492"/>
    <w:rsid w:val="005D4299"/>
    <w:rsid w:val="005D43B3"/>
    <w:rsid w:val="005D4EAA"/>
    <w:rsid w:val="005D58BC"/>
    <w:rsid w:val="005D5910"/>
    <w:rsid w:val="005D5E54"/>
    <w:rsid w:val="005D6906"/>
    <w:rsid w:val="005D6E7A"/>
    <w:rsid w:val="005D7104"/>
    <w:rsid w:val="005E120F"/>
    <w:rsid w:val="005E125D"/>
    <w:rsid w:val="005E2136"/>
    <w:rsid w:val="005E2AC3"/>
    <w:rsid w:val="005E2FEA"/>
    <w:rsid w:val="005E3115"/>
    <w:rsid w:val="005E3864"/>
    <w:rsid w:val="005E3BAA"/>
    <w:rsid w:val="005E4AB0"/>
    <w:rsid w:val="005E4BB0"/>
    <w:rsid w:val="005E52CE"/>
    <w:rsid w:val="005E5533"/>
    <w:rsid w:val="005E6E54"/>
    <w:rsid w:val="005E7036"/>
    <w:rsid w:val="005E73FC"/>
    <w:rsid w:val="005E76E7"/>
    <w:rsid w:val="005E7849"/>
    <w:rsid w:val="005E7C76"/>
    <w:rsid w:val="005E7CC9"/>
    <w:rsid w:val="005E7F93"/>
    <w:rsid w:val="005F0BE5"/>
    <w:rsid w:val="005F0F81"/>
    <w:rsid w:val="005F157D"/>
    <w:rsid w:val="005F1C7F"/>
    <w:rsid w:val="005F27DC"/>
    <w:rsid w:val="005F317E"/>
    <w:rsid w:val="005F3820"/>
    <w:rsid w:val="005F507D"/>
    <w:rsid w:val="005F5ABE"/>
    <w:rsid w:val="005F6315"/>
    <w:rsid w:val="005F656B"/>
    <w:rsid w:val="005F71A6"/>
    <w:rsid w:val="005F78CC"/>
    <w:rsid w:val="005F7B5D"/>
    <w:rsid w:val="005F7F13"/>
    <w:rsid w:val="00600DAF"/>
    <w:rsid w:val="00600FDB"/>
    <w:rsid w:val="0060108D"/>
    <w:rsid w:val="006019E6"/>
    <w:rsid w:val="00601B43"/>
    <w:rsid w:val="00601F61"/>
    <w:rsid w:val="00601F95"/>
    <w:rsid w:val="00602323"/>
    <w:rsid w:val="00603E55"/>
    <w:rsid w:val="00604B73"/>
    <w:rsid w:val="00605585"/>
    <w:rsid w:val="00605E02"/>
    <w:rsid w:val="00606E9F"/>
    <w:rsid w:val="00607203"/>
    <w:rsid w:val="00607610"/>
    <w:rsid w:val="00607AB5"/>
    <w:rsid w:val="00610182"/>
    <w:rsid w:val="00611AA7"/>
    <w:rsid w:val="00612199"/>
    <w:rsid w:val="006122EC"/>
    <w:rsid w:val="006124CF"/>
    <w:rsid w:val="00612BAC"/>
    <w:rsid w:val="0061310A"/>
    <w:rsid w:val="0061456A"/>
    <w:rsid w:val="0061499E"/>
    <w:rsid w:val="00614D75"/>
    <w:rsid w:val="006150AF"/>
    <w:rsid w:val="00615A52"/>
    <w:rsid w:val="00617197"/>
    <w:rsid w:val="006175F9"/>
    <w:rsid w:val="00617C17"/>
    <w:rsid w:val="00617C21"/>
    <w:rsid w:val="00617C57"/>
    <w:rsid w:val="00617DCC"/>
    <w:rsid w:val="00620167"/>
    <w:rsid w:val="006205FF"/>
    <w:rsid w:val="00621469"/>
    <w:rsid w:val="00621575"/>
    <w:rsid w:val="00621675"/>
    <w:rsid w:val="00621F47"/>
    <w:rsid w:val="0062202D"/>
    <w:rsid w:val="00624533"/>
    <w:rsid w:val="00624F7C"/>
    <w:rsid w:val="00625691"/>
    <w:rsid w:val="00625BE0"/>
    <w:rsid w:val="00626575"/>
    <w:rsid w:val="006265DE"/>
    <w:rsid w:val="006269B6"/>
    <w:rsid w:val="00626A2A"/>
    <w:rsid w:val="00626A45"/>
    <w:rsid w:val="006273C4"/>
    <w:rsid w:val="00627735"/>
    <w:rsid w:val="00630CAA"/>
    <w:rsid w:val="00630E04"/>
    <w:rsid w:val="0063153B"/>
    <w:rsid w:val="006315BD"/>
    <w:rsid w:val="00631635"/>
    <w:rsid w:val="00631BB9"/>
    <w:rsid w:val="00631DB8"/>
    <w:rsid w:val="00632818"/>
    <w:rsid w:val="00632C32"/>
    <w:rsid w:val="00632D84"/>
    <w:rsid w:val="006332D3"/>
    <w:rsid w:val="00633D65"/>
    <w:rsid w:val="00633F8A"/>
    <w:rsid w:val="00633FBC"/>
    <w:rsid w:val="00634596"/>
    <w:rsid w:val="00634730"/>
    <w:rsid w:val="006355F6"/>
    <w:rsid w:val="00636057"/>
    <w:rsid w:val="00636523"/>
    <w:rsid w:val="00636C7C"/>
    <w:rsid w:val="00636C7D"/>
    <w:rsid w:val="00637756"/>
    <w:rsid w:val="00640047"/>
    <w:rsid w:val="0064018D"/>
    <w:rsid w:val="00640460"/>
    <w:rsid w:val="00640CE2"/>
    <w:rsid w:val="00641175"/>
    <w:rsid w:val="00641880"/>
    <w:rsid w:val="00641AD6"/>
    <w:rsid w:val="00641BD9"/>
    <w:rsid w:val="00641E13"/>
    <w:rsid w:val="00642306"/>
    <w:rsid w:val="00642406"/>
    <w:rsid w:val="00643450"/>
    <w:rsid w:val="00643533"/>
    <w:rsid w:val="006435FA"/>
    <w:rsid w:val="00643630"/>
    <w:rsid w:val="006437EB"/>
    <w:rsid w:val="00643C8C"/>
    <w:rsid w:val="00643E16"/>
    <w:rsid w:val="006442A9"/>
    <w:rsid w:val="00644307"/>
    <w:rsid w:val="006445E3"/>
    <w:rsid w:val="00644861"/>
    <w:rsid w:val="00644E15"/>
    <w:rsid w:val="00645236"/>
    <w:rsid w:val="006460F7"/>
    <w:rsid w:val="00647BD2"/>
    <w:rsid w:val="00650BBB"/>
    <w:rsid w:val="0065206F"/>
    <w:rsid w:val="006525B8"/>
    <w:rsid w:val="00652C81"/>
    <w:rsid w:val="00653066"/>
    <w:rsid w:val="00653501"/>
    <w:rsid w:val="0065446C"/>
    <w:rsid w:val="00655002"/>
    <w:rsid w:val="006559A7"/>
    <w:rsid w:val="00656B79"/>
    <w:rsid w:val="00656FD8"/>
    <w:rsid w:val="0065749E"/>
    <w:rsid w:val="00660801"/>
    <w:rsid w:val="00660B56"/>
    <w:rsid w:val="00661470"/>
    <w:rsid w:val="00661B10"/>
    <w:rsid w:val="00662393"/>
    <w:rsid w:val="0066364D"/>
    <w:rsid w:val="0066492B"/>
    <w:rsid w:val="00664D05"/>
    <w:rsid w:val="00665B12"/>
    <w:rsid w:val="00666284"/>
    <w:rsid w:val="00666981"/>
    <w:rsid w:val="00667479"/>
    <w:rsid w:val="006677C6"/>
    <w:rsid w:val="006702A3"/>
    <w:rsid w:val="00671DE6"/>
    <w:rsid w:val="006721CC"/>
    <w:rsid w:val="00672453"/>
    <w:rsid w:val="006727E4"/>
    <w:rsid w:val="00673335"/>
    <w:rsid w:val="00673651"/>
    <w:rsid w:val="00673741"/>
    <w:rsid w:val="00673CFF"/>
    <w:rsid w:val="0067416E"/>
    <w:rsid w:val="006756BC"/>
    <w:rsid w:val="006758F8"/>
    <w:rsid w:val="006762DB"/>
    <w:rsid w:val="00676A89"/>
    <w:rsid w:val="00677B3C"/>
    <w:rsid w:val="00677DE1"/>
    <w:rsid w:val="006806D0"/>
    <w:rsid w:val="006809A7"/>
    <w:rsid w:val="00680B3F"/>
    <w:rsid w:val="006810E8"/>
    <w:rsid w:val="0068245C"/>
    <w:rsid w:val="00682A00"/>
    <w:rsid w:val="00682AFA"/>
    <w:rsid w:val="00682B15"/>
    <w:rsid w:val="006831B5"/>
    <w:rsid w:val="006841B0"/>
    <w:rsid w:val="00686435"/>
    <w:rsid w:val="00686792"/>
    <w:rsid w:val="00686B01"/>
    <w:rsid w:val="006871B9"/>
    <w:rsid w:val="0068765B"/>
    <w:rsid w:val="00687D7B"/>
    <w:rsid w:val="00687F78"/>
    <w:rsid w:val="00687FF6"/>
    <w:rsid w:val="00690DCB"/>
    <w:rsid w:val="006912FD"/>
    <w:rsid w:val="006916F1"/>
    <w:rsid w:val="006919CB"/>
    <w:rsid w:val="006926D3"/>
    <w:rsid w:val="00694048"/>
    <w:rsid w:val="00694221"/>
    <w:rsid w:val="006943D3"/>
    <w:rsid w:val="00694580"/>
    <w:rsid w:val="0069484F"/>
    <w:rsid w:val="00697826"/>
    <w:rsid w:val="006A10EA"/>
    <w:rsid w:val="006A2818"/>
    <w:rsid w:val="006A2BC3"/>
    <w:rsid w:val="006A3062"/>
    <w:rsid w:val="006A3341"/>
    <w:rsid w:val="006A3556"/>
    <w:rsid w:val="006A3D6D"/>
    <w:rsid w:val="006A3E63"/>
    <w:rsid w:val="006A3EB3"/>
    <w:rsid w:val="006A4CF5"/>
    <w:rsid w:val="006A50F7"/>
    <w:rsid w:val="006A5446"/>
    <w:rsid w:val="006A588E"/>
    <w:rsid w:val="006A5E5C"/>
    <w:rsid w:val="006A65C0"/>
    <w:rsid w:val="006A7D5C"/>
    <w:rsid w:val="006B03C7"/>
    <w:rsid w:val="006B0529"/>
    <w:rsid w:val="006B0C45"/>
    <w:rsid w:val="006B0CDB"/>
    <w:rsid w:val="006B11B2"/>
    <w:rsid w:val="006B18A4"/>
    <w:rsid w:val="006B190A"/>
    <w:rsid w:val="006B1CE6"/>
    <w:rsid w:val="006B1E6E"/>
    <w:rsid w:val="006B2351"/>
    <w:rsid w:val="006B38EC"/>
    <w:rsid w:val="006B3CF6"/>
    <w:rsid w:val="006B3F1C"/>
    <w:rsid w:val="006B420E"/>
    <w:rsid w:val="006B617D"/>
    <w:rsid w:val="006B67A7"/>
    <w:rsid w:val="006B7C17"/>
    <w:rsid w:val="006C0FDE"/>
    <w:rsid w:val="006C1806"/>
    <w:rsid w:val="006C2705"/>
    <w:rsid w:val="006C388D"/>
    <w:rsid w:val="006C43C9"/>
    <w:rsid w:val="006C45EA"/>
    <w:rsid w:val="006C4A4E"/>
    <w:rsid w:val="006C4DFA"/>
    <w:rsid w:val="006C561D"/>
    <w:rsid w:val="006C640E"/>
    <w:rsid w:val="006C6F27"/>
    <w:rsid w:val="006D064C"/>
    <w:rsid w:val="006D184A"/>
    <w:rsid w:val="006D1FDC"/>
    <w:rsid w:val="006D225F"/>
    <w:rsid w:val="006D4BE3"/>
    <w:rsid w:val="006D4BF2"/>
    <w:rsid w:val="006D5952"/>
    <w:rsid w:val="006D6AC1"/>
    <w:rsid w:val="006E0204"/>
    <w:rsid w:val="006E042C"/>
    <w:rsid w:val="006E09DE"/>
    <w:rsid w:val="006E1560"/>
    <w:rsid w:val="006E25B4"/>
    <w:rsid w:val="006E3A6D"/>
    <w:rsid w:val="006E3E75"/>
    <w:rsid w:val="006E451C"/>
    <w:rsid w:val="006E48D0"/>
    <w:rsid w:val="006E5694"/>
    <w:rsid w:val="006E5D5B"/>
    <w:rsid w:val="006E5F57"/>
    <w:rsid w:val="006E60BD"/>
    <w:rsid w:val="006E6598"/>
    <w:rsid w:val="006E78B7"/>
    <w:rsid w:val="006E79D6"/>
    <w:rsid w:val="006E7C75"/>
    <w:rsid w:val="006F0245"/>
    <w:rsid w:val="006F0CAF"/>
    <w:rsid w:val="006F115D"/>
    <w:rsid w:val="006F178A"/>
    <w:rsid w:val="006F1AAA"/>
    <w:rsid w:val="006F260E"/>
    <w:rsid w:val="006F3235"/>
    <w:rsid w:val="006F51D9"/>
    <w:rsid w:val="006F6ED2"/>
    <w:rsid w:val="006F787B"/>
    <w:rsid w:val="006F7E11"/>
    <w:rsid w:val="007003A5"/>
    <w:rsid w:val="00700BC7"/>
    <w:rsid w:val="00701236"/>
    <w:rsid w:val="00701AF2"/>
    <w:rsid w:val="0070274E"/>
    <w:rsid w:val="007034DE"/>
    <w:rsid w:val="0070378F"/>
    <w:rsid w:val="00703ADB"/>
    <w:rsid w:val="00704406"/>
    <w:rsid w:val="0070456F"/>
    <w:rsid w:val="00704DD0"/>
    <w:rsid w:val="007051EE"/>
    <w:rsid w:val="007056D4"/>
    <w:rsid w:val="00705C60"/>
    <w:rsid w:val="00705F48"/>
    <w:rsid w:val="007062FF"/>
    <w:rsid w:val="00706D1F"/>
    <w:rsid w:val="007076DB"/>
    <w:rsid w:val="00707D6A"/>
    <w:rsid w:val="00711567"/>
    <w:rsid w:val="00712A5E"/>
    <w:rsid w:val="00712EA8"/>
    <w:rsid w:val="00714958"/>
    <w:rsid w:val="00715B31"/>
    <w:rsid w:val="00715BB4"/>
    <w:rsid w:val="00716537"/>
    <w:rsid w:val="00716E26"/>
    <w:rsid w:val="007176CD"/>
    <w:rsid w:val="0071780C"/>
    <w:rsid w:val="00717BE9"/>
    <w:rsid w:val="00720342"/>
    <w:rsid w:val="00720A0A"/>
    <w:rsid w:val="00720BE0"/>
    <w:rsid w:val="00720CBE"/>
    <w:rsid w:val="00721238"/>
    <w:rsid w:val="007219E0"/>
    <w:rsid w:val="00721E17"/>
    <w:rsid w:val="00722021"/>
    <w:rsid w:val="007223A6"/>
    <w:rsid w:val="00722465"/>
    <w:rsid w:val="00722DCE"/>
    <w:rsid w:val="007234CD"/>
    <w:rsid w:val="007247C4"/>
    <w:rsid w:val="007252A6"/>
    <w:rsid w:val="00725531"/>
    <w:rsid w:val="00725645"/>
    <w:rsid w:val="00725989"/>
    <w:rsid w:val="00725DC0"/>
    <w:rsid w:val="007265ED"/>
    <w:rsid w:val="00726642"/>
    <w:rsid w:val="007267A1"/>
    <w:rsid w:val="00726834"/>
    <w:rsid w:val="0072797E"/>
    <w:rsid w:val="00727D47"/>
    <w:rsid w:val="007322E3"/>
    <w:rsid w:val="00732461"/>
    <w:rsid w:val="0073283F"/>
    <w:rsid w:val="0073371E"/>
    <w:rsid w:val="00733ED6"/>
    <w:rsid w:val="00733EDA"/>
    <w:rsid w:val="0073462F"/>
    <w:rsid w:val="00734D7B"/>
    <w:rsid w:val="007357D3"/>
    <w:rsid w:val="00735B3A"/>
    <w:rsid w:val="00736214"/>
    <w:rsid w:val="007371F6"/>
    <w:rsid w:val="0073762E"/>
    <w:rsid w:val="007403E0"/>
    <w:rsid w:val="00741B92"/>
    <w:rsid w:val="00741E7A"/>
    <w:rsid w:val="007427D6"/>
    <w:rsid w:val="00742EB8"/>
    <w:rsid w:val="00743089"/>
    <w:rsid w:val="007436E2"/>
    <w:rsid w:val="00743C88"/>
    <w:rsid w:val="0074406B"/>
    <w:rsid w:val="0074409E"/>
    <w:rsid w:val="00744143"/>
    <w:rsid w:val="00744386"/>
    <w:rsid w:val="00745384"/>
    <w:rsid w:val="0074581E"/>
    <w:rsid w:val="00745D0A"/>
    <w:rsid w:val="0074654A"/>
    <w:rsid w:val="007465AD"/>
    <w:rsid w:val="00747234"/>
    <w:rsid w:val="00747721"/>
    <w:rsid w:val="00750011"/>
    <w:rsid w:val="007508F7"/>
    <w:rsid w:val="00750FBD"/>
    <w:rsid w:val="00751616"/>
    <w:rsid w:val="007518B0"/>
    <w:rsid w:val="007525A6"/>
    <w:rsid w:val="007531D0"/>
    <w:rsid w:val="007540E8"/>
    <w:rsid w:val="00754C99"/>
    <w:rsid w:val="00755132"/>
    <w:rsid w:val="00755450"/>
    <w:rsid w:val="00755A1E"/>
    <w:rsid w:val="007563BD"/>
    <w:rsid w:val="00756A43"/>
    <w:rsid w:val="00757E3F"/>
    <w:rsid w:val="00757F5D"/>
    <w:rsid w:val="007602DF"/>
    <w:rsid w:val="0076112B"/>
    <w:rsid w:val="0076164E"/>
    <w:rsid w:val="007631F0"/>
    <w:rsid w:val="007642ED"/>
    <w:rsid w:val="007643A9"/>
    <w:rsid w:val="007652AB"/>
    <w:rsid w:val="00765BD1"/>
    <w:rsid w:val="00767BFF"/>
    <w:rsid w:val="00770645"/>
    <w:rsid w:val="00770D36"/>
    <w:rsid w:val="007722AF"/>
    <w:rsid w:val="00773326"/>
    <w:rsid w:val="007737AC"/>
    <w:rsid w:val="00773C74"/>
    <w:rsid w:val="00775454"/>
    <w:rsid w:val="00775837"/>
    <w:rsid w:val="00776F58"/>
    <w:rsid w:val="007777C3"/>
    <w:rsid w:val="00777927"/>
    <w:rsid w:val="00780A7B"/>
    <w:rsid w:val="00781095"/>
    <w:rsid w:val="00781658"/>
    <w:rsid w:val="00781D19"/>
    <w:rsid w:val="00781EF4"/>
    <w:rsid w:val="00782849"/>
    <w:rsid w:val="0078377A"/>
    <w:rsid w:val="00784008"/>
    <w:rsid w:val="0078465D"/>
    <w:rsid w:val="00784827"/>
    <w:rsid w:val="00784B73"/>
    <w:rsid w:val="00784FBA"/>
    <w:rsid w:val="00785109"/>
    <w:rsid w:val="00785C0B"/>
    <w:rsid w:val="00785D36"/>
    <w:rsid w:val="00786D33"/>
    <w:rsid w:val="00786D78"/>
    <w:rsid w:val="00787259"/>
    <w:rsid w:val="0078789F"/>
    <w:rsid w:val="00787AB1"/>
    <w:rsid w:val="0079028A"/>
    <w:rsid w:val="007902A7"/>
    <w:rsid w:val="00790A3F"/>
    <w:rsid w:val="00791252"/>
    <w:rsid w:val="0079184A"/>
    <w:rsid w:val="0079187F"/>
    <w:rsid w:val="00791C52"/>
    <w:rsid w:val="00792151"/>
    <w:rsid w:val="00792524"/>
    <w:rsid w:val="00792AB7"/>
    <w:rsid w:val="00793A12"/>
    <w:rsid w:val="00793AA0"/>
    <w:rsid w:val="00793D45"/>
    <w:rsid w:val="00794174"/>
    <w:rsid w:val="00795468"/>
    <w:rsid w:val="0079566B"/>
    <w:rsid w:val="00795A29"/>
    <w:rsid w:val="00796E90"/>
    <w:rsid w:val="00797359"/>
    <w:rsid w:val="007974F5"/>
    <w:rsid w:val="007A02D0"/>
    <w:rsid w:val="007A04FD"/>
    <w:rsid w:val="007A0650"/>
    <w:rsid w:val="007A07CA"/>
    <w:rsid w:val="007A107B"/>
    <w:rsid w:val="007A20EB"/>
    <w:rsid w:val="007A244E"/>
    <w:rsid w:val="007A2A0F"/>
    <w:rsid w:val="007A2EF0"/>
    <w:rsid w:val="007A30EA"/>
    <w:rsid w:val="007A3549"/>
    <w:rsid w:val="007A3B03"/>
    <w:rsid w:val="007A3C21"/>
    <w:rsid w:val="007A4127"/>
    <w:rsid w:val="007A4708"/>
    <w:rsid w:val="007A47F6"/>
    <w:rsid w:val="007A4A3A"/>
    <w:rsid w:val="007A5159"/>
    <w:rsid w:val="007A5628"/>
    <w:rsid w:val="007A5FAB"/>
    <w:rsid w:val="007A6B49"/>
    <w:rsid w:val="007A729A"/>
    <w:rsid w:val="007B02DB"/>
    <w:rsid w:val="007B0BE4"/>
    <w:rsid w:val="007B0F19"/>
    <w:rsid w:val="007B142C"/>
    <w:rsid w:val="007B1657"/>
    <w:rsid w:val="007B2DDF"/>
    <w:rsid w:val="007B3EA3"/>
    <w:rsid w:val="007B4984"/>
    <w:rsid w:val="007B5D29"/>
    <w:rsid w:val="007B5F96"/>
    <w:rsid w:val="007B61A4"/>
    <w:rsid w:val="007B6F18"/>
    <w:rsid w:val="007B7BBE"/>
    <w:rsid w:val="007C0D61"/>
    <w:rsid w:val="007C16AF"/>
    <w:rsid w:val="007C1802"/>
    <w:rsid w:val="007C1A1C"/>
    <w:rsid w:val="007C1E40"/>
    <w:rsid w:val="007C1EF8"/>
    <w:rsid w:val="007C229E"/>
    <w:rsid w:val="007C276C"/>
    <w:rsid w:val="007C2B7F"/>
    <w:rsid w:val="007C32E6"/>
    <w:rsid w:val="007C37C0"/>
    <w:rsid w:val="007C47F3"/>
    <w:rsid w:val="007C5B6E"/>
    <w:rsid w:val="007C6D7A"/>
    <w:rsid w:val="007C7397"/>
    <w:rsid w:val="007C7467"/>
    <w:rsid w:val="007D07A2"/>
    <w:rsid w:val="007D0FA7"/>
    <w:rsid w:val="007D0FEB"/>
    <w:rsid w:val="007D24B2"/>
    <w:rsid w:val="007D2FA5"/>
    <w:rsid w:val="007D37D7"/>
    <w:rsid w:val="007D3AE5"/>
    <w:rsid w:val="007D3E46"/>
    <w:rsid w:val="007D4ACA"/>
    <w:rsid w:val="007D57CB"/>
    <w:rsid w:val="007D591B"/>
    <w:rsid w:val="007D5BB3"/>
    <w:rsid w:val="007D71BD"/>
    <w:rsid w:val="007D7A82"/>
    <w:rsid w:val="007D7FEE"/>
    <w:rsid w:val="007E1082"/>
    <w:rsid w:val="007E16FF"/>
    <w:rsid w:val="007E208C"/>
    <w:rsid w:val="007E20EA"/>
    <w:rsid w:val="007E311B"/>
    <w:rsid w:val="007E5BC4"/>
    <w:rsid w:val="007E5CEF"/>
    <w:rsid w:val="007E694B"/>
    <w:rsid w:val="007E6CDB"/>
    <w:rsid w:val="007E6ED8"/>
    <w:rsid w:val="007E7BD5"/>
    <w:rsid w:val="007F098E"/>
    <w:rsid w:val="007F0E5B"/>
    <w:rsid w:val="007F1CFC"/>
    <w:rsid w:val="007F1DA2"/>
    <w:rsid w:val="007F1E05"/>
    <w:rsid w:val="007F2705"/>
    <w:rsid w:val="007F3002"/>
    <w:rsid w:val="007F3C54"/>
    <w:rsid w:val="007F3EDE"/>
    <w:rsid w:val="007F4BE4"/>
    <w:rsid w:val="007F53F4"/>
    <w:rsid w:val="007F571E"/>
    <w:rsid w:val="007F5810"/>
    <w:rsid w:val="007F62DB"/>
    <w:rsid w:val="007F6C64"/>
    <w:rsid w:val="007F6D01"/>
    <w:rsid w:val="007F7272"/>
    <w:rsid w:val="007F7BF7"/>
    <w:rsid w:val="0080000D"/>
    <w:rsid w:val="00800F95"/>
    <w:rsid w:val="008013FB"/>
    <w:rsid w:val="00801C77"/>
    <w:rsid w:val="0080238F"/>
    <w:rsid w:val="008024F7"/>
    <w:rsid w:val="00803895"/>
    <w:rsid w:val="008039A3"/>
    <w:rsid w:val="00804E05"/>
    <w:rsid w:val="00805BCF"/>
    <w:rsid w:val="008061BF"/>
    <w:rsid w:val="00806ADF"/>
    <w:rsid w:val="00806D8F"/>
    <w:rsid w:val="00807290"/>
    <w:rsid w:val="00807C14"/>
    <w:rsid w:val="00810C29"/>
    <w:rsid w:val="00810CD0"/>
    <w:rsid w:val="0081131C"/>
    <w:rsid w:val="00811767"/>
    <w:rsid w:val="008120C7"/>
    <w:rsid w:val="008137A9"/>
    <w:rsid w:val="00813D88"/>
    <w:rsid w:val="00813E22"/>
    <w:rsid w:val="00814968"/>
    <w:rsid w:val="00815F38"/>
    <w:rsid w:val="00816FA9"/>
    <w:rsid w:val="00817283"/>
    <w:rsid w:val="008173C4"/>
    <w:rsid w:val="00820812"/>
    <w:rsid w:val="008208FD"/>
    <w:rsid w:val="008224A6"/>
    <w:rsid w:val="00822858"/>
    <w:rsid w:val="008231F6"/>
    <w:rsid w:val="008238A7"/>
    <w:rsid w:val="0082423A"/>
    <w:rsid w:val="00824946"/>
    <w:rsid w:val="00824D4F"/>
    <w:rsid w:val="008250AF"/>
    <w:rsid w:val="00825C07"/>
    <w:rsid w:val="0082737D"/>
    <w:rsid w:val="008274B8"/>
    <w:rsid w:val="008278CB"/>
    <w:rsid w:val="00827AA1"/>
    <w:rsid w:val="00830118"/>
    <w:rsid w:val="008304D7"/>
    <w:rsid w:val="008312C6"/>
    <w:rsid w:val="008319DA"/>
    <w:rsid w:val="00831C4E"/>
    <w:rsid w:val="008322F7"/>
    <w:rsid w:val="00832F9B"/>
    <w:rsid w:val="00833481"/>
    <w:rsid w:val="00833AAE"/>
    <w:rsid w:val="00833E42"/>
    <w:rsid w:val="008343B2"/>
    <w:rsid w:val="0083484C"/>
    <w:rsid w:val="00834AAB"/>
    <w:rsid w:val="00835317"/>
    <w:rsid w:val="0083634E"/>
    <w:rsid w:val="00837FD2"/>
    <w:rsid w:val="008400CA"/>
    <w:rsid w:val="0084136B"/>
    <w:rsid w:val="00841486"/>
    <w:rsid w:val="00841B0A"/>
    <w:rsid w:val="0084241B"/>
    <w:rsid w:val="00842626"/>
    <w:rsid w:val="008427A5"/>
    <w:rsid w:val="00842903"/>
    <w:rsid w:val="00843C5F"/>
    <w:rsid w:val="00844555"/>
    <w:rsid w:val="00844FE5"/>
    <w:rsid w:val="00846127"/>
    <w:rsid w:val="0084621F"/>
    <w:rsid w:val="00846274"/>
    <w:rsid w:val="00846298"/>
    <w:rsid w:val="00847038"/>
    <w:rsid w:val="00850233"/>
    <w:rsid w:val="0085065E"/>
    <w:rsid w:val="00852AC0"/>
    <w:rsid w:val="00853056"/>
    <w:rsid w:val="00853458"/>
    <w:rsid w:val="008535BA"/>
    <w:rsid w:val="008540CC"/>
    <w:rsid w:val="008544EF"/>
    <w:rsid w:val="0085478B"/>
    <w:rsid w:val="00854D09"/>
    <w:rsid w:val="0085617A"/>
    <w:rsid w:val="0085621F"/>
    <w:rsid w:val="0085636C"/>
    <w:rsid w:val="0085638E"/>
    <w:rsid w:val="008569B4"/>
    <w:rsid w:val="00857316"/>
    <w:rsid w:val="008573F6"/>
    <w:rsid w:val="00861386"/>
    <w:rsid w:val="00862AF5"/>
    <w:rsid w:val="00862EF9"/>
    <w:rsid w:val="00863C7D"/>
    <w:rsid w:val="00864213"/>
    <w:rsid w:val="008650B8"/>
    <w:rsid w:val="008656BE"/>
    <w:rsid w:val="008656C3"/>
    <w:rsid w:val="00866001"/>
    <w:rsid w:val="008668D0"/>
    <w:rsid w:val="00866D50"/>
    <w:rsid w:val="00866FD5"/>
    <w:rsid w:val="00867EBB"/>
    <w:rsid w:val="008704AD"/>
    <w:rsid w:val="008708E8"/>
    <w:rsid w:val="008709B9"/>
    <w:rsid w:val="00870D86"/>
    <w:rsid w:val="0087122B"/>
    <w:rsid w:val="00871A84"/>
    <w:rsid w:val="00871FA2"/>
    <w:rsid w:val="00872568"/>
    <w:rsid w:val="008725BD"/>
    <w:rsid w:val="008729D3"/>
    <w:rsid w:val="008734ED"/>
    <w:rsid w:val="008739EB"/>
    <w:rsid w:val="00873F5E"/>
    <w:rsid w:val="00874B42"/>
    <w:rsid w:val="00875DEA"/>
    <w:rsid w:val="008765CC"/>
    <w:rsid w:val="00876671"/>
    <w:rsid w:val="00876837"/>
    <w:rsid w:val="008778BF"/>
    <w:rsid w:val="008805BD"/>
    <w:rsid w:val="008807AC"/>
    <w:rsid w:val="008807FA"/>
    <w:rsid w:val="008812D0"/>
    <w:rsid w:val="008818EB"/>
    <w:rsid w:val="00881A74"/>
    <w:rsid w:val="00882748"/>
    <w:rsid w:val="0088330B"/>
    <w:rsid w:val="00883700"/>
    <w:rsid w:val="00884DBC"/>
    <w:rsid w:val="00884EB3"/>
    <w:rsid w:val="00885436"/>
    <w:rsid w:val="00885959"/>
    <w:rsid w:val="00885B4C"/>
    <w:rsid w:val="00885C54"/>
    <w:rsid w:val="008863D6"/>
    <w:rsid w:val="008865EA"/>
    <w:rsid w:val="008866B8"/>
    <w:rsid w:val="00886884"/>
    <w:rsid w:val="00887037"/>
    <w:rsid w:val="0088757B"/>
    <w:rsid w:val="00887729"/>
    <w:rsid w:val="00887810"/>
    <w:rsid w:val="00887A0C"/>
    <w:rsid w:val="00887ACC"/>
    <w:rsid w:val="0089055C"/>
    <w:rsid w:val="00890969"/>
    <w:rsid w:val="008910F1"/>
    <w:rsid w:val="0089161D"/>
    <w:rsid w:val="00891DDD"/>
    <w:rsid w:val="00892448"/>
    <w:rsid w:val="008925D2"/>
    <w:rsid w:val="008929F8"/>
    <w:rsid w:val="00892C17"/>
    <w:rsid w:val="00892D47"/>
    <w:rsid w:val="0089327C"/>
    <w:rsid w:val="008937A0"/>
    <w:rsid w:val="0089392F"/>
    <w:rsid w:val="00893DEB"/>
    <w:rsid w:val="00893E77"/>
    <w:rsid w:val="008943D6"/>
    <w:rsid w:val="008944A2"/>
    <w:rsid w:val="008949A9"/>
    <w:rsid w:val="00894C77"/>
    <w:rsid w:val="00894F7C"/>
    <w:rsid w:val="00895F70"/>
    <w:rsid w:val="00896369"/>
    <w:rsid w:val="008965F1"/>
    <w:rsid w:val="0089689F"/>
    <w:rsid w:val="0089707F"/>
    <w:rsid w:val="008973BD"/>
    <w:rsid w:val="008974ED"/>
    <w:rsid w:val="008975B7"/>
    <w:rsid w:val="00897BAC"/>
    <w:rsid w:val="00897DA4"/>
    <w:rsid w:val="00897F8D"/>
    <w:rsid w:val="008A0D35"/>
    <w:rsid w:val="008A22BF"/>
    <w:rsid w:val="008A2F8A"/>
    <w:rsid w:val="008A302B"/>
    <w:rsid w:val="008A32BA"/>
    <w:rsid w:val="008A32EA"/>
    <w:rsid w:val="008A3920"/>
    <w:rsid w:val="008A406F"/>
    <w:rsid w:val="008A4421"/>
    <w:rsid w:val="008A4491"/>
    <w:rsid w:val="008A4A9A"/>
    <w:rsid w:val="008A502F"/>
    <w:rsid w:val="008A51E0"/>
    <w:rsid w:val="008A5842"/>
    <w:rsid w:val="008A5AE8"/>
    <w:rsid w:val="008A60A8"/>
    <w:rsid w:val="008A65DC"/>
    <w:rsid w:val="008A6C25"/>
    <w:rsid w:val="008A702B"/>
    <w:rsid w:val="008B0D38"/>
    <w:rsid w:val="008B104C"/>
    <w:rsid w:val="008B1650"/>
    <w:rsid w:val="008B1F4A"/>
    <w:rsid w:val="008B24FF"/>
    <w:rsid w:val="008B3DCB"/>
    <w:rsid w:val="008B4251"/>
    <w:rsid w:val="008B48BF"/>
    <w:rsid w:val="008B4B64"/>
    <w:rsid w:val="008B5AFE"/>
    <w:rsid w:val="008B5DD7"/>
    <w:rsid w:val="008B5E7A"/>
    <w:rsid w:val="008B68A8"/>
    <w:rsid w:val="008B7576"/>
    <w:rsid w:val="008B7602"/>
    <w:rsid w:val="008C0036"/>
    <w:rsid w:val="008C0830"/>
    <w:rsid w:val="008C103C"/>
    <w:rsid w:val="008C111C"/>
    <w:rsid w:val="008C112F"/>
    <w:rsid w:val="008C1316"/>
    <w:rsid w:val="008C1BAB"/>
    <w:rsid w:val="008C32DD"/>
    <w:rsid w:val="008C39C1"/>
    <w:rsid w:val="008C3CB1"/>
    <w:rsid w:val="008C474F"/>
    <w:rsid w:val="008C5861"/>
    <w:rsid w:val="008C59AD"/>
    <w:rsid w:val="008C5DB8"/>
    <w:rsid w:val="008C6106"/>
    <w:rsid w:val="008C6A06"/>
    <w:rsid w:val="008C75A2"/>
    <w:rsid w:val="008D050E"/>
    <w:rsid w:val="008D09C1"/>
    <w:rsid w:val="008D12B2"/>
    <w:rsid w:val="008D1E5B"/>
    <w:rsid w:val="008D2016"/>
    <w:rsid w:val="008D3128"/>
    <w:rsid w:val="008D3F01"/>
    <w:rsid w:val="008D4239"/>
    <w:rsid w:val="008D42A5"/>
    <w:rsid w:val="008D450B"/>
    <w:rsid w:val="008D4B5E"/>
    <w:rsid w:val="008D4D0C"/>
    <w:rsid w:val="008D5F48"/>
    <w:rsid w:val="008D61CB"/>
    <w:rsid w:val="008D6257"/>
    <w:rsid w:val="008D64A7"/>
    <w:rsid w:val="008D651B"/>
    <w:rsid w:val="008D6669"/>
    <w:rsid w:val="008D7491"/>
    <w:rsid w:val="008D7B50"/>
    <w:rsid w:val="008D7D33"/>
    <w:rsid w:val="008E062F"/>
    <w:rsid w:val="008E09C2"/>
    <w:rsid w:val="008E12B3"/>
    <w:rsid w:val="008E2755"/>
    <w:rsid w:val="008E44B7"/>
    <w:rsid w:val="008E469B"/>
    <w:rsid w:val="008E549C"/>
    <w:rsid w:val="008E5B54"/>
    <w:rsid w:val="008E5B61"/>
    <w:rsid w:val="008E6F49"/>
    <w:rsid w:val="008E7469"/>
    <w:rsid w:val="008E7BDF"/>
    <w:rsid w:val="008F043E"/>
    <w:rsid w:val="008F05CF"/>
    <w:rsid w:val="008F1016"/>
    <w:rsid w:val="008F1203"/>
    <w:rsid w:val="008F1AB8"/>
    <w:rsid w:val="008F1D70"/>
    <w:rsid w:val="008F235B"/>
    <w:rsid w:val="008F25B9"/>
    <w:rsid w:val="008F2773"/>
    <w:rsid w:val="008F2D29"/>
    <w:rsid w:val="008F42EA"/>
    <w:rsid w:val="008F440F"/>
    <w:rsid w:val="008F5A1B"/>
    <w:rsid w:val="008F5C6E"/>
    <w:rsid w:val="008F61AB"/>
    <w:rsid w:val="008F663F"/>
    <w:rsid w:val="008F669C"/>
    <w:rsid w:val="008F6926"/>
    <w:rsid w:val="008F6BB0"/>
    <w:rsid w:val="008F6D5F"/>
    <w:rsid w:val="008F6E67"/>
    <w:rsid w:val="008F6FE2"/>
    <w:rsid w:val="0090018B"/>
    <w:rsid w:val="009004A4"/>
    <w:rsid w:val="00900941"/>
    <w:rsid w:val="0090115E"/>
    <w:rsid w:val="00901B05"/>
    <w:rsid w:val="00901C89"/>
    <w:rsid w:val="00902152"/>
    <w:rsid w:val="00902C71"/>
    <w:rsid w:val="00902F67"/>
    <w:rsid w:val="00902FDA"/>
    <w:rsid w:val="00903CC0"/>
    <w:rsid w:val="00904558"/>
    <w:rsid w:val="009045ED"/>
    <w:rsid w:val="0090536A"/>
    <w:rsid w:val="009053C7"/>
    <w:rsid w:val="009062E6"/>
    <w:rsid w:val="00906BCF"/>
    <w:rsid w:val="00907F40"/>
    <w:rsid w:val="00907FBA"/>
    <w:rsid w:val="00910AEF"/>
    <w:rsid w:val="00910F8F"/>
    <w:rsid w:val="00910FD5"/>
    <w:rsid w:val="00912FD4"/>
    <w:rsid w:val="009142BC"/>
    <w:rsid w:val="00914366"/>
    <w:rsid w:val="0091486F"/>
    <w:rsid w:val="009150D7"/>
    <w:rsid w:val="009151FD"/>
    <w:rsid w:val="009155A8"/>
    <w:rsid w:val="00915809"/>
    <w:rsid w:val="00915E97"/>
    <w:rsid w:val="00916692"/>
    <w:rsid w:val="00916F6B"/>
    <w:rsid w:val="0091739C"/>
    <w:rsid w:val="00917791"/>
    <w:rsid w:val="00920922"/>
    <w:rsid w:val="00920AE3"/>
    <w:rsid w:val="00920B89"/>
    <w:rsid w:val="00920FF7"/>
    <w:rsid w:val="009227D2"/>
    <w:rsid w:val="00922954"/>
    <w:rsid w:val="00922C6D"/>
    <w:rsid w:val="00922C87"/>
    <w:rsid w:val="00923112"/>
    <w:rsid w:val="0092316B"/>
    <w:rsid w:val="00924EED"/>
    <w:rsid w:val="00926C59"/>
    <w:rsid w:val="009273D3"/>
    <w:rsid w:val="00927528"/>
    <w:rsid w:val="00927607"/>
    <w:rsid w:val="009300A2"/>
    <w:rsid w:val="009300B8"/>
    <w:rsid w:val="00930BC1"/>
    <w:rsid w:val="00930CBC"/>
    <w:rsid w:val="009316AC"/>
    <w:rsid w:val="00932149"/>
    <w:rsid w:val="009326F0"/>
    <w:rsid w:val="00932E8D"/>
    <w:rsid w:val="00933094"/>
    <w:rsid w:val="00933669"/>
    <w:rsid w:val="00935742"/>
    <w:rsid w:val="00935DF1"/>
    <w:rsid w:val="00936FA3"/>
    <w:rsid w:val="0093715C"/>
    <w:rsid w:val="009373F7"/>
    <w:rsid w:val="00937487"/>
    <w:rsid w:val="0093776E"/>
    <w:rsid w:val="00940A78"/>
    <w:rsid w:val="00940B01"/>
    <w:rsid w:val="00940FE4"/>
    <w:rsid w:val="009413FA"/>
    <w:rsid w:val="009419DF"/>
    <w:rsid w:val="00941BB3"/>
    <w:rsid w:val="00942150"/>
    <w:rsid w:val="00942A15"/>
    <w:rsid w:val="00942B4D"/>
    <w:rsid w:val="00943174"/>
    <w:rsid w:val="00943B7F"/>
    <w:rsid w:val="00943C23"/>
    <w:rsid w:val="00943D10"/>
    <w:rsid w:val="009447BA"/>
    <w:rsid w:val="00945995"/>
    <w:rsid w:val="00945F1D"/>
    <w:rsid w:val="009466A4"/>
    <w:rsid w:val="00946D4D"/>
    <w:rsid w:val="009479C3"/>
    <w:rsid w:val="00947B6B"/>
    <w:rsid w:val="00950DBC"/>
    <w:rsid w:val="00951B7D"/>
    <w:rsid w:val="00952E46"/>
    <w:rsid w:val="00952EF0"/>
    <w:rsid w:val="00952F86"/>
    <w:rsid w:val="00953046"/>
    <w:rsid w:val="009532FA"/>
    <w:rsid w:val="009536FE"/>
    <w:rsid w:val="00953BEF"/>
    <w:rsid w:val="00954637"/>
    <w:rsid w:val="0095517F"/>
    <w:rsid w:val="0095626C"/>
    <w:rsid w:val="0095657D"/>
    <w:rsid w:val="0095686B"/>
    <w:rsid w:val="0095720B"/>
    <w:rsid w:val="009576BE"/>
    <w:rsid w:val="00960659"/>
    <w:rsid w:val="009606ED"/>
    <w:rsid w:val="0096263D"/>
    <w:rsid w:val="00962983"/>
    <w:rsid w:val="00963E65"/>
    <w:rsid w:val="009646F2"/>
    <w:rsid w:val="00964AE3"/>
    <w:rsid w:val="00965121"/>
    <w:rsid w:val="00965770"/>
    <w:rsid w:val="009660F5"/>
    <w:rsid w:val="00966CB0"/>
    <w:rsid w:val="00966CDB"/>
    <w:rsid w:val="0096799F"/>
    <w:rsid w:val="00967E0A"/>
    <w:rsid w:val="00970104"/>
    <w:rsid w:val="009704A2"/>
    <w:rsid w:val="0097077E"/>
    <w:rsid w:val="00970DBA"/>
    <w:rsid w:val="00970DF9"/>
    <w:rsid w:val="00970E45"/>
    <w:rsid w:val="009723A4"/>
    <w:rsid w:val="009725B7"/>
    <w:rsid w:val="0097263C"/>
    <w:rsid w:val="009729E0"/>
    <w:rsid w:val="00975007"/>
    <w:rsid w:val="00975911"/>
    <w:rsid w:val="00975B46"/>
    <w:rsid w:val="00975DAA"/>
    <w:rsid w:val="009762D1"/>
    <w:rsid w:val="009765CA"/>
    <w:rsid w:val="0097685A"/>
    <w:rsid w:val="00976E3E"/>
    <w:rsid w:val="00977C84"/>
    <w:rsid w:val="00977DF8"/>
    <w:rsid w:val="0098004B"/>
    <w:rsid w:val="009801E9"/>
    <w:rsid w:val="00980741"/>
    <w:rsid w:val="009808D1"/>
    <w:rsid w:val="00980B89"/>
    <w:rsid w:val="00980F94"/>
    <w:rsid w:val="009811A9"/>
    <w:rsid w:val="009812A1"/>
    <w:rsid w:val="0098174F"/>
    <w:rsid w:val="00982FD9"/>
    <w:rsid w:val="009835C0"/>
    <w:rsid w:val="00983765"/>
    <w:rsid w:val="00983FB7"/>
    <w:rsid w:val="0098515F"/>
    <w:rsid w:val="009851A1"/>
    <w:rsid w:val="00985828"/>
    <w:rsid w:val="00985B73"/>
    <w:rsid w:val="00985ED2"/>
    <w:rsid w:val="00986709"/>
    <w:rsid w:val="00986C82"/>
    <w:rsid w:val="00986EFC"/>
    <w:rsid w:val="009870B0"/>
    <w:rsid w:val="009873B0"/>
    <w:rsid w:val="0098742F"/>
    <w:rsid w:val="00987748"/>
    <w:rsid w:val="0098798D"/>
    <w:rsid w:val="00987A36"/>
    <w:rsid w:val="00987E34"/>
    <w:rsid w:val="00987E9F"/>
    <w:rsid w:val="009909C2"/>
    <w:rsid w:val="00990B71"/>
    <w:rsid w:val="0099136F"/>
    <w:rsid w:val="00991B4F"/>
    <w:rsid w:val="00992146"/>
    <w:rsid w:val="009921F9"/>
    <w:rsid w:val="0099225B"/>
    <w:rsid w:val="00993CC4"/>
    <w:rsid w:val="0099449C"/>
    <w:rsid w:val="00994559"/>
    <w:rsid w:val="00995E08"/>
    <w:rsid w:val="00996E14"/>
    <w:rsid w:val="009976F0"/>
    <w:rsid w:val="00997FF8"/>
    <w:rsid w:val="009A066E"/>
    <w:rsid w:val="009A12C4"/>
    <w:rsid w:val="009A1BC1"/>
    <w:rsid w:val="009A1D05"/>
    <w:rsid w:val="009A201B"/>
    <w:rsid w:val="009A226B"/>
    <w:rsid w:val="009A236E"/>
    <w:rsid w:val="009A276B"/>
    <w:rsid w:val="009A2BEE"/>
    <w:rsid w:val="009A3324"/>
    <w:rsid w:val="009A3E7A"/>
    <w:rsid w:val="009A461B"/>
    <w:rsid w:val="009A5018"/>
    <w:rsid w:val="009A54B6"/>
    <w:rsid w:val="009A568F"/>
    <w:rsid w:val="009A7200"/>
    <w:rsid w:val="009A7381"/>
    <w:rsid w:val="009A78EF"/>
    <w:rsid w:val="009A7F2A"/>
    <w:rsid w:val="009B0733"/>
    <w:rsid w:val="009B2818"/>
    <w:rsid w:val="009B2D25"/>
    <w:rsid w:val="009B313C"/>
    <w:rsid w:val="009B3A4F"/>
    <w:rsid w:val="009B465A"/>
    <w:rsid w:val="009B4782"/>
    <w:rsid w:val="009B48D7"/>
    <w:rsid w:val="009B581B"/>
    <w:rsid w:val="009B6073"/>
    <w:rsid w:val="009B7363"/>
    <w:rsid w:val="009C06CD"/>
    <w:rsid w:val="009C0973"/>
    <w:rsid w:val="009C0CA2"/>
    <w:rsid w:val="009C0FE7"/>
    <w:rsid w:val="009C180F"/>
    <w:rsid w:val="009C1AC5"/>
    <w:rsid w:val="009C2241"/>
    <w:rsid w:val="009C3328"/>
    <w:rsid w:val="009C3408"/>
    <w:rsid w:val="009C3BDA"/>
    <w:rsid w:val="009C49F7"/>
    <w:rsid w:val="009C4ACE"/>
    <w:rsid w:val="009C519C"/>
    <w:rsid w:val="009C5228"/>
    <w:rsid w:val="009C5F51"/>
    <w:rsid w:val="009C6590"/>
    <w:rsid w:val="009D22B5"/>
    <w:rsid w:val="009D3344"/>
    <w:rsid w:val="009D34AE"/>
    <w:rsid w:val="009D35D7"/>
    <w:rsid w:val="009D3AA6"/>
    <w:rsid w:val="009D42F6"/>
    <w:rsid w:val="009D5263"/>
    <w:rsid w:val="009D614A"/>
    <w:rsid w:val="009D7609"/>
    <w:rsid w:val="009D7A03"/>
    <w:rsid w:val="009D7D56"/>
    <w:rsid w:val="009E0216"/>
    <w:rsid w:val="009E0482"/>
    <w:rsid w:val="009E0CE5"/>
    <w:rsid w:val="009E1D5D"/>
    <w:rsid w:val="009E1F5D"/>
    <w:rsid w:val="009E20BA"/>
    <w:rsid w:val="009E22BE"/>
    <w:rsid w:val="009E2612"/>
    <w:rsid w:val="009E2737"/>
    <w:rsid w:val="009E2E1F"/>
    <w:rsid w:val="009E366C"/>
    <w:rsid w:val="009E37B6"/>
    <w:rsid w:val="009E44DD"/>
    <w:rsid w:val="009E463A"/>
    <w:rsid w:val="009E56E9"/>
    <w:rsid w:val="009E57C8"/>
    <w:rsid w:val="009E5957"/>
    <w:rsid w:val="009E6E3D"/>
    <w:rsid w:val="009E75DD"/>
    <w:rsid w:val="009F0076"/>
    <w:rsid w:val="009F0839"/>
    <w:rsid w:val="009F119A"/>
    <w:rsid w:val="009F1366"/>
    <w:rsid w:val="009F13A6"/>
    <w:rsid w:val="009F1987"/>
    <w:rsid w:val="009F246A"/>
    <w:rsid w:val="009F29E5"/>
    <w:rsid w:val="009F2D3A"/>
    <w:rsid w:val="009F6661"/>
    <w:rsid w:val="009F72F6"/>
    <w:rsid w:val="009F73AF"/>
    <w:rsid w:val="009F73D7"/>
    <w:rsid w:val="009F7939"/>
    <w:rsid w:val="009F7BD9"/>
    <w:rsid w:val="009F7E8A"/>
    <w:rsid w:val="00A0046C"/>
    <w:rsid w:val="00A00518"/>
    <w:rsid w:val="00A0090D"/>
    <w:rsid w:val="00A011C3"/>
    <w:rsid w:val="00A01231"/>
    <w:rsid w:val="00A0167C"/>
    <w:rsid w:val="00A031C1"/>
    <w:rsid w:val="00A03205"/>
    <w:rsid w:val="00A038EE"/>
    <w:rsid w:val="00A0390E"/>
    <w:rsid w:val="00A048AD"/>
    <w:rsid w:val="00A04C16"/>
    <w:rsid w:val="00A04C9A"/>
    <w:rsid w:val="00A05A58"/>
    <w:rsid w:val="00A06673"/>
    <w:rsid w:val="00A06EE3"/>
    <w:rsid w:val="00A072E2"/>
    <w:rsid w:val="00A075CB"/>
    <w:rsid w:val="00A07ED5"/>
    <w:rsid w:val="00A105CC"/>
    <w:rsid w:val="00A110D2"/>
    <w:rsid w:val="00A11C7D"/>
    <w:rsid w:val="00A11EBF"/>
    <w:rsid w:val="00A11FB1"/>
    <w:rsid w:val="00A129ED"/>
    <w:rsid w:val="00A136B3"/>
    <w:rsid w:val="00A13972"/>
    <w:rsid w:val="00A142FC"/>
    <w:rsid w:val="00A14BC2"/>
    <w:rsid w:val="00A154E7"/>
    <w:rsid w:val="00A16079"/>
    <w:rsid w:val="00A161E6"/>
    <w:rsid w:val="00A16C5C"/>
    <w:rsid w:val="00A200A5"/>
    <w:rsid w:val="00A209D9"/>
    <w:rsid w:val="00A20ECC"/>
    <w:rsid w:val="00A2114D"/>
    <w:rsid w:val="00A22F75"/>
    <w:rsid w:val="00A23AD8"/>
    <w:rsid w:val="00A24F1D"/>
    <w:rsid w:val="00A2522C"/>
    <w:rsid w:val="00A25369"/>
    <w:rsid w:val="00A254A9"/>
    <w:rsid w:val="00A25CC9"/>
    <w:rsid w:val="00A25CCF"/>
    <w:rsid w:val="00A25FAD"/>
    <w:rsid w:val="00A26412"/>
    <w:rsid w:val="00A26AB0"/>
    <w:rsid w:val="00A27771"/>
    <w:rsid w:val="00A302CF"/>
    <w:rsid w:val="00A323B7"/>
    <w:rsid w:val="00A328B1"/>
    <w:rsid w:val="00A32DAF"/>
    <w:rsid w:val="00A343BD"/>
    <w:rsid w:val="00A34B48"/>
    <w:rsid w:val="00A34B86"/>
    <w:rsid w:val="00A3512D"/>
    <w:rsid w:val="00A35622"/>
    <w:rsid w:val="00A36177"/>
    <w:rsid w:val="00A36C50"/>
    <w:rsid w:val="00A3773C"/>
    <w:rsid w:val="00A3775D"/>
    <w:rsid w:val="00A37C24"/>
    <w:rsid w:val="00A407E4"/>
    <w:rsid w:val="00A42044"/>
    <w:rsid w:val="00A426F3"/>
    <w:rsid w:val="00A42A08"/>
    <w:rsid w:val="00A432F7"/>
    <w:rsid w:val="00A43455"/>
    <w:rsid w:val="00A43ECE"/>
    <w:rsid w:val="00A44B55"/>
    <w:rsid w:val="00A44FF4"/>
    <w:rsid w:val="00A457D3"/>
    <w:rsid w:val="00A45E68"/>
    <w:rsid w:val="00A46531"/>
    <w:rsid w:val="00A4655A"/>
    <w:rsid w:val="00A465B4"/>
    <w:rsid w:val="00A46869"/>
    <w:rsid w:val="00A46B41"/>
    <w:rsid w:val="00A47073"/>
    <w:rsid w:val="00A4748A"/>
    <w:rsid w:val="00A5049F"/>
    <w:rsid w:val="00A52456"/>
    <w:rsid w:val="00A533CF"/>
    <w:rsid w:val="00A5421C"/>
    <w:rsid w:val="00A54321"/>
    <w:rsid w:val="00A5467F"/>
    <w:rsid w:val="00A5645E"/>
    <w:rsid w:val="00A568F9"/>
    <w:rsid w:val="00A571DF"/>
    <w:rsid w:val="00A577D6"/>
    <w:rsid w:val="00A57BED"/>
    <w:rsid w:val="00A600F8"/>
    <w:rsid w:val="00A6030B"/>
    <w:rsid w:val="00A6059A"/>
    <w:rsid w:val="00A609A7"/>
    <w:rsid w:val="00A61287"/>
    <w:rsid w:val="00A61EE8"/>
    <w:rsid w:val="00A622C2"/>
    <w:rsid w:val="00A62BCD"/>
    <w:rsid w:val="00A64B92"/>
    <w:rsid w:val="00A64BC5"/>
    <w:rsid w:val="00A64C5E"/>
    <w:rsid w:val="00A64D3F"/>
    <w:rsid w:val="00A64E6A"/>
    <w:rsid w:val="00A6501F"/>
    <w:rsid w:val="00A65302"/>
    <w:rsid w:val="00A657AB"/>
    <w:rsid w:val="00A663C2"/>
    <w:rsid w:val="00A66C1F"/>
    <w:rsid w:val="00A66F30"/>
    <w:rsid w:val="00A6756C"/>
    <w:rsid w:val="00A67703"/>
    <w:rsid w:val="00A67D63"/>
    <w:rsid w:val="00A71881"/>
    <w:rsid w:val="00A71F44"/>
    <w:rsid w:val="00A7278A"/>
    <w:rsid w:val="00A72C38"/>
    <w:rsid w:val="00A742FE"/>
    <w:rsid w:val="00A759A7"/>
    <w:rsid w:val="00A75BAF"/>
    <w:rsid w:val="00A75C4A"/>
    <w:rsid w:val="00A75E0F"/>
    <w:rsid w:val="00A770F0"/>
    <w:rsid w:val="00A7749F"/>
    <w:rsid w:val="00A777EA"/>
    <w:rsid w:val="00A80F36"/>
    <w:rsid w:val="00A814F2"/>
    <w:rsid w:val="00A827E8"/>
    <w:rsid w:val="00A8330B"/>
    <w:rsid w:val="00A837A6"/>
    <w:rsid w:val="00A83E97"/>
    <w:rsid w:val="00A84296"/>
    <w:rsid w:val="00A84A82"/>
    <w:rsid w:val="00A854EE"/>
    <w:rsid w:val="00A85691"/>
    <w:rsid w:val="00A86136"/>
    <w:rsid w:val="00A864A6"/>
    <w:rsid w:val="00A868D6"/>
    <w:rsid w:val="00A8697B"/>
    <w:rsid w:val="00A86A93"/>
    <w:rsid w:val="00A8761E"/>
    <w:rsid w:val="00A9063A"/>
    <w:rsid w:val="00A90CB6"/>
    <w:rsid w:val="00A90DC7"/>
    <w:rsid w:val="00A91FDC"/>
    <w:rsid w:val="00A92505"/>
    <w:rsid w:val="00A92ED7"/>
    <w:rsid w:val="00A93800"/>
    <w:rsid w:val="00A93DBD"/>
    <w:rsid w:val="00A93EF4"/>
    <w:rsid w:val="00A94798"/>
    <w:rsid w:val="00A95A41"/>
    <w:rsid w:val="00A95A61"/>
    <w:rsid w:val="00A96058"/>
    <w:rsid w:val="00A97495"/>
    <w:rsid w:val="00A97757"/>
    <w:rsid w:val="00AA0114"/>
    <w:rsid w:val="00AA0CF2"/>
    <w:rsid w:val="00AA2468"/>
    <w:rsid w:val="00AA2BAD"/>
    <w:rsid w:val="00AA3E50"/>
    <w:rsid w:val="00AA3F3C"/>
    <w:rsid w:val="00AA4559"/>
    <w:rsid w:val="00AA4808"/>
    <w:rsid w:val="00AA5105"/>
    <w:rsid w:val="00AA6023"/>
    <w:rsid w:val="00AA6744"/>
    <w:rsid w:val="00AA6A5B"/>
    <w:rsid w:val="00AA6D1A"/>
    <w:rsid w:val="00AB0AFD"/>
    <w:rsid w:val="00AB15DD"/>
    <w:rsid w:val="00AB1806"/>
    <w:rsid w:val="00AB1BD7"/>
    <w:rsid w:val="00AB2486"/>
    <w:rsid w:val="00AB290A"/>
    <w:rsid w:val="00AB295B"/>
    <w:rsid w:val="00AB2B60"/>
    <w:rsid w:val="00AB2CED"/>
    <w:rsid w:val="00AB2FE4"/>
    <w:rsid w:val="00AB35E6"/>
    <w:rsid w:val="00AB4C97"/>
    <w:rsid w:val="00AB53A3"/>
    <w:rsid w:val="00AB56EE"/>
    <w:rsid w:val="00AB5CBE"/>
    <w:rsid w:val="00AB60C2"/>
    <w:rsid w:val="00AB6E7C"/>
    <w:rsid w:val="00AB71FA"/>
    <w:rsid w:val="00AB77A0"/>
    <w:rsid w:val="00AB78C0"/>
    <w:rsid w:val="00AC0EAD"/>
    <w:rsid w:val="00AC11B2"/>
    <w:rsid w:val="00AC1A9D"/>
    <w:rsid w:val="00AC2540"/>
    <w:rsid w:val="00AC2634"/>
    <w:rsid w:val="00AC328B"/>
    <w:rsid w:val="00AC3939"/>
    <w:rsid w:val="00AC3AE0"/>
    <w:rsid w:val="00AC3DA8"/>
    <w:rsid w:val="00AC45BD"/>
    <w:rsid w:val="00AC4DA0"/>
    <w:rsid w:val="00AC5624"/>
    <w:rsid w:val="00AC5723"/>
    <w:rsid w:val="00AC694A"/>
    <w:rsid w:val="00AC6DF6"/>
    <w:rsid w:val="00AC7F82"/>
    <w:rsid w:val="00AD0254"/>
    <w:rsid w:val="00AD089A"/>
    <w:rsid w:val="00AD09C5"/>
    <w:rsid w:val="00AD0A18"/>
    <w:rsid w:val="00AD0A2F"/>
    <w:rsid w:val="00AD0AED"/>
    <w:rsid w:val="00AD0F23"/>
    <w:rsid w:val="00AD1026"/>
    <w:rsid w:val="00AD15A0"/>
    <w:rsid w:val="00AD185C"/>
    <w:rsid w:val="00AD25DB"/>
    <w:rsid w:val="00AD3DE6"/>
    <w:rsid w:val="00AD4150"/>
    <w:rsid w:val="00AD4AE5"/>
    <w:rsid w:val="00AD4B88"/>
    <w:rsid w:val="00AD500C"/>
    <w:rsid w:val="00AD529F"/>
    <w:rsid w:val="00AD57E1"/>
    <w:rsid w:val="00AD5F80"/>
    <w:rsid w:val="00AD6413"/>
    <w:rsid w:val="00AD6ED4"/>
    <w:rsid w:val="00AD7F90"/>
    <w:rsid w:val="00AE0033"/>
    <w:rsid w:val="00AE036B"/>
    <w:rsid w:val="00AE036C"/>
    <w:rsid w:val="00AE058A"/>
    <w:rsid w:val="00AE0824"/>
    <w:rsid w:val="00AE1C1B"/>
    <w:rsid w:val="00AE1E7F"/>
    <w:rsid w:val="00AE224D"/>
    <w:rsid w:val="00AE27DD"/>
    <w:rsid w:val="00AE2B85"/>
    <w:rsid w:val="00AE4852"/>
    <w:rsid w:val="00AE4BC1"/>
    <w:rsid w:val="00AE66F5"/>
    <w:rsid w:val="00AE75DB"/>
    <w:rsid w:val="00AF0256"/>
    <w:rsid w:val="00AF08A1"/>
    <w:rsid w:val="00AF0A0E"/>
    <w:rsid w:val="00AF0F3F"/>
    <w:rsid w:val="00AF1055"/>
    <w:rsid w:val="00AF1322"/>
    <w:rsid w:val="00AF17DF"/>
    <w:rsid w:val="00AF1821"/>
    <w:rsid w:val="00AF1B9D"/>
    <w:rsid w:val="00AF1DF8"/>
    <w:rsid w:val="00AF27F6"/>
    <w:rsid w:val="00AF323C"/>
    <w:rsid w:val="00AF49F5"/>
    <w:rsid w:val="00AF4DF4"/>
    <w:rsid w:val="00AF4E3A"/>
    <w:rsid w:val="00AF5B94"/>
    <w:rsid w:val="00AF5FF2"/>
    <w:rsid w:val="00AF6130"/>
    <w:rsid w:val="00AF6362"/>
    <w:rsid w:val="00AF63F5"/>
    <w:rsid w:val="00AF6DD3"/>
    <w:rsid w:val="00AF7759"/>
    <w:rsid w:val="00B00126"/>
    <w:rsid w:val="00B00AAA"/>
    <w:rsid w:val="00B01599"/>
    <w:rsid w:val="00B015D9"/>
    <w:rsid w:val="00B0161C"/>
    <w:rsid w:val="00B01D1E"/>
    <w:rsid w:val="00B020AD"/>
    <w:rsid w:val="00B02DB5"/>
    <w:rsid w:val="00B0333E"/>
    <w:rsid w:val="00B0363F"/>
    <w:rsid w:val="00B03769"/>
    <w:rsid w:val="00B03B30"/>
    <w:rsid w:val="00B03BF3"/>
    <w:rsid w:val="00B03D28"/>
    <w:rsid w:val="00B04D4D"/>
    <w:rsid w:val="00B0518E"/>
    <w:rsid w:val="00B05774"/>
    <w:rsid w:val="00B05C66"/>
    <w:rsid w:val="00B05FDC"/>
    <w:rsid w:val="00B068B5"/>
    <w:rsid w:val="00B0696A"/>
    <w:rsid w:val="00B07730"/>
    <w:rsid w:val="00B10320"/>
    <w:rsid w:val="00B10E95"/>
    <w:rsid w:val="00B11F18"/>
    <w:rsid w:val="00B12755"/>
    <w:rsid w:val="00B12D94"/>
    <w:rsid w:val="00B14600"/>
    <w:rsid w:val="00B1567B"/>
    <w:rsid w:val="00B1589D"/>
    <w:rsid w:val="00B15B9A"/>
    <w:rsid w:val="00B16511"/>
    <w:rsid w:val="00B1684D"/>
    <w:rsid w:val="00B1686A"/>
    <w:rsid w:val="00B16C0D"/>
    <w:rsid w:val="00B16E44"/>
    <w:rsid w:val="00B17A4E"/>
    <w:rsid w:val="00B20211"/>
    <w:rsid w:val="00B2048E"/>
    <w:rsid w:val="00B209D1"/>
    <w:rsid w:val="00B22340"/>
    <w:rsid w:val="00B2240A"/>
    <w:rsid w:val="00B22962"/>
    <w:rsid w:val="00B22B88"/>
    <w:rsid w:val="00B22EAB"/>
    <w:rsid w:val="00B22EAE"/>
    <w:rsid w:val="00B24900"/>
    <w:rsid w:val="00B24AE8"/>
    <w:rsid w:val="00B2548D"/>
    <w:rsid w:val="00B272AE"/>
    <w:rsid w:val="00B3055D"/>
    <w:rsid w:val="00B30624"/>
    <w:rsid w:val="00B3096C"/>
    <w:rsid w:val="00B30BDD"/>
    <w:rsid w:val="00B31902"/>
    <w:rsid w:val="00B31968"/>
    <w:rsid w:val="00B31C20"/>
    <w:rsid w:val="00B330D3"/>
    <w:rsid w:val="00B34A74"/>
    <w:rsid w:val="00B3557B"/>
    <w:rsid w:val="00B35D1E"/>
    <w:rsid w:val="00B36883"/>
    <w:rsid w:val="00B36BC2"/>
    <w:rsid w:val="00B36E26"/>
    <w:rsid w:val="00B36F50"/>
    <w:rsid w:val="00B37057"/>
    <w:rsid w:val="00B37410"/>
    <w:rsid w:val="00B3756E"/>
    <w:rsid w:val="00B37615"/>
    <w:rsid w:val="00B378E2"/>
    <w:rsid w:val="00B40272"/>
    <w:rsid w:val="00B409DE"/>
    <w:rsid w:val="00B40BC2"/>
    <w:rsid w:val="00B41B2C"/>
    <w:rsid w:val="00B420BD"/>
    <w:rsid w:val="00B4215B"/>
    <w:rsid w:val="00B42AA6"/>
    <w:rsid w:val="00B43623"/>
    <w:rsid w:val="00B449B2"/>
    <w:rsid w:val="00B44A6D"/>
    <w:rsid w:val="00B4594E"/>
    <w:rsid w:val="00B46264"/>
    <w:rsid w:val="00B46475"/>
    <w:rsid w:val="00B466B7"/>
    <w:rsid w:val="00B47864"/>
    <w:rsid w:val="00B47C96"/>
    <w:rsid w:val="00B47DCB"/>
    <w:rsid w:val="00B5187B"/>
    <w:rsid w:val="00B52729"/>
    <w:rsid w:val="00B52C78"/>
    <w:rsid w:val="00B532D1"/>
    <w:rsid w:val="00B5337E"/>
    <w:rsid w:val="00B539AD"/>
    <w:rsid w:val="00B55195"/>
    <w:rsid w:val="00B55930"/>
    <w:rsid w:val="00B56B4C"/>
    <w:rsid w:val="00B56EE9"/>
    <w:rsid w:val="00B57318"/>
    <w:rsid w:val="00B57907"/>
    <w:rsid w:val="00B6047C"/>
    <w:rsid w:val="00B60992"/>
    <w:rsid w:val="00B62960"/>
    <w:rsid w:val="00B62CCC"/>
    <w:rsid w:val="00B6330D"/>
    <w:rsid w:val="00B639AB"/>
    <w:rsid w:val="00B63ADA"/>
    <w:rsid w:val="00B64567"/>
    <w:rsid w:val="00B6494A"/>
    <w:rsid w:val="00B64B7D"/>
    <w:rsid w:val="00B6505B"/>
    <w:rsid w:val="00B666C4"/>
    <w:rsid w:val="00B66D6B"/>
    <w:rsid w:val="00B67779"/>
    <w:rsid w:val="00B679EF"/>
    <w:rsid w:val="00B67CC7"/>
    <w:rsid w:val="00B704E8"/>
    <w:rsid w:val="00B709D6"/>
    <w:rsid w:val="00B70F39"/>
    <w:rsid w:val="00B70F5D"/>
    <w:rsid w:val="00B710F0"/>
    <w:rsid w:val="00B72223"/>
    <w:rsid w:val="00B72275"/>
    <w:rsid w:val="00B743A7"/>
    <w:rsid w:val="00B74506"/>
    <w:rsid w:val="00B74995"/>
    <w:rsid w:val="00B74998"/>
    <w:rsid w:val="00B74DD4"/>
    <w:rsid w:val="00B7514B"/>
    <w:rsid w:val="00B756EB"/>
    <w:rsid w:val="00B75F01"/>
    <w:rsid w:val="00B7702B"/>
    <w:rsid w:val="00B77625"/>
    <w:rsid w:val="00B77AC6"/>
    <w:rsid w:val="00B801EA"/>
    <w:rsid w:val="00B802A7"/>
    <w:rsid w:val="00B80662"/>
    <w:rsid w:val="00B807C7"/>
    <w:rsid w:val="00B8107E"/>
    <w:rsid w:val="00B81777"/>
    <w:rsid w:val="00B81C0C"/>
    <w:rsid w:val="00B81E4E"/>
    <w:rsid w:val="00B81F6A"/>
    <w:rsid w:val="00B836FD"/>
    <w:rsid w:val="00B8370B"/>
    <w:rsid w:val="00B840D4"/>
    <w:rsid w:val="00B84D42"/>
    <w:rsid w:val="00B852C0"/>
    <w:rsid w:val="00B86980"/>
    <w:rsid w:val="00B87C7F"/>
    <w:rsid w:val="00B87FE8"/>
    <w:rsid w:val="00B90030"/>
    <w:rsid w:val="00B906BE"/>
    <w:rsid w:val="00B91D0D"/>
    <w:rsid w:val="00B920D3"/>
    <w:rsid w:val="00B92377"/>
    <w:rsid w:val="00B931EA"/>
    <w:rsid w:val="00B94068"/>
    <w:rsid w:val="00B94940"/>
    <w:rsid w:val="00B95C55"/>
    <w:rsid w:val="00B95E31"/>
    <w:rsid w:val="00B971AE"/>
    <w:rsid w:val="00B979CF"/>
    <w:rsid w:val="00BA1260"/>
    <w:rsid w:val="00BA18C2"/>
    <w:rsid w:val="00BA1EB3"/>
    <w:rsid w:val="00BA1FCC"/>
    <w:rsid w:val="00BA296D"/>
    <w:rsid w:val="00BA2B7F"/>
    <w:rsid w:val="00BA2BFA"/>
    <w:rsid w:val="00BA2FB0"/>
    <w:rsid w:val="00BA3069"/>
    <w:rsid w:val="00BA471A"/>
    <w:rsid w:val="00BA49A8"/>
    <w:rsid w:val="00BA55B6"/>
    <w:rsid w:val="00BA58BA"/>
    <w:rsid w:val="00BA64C2"/>
    <w:rsid w:val="00BA721E"/>
    <w:rsid w:val="00BA769E"/>
    <w:rsid w:val="00BA7859"/>
    <w:rsid w:val="00BB02F1"/>
    <w:rsid w:val="00BB08BB"/>
    <w:rsid w:val="00BB145B"/>
    <w:rsid w:val="00BB1527"/>
    <w:rsid w:val="00BB1854"/>
    <w:rsid w:val="00BB1F40"/>
    <w:rsid w:val="00BB2A8F"/>
    <w:rsid w:val="00BB2B05"/>
    <w:rsid w:val="00BB2D71"/>
    <w:rsid w:val="00BB35EA"/>
    <w:rsid w:val="00BB36D7"/>
    <w:rsid w:val="00BB3852"/>
    <w:rsid w:val="00BB4452"/>
    <w:rsid w:val="00BB479B"/>
    <w:rsid w:val="00BB4D86"/>
    <w:rsid w:val="00BB4D8C"/>
    <w:rsid w:val="00BB4E9B"/>
    <w:rsid w:val="00BB5406"/>
    <w:rsid w:val="00BB5498"/>
    <w:rsid w:val="00BB5A80"/>
    <w:rsid w:val="00BB6021"/>
    <w:rsid w:val="00BB6080"/>
    <w:rsid w:val="00BB624A"/>
    <w:rsid w:val="00BB6461"/>
    <w:rsid w:val="00BB6543"/>
    <w:rsid w:val="00BB745D"/>
    <w:rsid w:val="00BB74CD"/>
    <w:rsid w:val="00BB7628"/>
    <w:rsid w:val="00BC06AF"/>
    <w:rsid w:val="00BC086F"/>
    <w:rsid w:val="00BC0ED9"/>
    <w:rsid w:val="00BC2007"/>
    <w:rsid w:val="00BC276D"/>
    <w:rsid w:val="00BC4644"/>
    <w:rsid w:val="00BC4AAC"/>
    <w:rsid w:val="00BC50E3"/>
    <w:rsid w:val="00BC6127"/>
    <w:rsid w:val="00BC6CA8"/>
    <w:rsid w:val="00BC7705"/>
    <w:rsid w:val="00BC7ED0"/>
    <w:rsid w:val="00BD010B"/>
    <w:rsid w:val="00BD0407"/>
    <w:rsid w:val="00BD102E"/>
    <w:rsid w:val="00BD12A8"/>
    <w:rsid w:val="00BD1A0E"/>
    <w:rsid w:val="00BD21A4"/>
    <w:rsid w:val="00BD2C2A"/>
    <w:rsid w:val="00BD31D7"/>
    <w:rsid w:val="00BD38C7"/>
    <w:rsid w:val="00BD3CDF"/>
    <w:rsid w:val="00BD3EE9"/>
    <w:rsid w:val="00BD42C5"/>
    <w:rsid w:val="00BD4958"/>
    <w:rsid w:val="00BD49DD"/>
    <w:rsid w:val="00BD4C77"/>
    <w:rsid w:val="00BD7053"/>
    <w:rsid w:val="00BD71AA"/>
    <w:rsid w:val="00BD743B"/>
    <w:rsid w:val="00BD7626"/>
    <w:rsid w:val="00BD7867"/>
    <w:rsid w:val="00BD7B16"/>
    <w:rsid w:val="00BD7E4A"/>
    <w:rsid w:val="00BE02E7"/>
    <w:rsid w:val="00BE073F"/>
    <w:rsid w:val="00BE0A6F"/>
    <w:rsid w:val="00BE0AD2"/>
    <w:rsid w:val="00BE0E3A"/>
    <w:rsid w:val="00BE0F20"/>
    <w:rsid w:val="00BE1429"/>
    <w:rsid w:val="00BE14F7"/>
    <w:rsid w:val="00BE1B48"/>
    <w:rsid w:val="00BE26E7"/>
    <w:rsid w:val="00BE2774"/>
    <w:rsid w:val="00BE2846"/>
    <w:rsid w:val="00BE2857"/>
    <w:rsid w:val="00BE28D6"/>
    <w:rsid w:val="00BE3710"/>
    <w:rsid w:val="00BE436E"/>
    <w:rsid w:val="00BE43C9"/>
    <w:rsid w:val="00BE460F"/>
    <w:rsid w:val="00BE486C"/>
    <w:rsid w:val="00BE557A"/>
    <w:rsid w:val="00BE560A"/>
    <w:rsid w:val="00BE56EA"/>
    <w:rsid w:val="00BE5BEF"/>
    <w:rsid w:val="00BE5CE0"/>
    <w:rsid w:val="00BE5D5E"/>
    <w:rsid w:val="00BE61BC"/>
    <w:rsid w:val="00BE66E6"/>
    <w:rsid w:val="00BE6C24"/>
    <w:rsid w:val="00BF0556"/>
    <w:rsid w:val="00BF181F"/>
    <w:rsid w:val="00BF1BBF"/>
    <w:rsid w:val="00BF1FC2"/>
    <w:rsid w:val="00BF2588"/>
    <w:rsid w:val="00BF2E7B"/>
    <w:rsid w:val="00BF2F75"/>
    <w:rsid w:val="00BF37FE"/>
    <w:rsid w:val="00BF3A24"/>
    <w:rsid w:val="00BF4B4C"/>
    <w:rsid w:val="00BF4F97"/>
    <w:rsid w:val="00BF57CF"/>
    <w:rsid w:val="00BF596E"/>
    <w:rsid w:val="00BF6049"/>
    <w:rsid w:val="00BF68EB"/>
    <w:rsid w:val="00BF6A01"/>
    <w:rsid w:val="00BF6C63"/>
    <w:rsid w:val="00C00257"/>
    <w:rsid w:val="00C00F2D"/>
    <w:rsid w:val="00C01C01"/>
    <w:rsid w:val="00C023FE"/>
    <w:rsid w:val="00C05202"/>
    <w:rsid w:val="00C05289"/>
    <w:rsid w:val="00C057B4"/>
    <w:rsid w:val="00C05B6B"/>
    <w:rsid w:val="00C05E3A"/>
    <w:rsid w:val="00C0610C"/>
    <w:rsid w:val="00C07975"/>
    <w:rsid w:val="00C07998"/>
    <w:rsid w:val="00C07D6E"/>
    <w:rsid w:val="00C1061A"/>
    <w:rsid w:val="00C10888"/>
    <w:rsid w:val="00C10AFC"/>
    <w:rsid w:val="00C10B01"/>
    <w:rsid w:val="00C10E26"/>
    <w:rsid w:val="00C112DF"/>
    <w:rsid w:val="00C11B6E"/>
    <w:rsid w:val="00C11B92"/>
    <w:rsid w:val="00C1249E"/>
    <w:rsid w:val="00C13095"/>
    <w:rsid w:val="00C13C59"/>
    <w:rsid w:val="00C14C09"/>
    <w:rsid w:val="00C15B8E"/>
    <w:rsid w:val="00C16244"/>
    <w:rsid w:val="00C16796"/>
    <w:rsid w:val="00C179AB"/>
    <w:rsid w:val="00C17D79"/>
    <w:rsid w:val="00C20760"/>
    <w:rsid w:val="00C21898"/>
    <w:rsid w:val="00C22D01"/>
    <w:rsid w:val="00C24DB3"/>
    <w:rsid w:val="00C25F79"/>
    <w:rsid w:val="00C25FC7"/>
    <w:rsid w:val="00C26057"/>
    <w:rsid w:val="00C261C4"/>
    <w:rsid w:val="00C26348"/>
    <w:rsid w:val="00C267E1"/>
    <w:rsid w:val="00C2697B"/>
    <w:rsid w:val="00C277CD"/>
    <w:rsid w:val="00C30746"/>
    <w:rsid w:val="00C30E70"/>
    <w:rsid w:val="00C30FA4"/>
    <w:rsid w:val="00C31776"/>
    <w:rsid w:val="00C31909"/>
    <w:rsid w:val="00C31EB6"/>
    <w:rsid w:val="00C32274"/>
    <w:rsid w:val="00C335E9"/>
    <w:rsid w:val="00C33977"/>
    <w:rsid w:val="00C33CC3"/>
    <w:rsid w:val="00C33D71"/>
    <w:rsid w:val="00C34087"/>
    <w:rsid w:val="00C34B3A"/>
    <w:rsid w:val="00C34C50"/>
    <w:rsid w:val="00C35027"/>
    <w:rsid w:val="00C35980"/>
    <w:rsid w:val="00C35A28"/>
    <w:rsid w:val="00C361E8"/>
    <w:rsid w:val="00C363C0"/>
    <w:rsid w:val="00C37F19"/>
    <w:rsid w:val="00C40B14"/>
    <w:rsid w:val="00C40B6C"/>
    <w:rsid w:val="00C41578"/>
    <w:rsid w:val="00C42139"/>
    <w:rsid w:val="00C42332"/>
    <w:rsid w:val="00C429F9"/>
    <w:rsid w:val="00C42B3C"/>
    <w:rsid w:val="00C431AA"/>
    <w:rsid w:val="00C4320D"/>
    <w:rsid w:val="00C43766"/>
    <w:rsid w:val="00C44138"/>
    <w:rsid w:val="00C44509"/>
    <w:rsid w:val="00C44953"/>
    <w:rsid w:val="00C44D75"/>
    <w:rsid w:val="00C456E9"/>
    <w:rsid w:val="00C45786"/>
    <w:rsid w:val="00C4600B"/>
    <w:rsid w:val="00C47719"/>
    <w:rsid w:val="00C4784E"/>
    <w:rsid w:val="00C502D4"/>
    <w:rsid w:val="00C51005"/>
    <w:rsid w:val="00C514C8"/>
    <w:rsid w:val="00C515B9"/>
    <w:rsid w:val="00C52BB5"/>
    <w:rsid w:val="00C52F39"/>
    <w:rsid w:val="00C5407D"/>
    <w:rsid w:val="00C54443"/>
    <w:rsid w:val="00C54562"/>
    <w:rsid w:val="00C54A16"/>
    <w:rsid w:val="00C54C2A"/>
    <w:rsid w:val="00C556F1"/>
    <w:rsid w:val="00C55791"/>
    <w:rsid w:val="00C566BA"/>
    <w:rsid w:val="00C568B8"/>
    <w:rsid w:val="00C5723D"/>
    <w:rsid w:val="00C57327"/>
    <w:rsid w:val="00C608B8"/>
    <w:rsid w:val="00C60DB9"/>
    <w:rsid w:val="00C61E08"/>
    <w:rsid w:val="00C628D0"/>
    <w:rsid w:val="00C63159"/>
    <w:rsid w:val="00C635E4"/>
    <w:rsid w:val="00C6387E"/>
    <w:rsid w:val="00C641C0"/>
    <w:rsid w:val="00C64333"/>
    <w:rsid w:val="00C647BC"/>
    <w:rsid w:val="00C64D0D"/>
    <w:rsid w:val="00C65230"/>
    <w:rsid w:val="00C6545E"/>
    <w:rsid w:val="00C65AC4"/>
    <w:rsid w:val="00C66055"/>
    <w:rsid w:val="00C66476"/>
    <w:rsid w:val="00C66C43"/>
    <w:rsid w:val="00C66D77"/>
    <w:rsid w:val="00C66D95"/>
    <w:rsid w:val="00C66DD9"/>
    <w:rsid w:val="00C70537"/>
    <w:rsid w:val="00C70791"/>
    <w:rsid w:val="00C70A9B"/>
    <w:rsid w:val="00C70E0F"/>
    <w:rsid w:val="00C71059"/>
    <w:rsid w:val="00C71801"/>
    <w:rsid w:val="00C72A7C"/>
    <w:rsid w:val="00C72E92"/>
    <w:rsid w:val="00C73233"/>
    <w:rsid w:val="00C738A5"/>
    <w:rsid w:val="00C73FB8"/>
    <w:rsid w:val="00C75003"/>
    <w:rsid w:val="00C758B0"/>
    <w:rsid w:val="00C800E9"/>
    <w:rsid w:val="00C80872"/>
    <w:rsid w:val="00C80D48"/>
    <w:rsid w:val="00C80F77"/>
    <w:rsid w:val="00C815D4"/>
    <w:rsid w:val="00C81F51"/>
    <w:rsid w:val="00C82252"/>
    <w:rsid w:val="00C824F2"/>
    <w:rsid w:val="00C82815"/>
    <w:rsid w:val="00C8295E"/>
    <w:rsid w:val="00C837C1"/>
    <w:rsid w:val="00C837E6"/>
    <w:rsid w:val="00C83E82"/>
    <w:rsid w:val="00C8407A"/>
    <w:rsid w:val="00C84F00"/>
    <w:rsid w:val="00C84F02"/>
    <w:rsid w:val="00C853CF"/>
    <w:rsid w:val="00C85C2C"/>
    <w:rsid w:val="00C85C62"/>
    <w:rsid w:val="00C85CF9"/>
    <w:rsid w:val="00C86EAE"/>
    <w:rsid w:val="00C87D18"/>
    <w:rsid w:val="00C905DF"/>
    <w:rsid w:val="00C90A45"/>
    <w:rsid w:val="00C90C1A"/>
    <w:rsid w:val="00C90F1D"/>
    <w:rsid w:val="00C912E8"/>
    <w:rsid w:val="00C914BB"/>
    <w:rsid w:val="00C922F9"/>
    <w:rsid w:val="00C929E6"/>
    <w:rsid w:val="00C92B22"/>
    <w:rsid w:val="00C9389F"/>
    <w:rsid w:val="00C938DE"/>
    <w:rsid w:val="00C93BFE"/>
    <w:rsid w:val="00C94144"/>
    <w:rsid w:val="00C95A5E"/>
    <w:rsid w:val="00C9656D"/>
    <w:rsid w:val="00C9695C"/>
    <w:rsid w:val="00C96CAA"/>
    <w:rsid w:val="00C96D6E"/>
    <w:rsid w:val="00C97287"/>
    <w:rsid w:val="00C97CB5"/>
    <w:rsid w:val="00CA03A7"/>
    <w:rsid w:val="00CA0A11"/>
    <w:rsid w:val="00CA0F81"/>
    <w:rsid w:val="00CA1523"/>
    <w:rsid w:val="00CA2696"/>
    <w:rsid w:val="00CA2BC7"/>
    <w:rsid w:val="00CA34D2"/>
    <w:rsid w:val="00CA3932"/>
    <w:rsid w:val="00CA3B4A"/>
    <w:rsid w:val="00CA461E"/>
    <w:rsid w:val="00CA49CC"/>
    <w:rsid w:val="00CA4B7C"/>
    <w:rsid w:val="00CA4C99"/>
    <w:rsid w:val="00CA55D1"/>
    <w:rsid w:val="00CA5CDA"/>
    <w:rsid w:val="00CA5CF7"/>
    <w:rsid w:val="00CA5F3D"/>
    <w:rsid w:val="00CA67D5"/>
    <w:rsid w:val="00CA6F25"/>
    <w:rsid w:val="00CA767E"/>
    <w:rsid w:val="00CB0211"/>
    <w:rsid w:val="00CB03F2"/>
    <w:rsid w:val="00CB100E"/>
    <w:rsid w:val="00CB135B"/>
    <w:rsid w:val="00CB221C"/>
    <w:rsid w:val="00CB2299"/>
    <w:rsid w:val="00CB269F"/>
    <w:rsid w:val="00CB2F2F"/>
    <w:rsid w:val="00CB493B"/>
    <w:rsid w:val="00CB4DF6"/>
    <w:rsid w:val="00CB652B"/>
    <w:rsid w:val="00CB668B"/>
    <w:rsid w:val="00CB6DAD"/>
    <w:rsid w:val="00CB7AF7"/>
    <w:rsid w:val="00CC0925"/>
    <w:rsid w:val="00CC275B"/>
    <w:rsid w:val="00CC2B79"/>
    <w:rsid w:val="00CC2C16"/>
    <w:rsid w:val="00CC2CF1"/>
    <w:rsid w:val="00CC3297"/>
    <w:rsid w:val="00CC3448"/>
    <w:rsid w:val="00CC538D"/>
    <w:rsid w:val="00CC60B8"/>
    <w:rsid w:val="00CC6271"/>
    <w:rsid w:val="00CC647E"/>
    <w:rsid w:val="00CC6992"/>
    <w:rsid w:val="00CC7084"/>
    <w:rsid w:val="00CC725D"/>
    <w:rsid w:val="00CC7304"/>
    <w:rsid w:val="00CD0AEF"/>
    <w:rsid w:val="00CD12E4"/>
    <w:rsid w:val="00CD255B"/>
    <w:rsid w:val="00CD369E"/>
    <w:rsid w:val="00CD3D4B"/>
    <w:rsid w:val="00CD3F0B"/>
    <w:rsid w:val="00CD4EBA"/>
    <w:rsid w:val="00CD4ED7"/>
    <w:rsid w:val="00CD50A3"/>
    <w:rsid w:val="00CD5246"/>
    <w:rsid w:val="00CD53EA"/>
    <w:rsid w:val="00CD5AF9"/>
    <w:rsid w:val="00CD5DA4"/>
    <w:rsid w:val="00CD6075"/>
    <w:rsid w:val="00CD6EB6"/>
    <w:rsid w:val="00CD75E5"/>
    <w:rsid w:val="00CE14D1"/>
    <w:rsid w:val="00CE162B"/>
    <w:rsid w:val="00CE1C14"/>
    <w:rsid w:val="00CE2605"/>
    <w:rsid w:val="00CE3159"/>
    <w:rsid w:val="00CE32AD"/>
    <w:rsid w:val="00CE3A37"/>
    <w:rsid w:val="00CE3E1E"/>
    <w:rsid w:val="00CE4244"/>
    <w:rsid w:val="00CE4508"/>
    <w:rsid w:val="00CE4AE0"/>
    <w:rsid w:val="00CE51C9"/>
    <w:rsid w:val="00CE5217"/>
    <w:rsid w:val="00CE54FC"/>
    <w:rsid w:val="00CE5C67"/>
    <w:rsid w:val="00CE6019"/>
    <w:rsid w:val="00CE616D"/>
    <w:rsid w:val="00CE72F0"/>
    <w:rsid w:val="00CE7708"/>
    <w:rsid w:val="00CE7DD6"/>
    <w:rsid w:val="00CE7F65"/>
    <w:rsid w:val="00CF0109"/>
    <w:rsid w:val="00CF0C2D"/>
    <w:rsid w:val="00CF178D"/>
    <w:rsid w:val="00CF17D4"/>
    <w:rsid w:val="00CF1E2C"/>
    <w:rsid w:val="00CF25EF"/>
    <w:rsid w:val="00CF3148"/>
    <w:rsid w:val="00CF3BBC"/>
    <w:rsid w:val="00CF602F"/>
    <w:rsid w:val="00CF6452"/>
    <w:rsid w:val="00CF6B2A"/>
    <w:rsid w:val="00CF6F54"/>
    <w:rsid w:val="00CF6FAB"/>
    <w:rsid w:val="00CF7604"/>
    <w:rsid w:val="00CF76B4"/>
    <w:rsid w:val="00CF78B2"/>
    <w:rsid w:val="00CF7FB9"/>
    <w:rsid w:val="00D002A2"/>
    <w:rsid w:val="00D00D80"/>
    <w:rsid w:val="00D00DB5"/>
    <w:rsid w:val="00D00E38"/>
    <w:rsid w:val="00D0104F"/>
    <w:rsid w:val="00D0149A"/>
    <w:rsid w:val="00D01879"/>
    <w:rsid w:val="00D0197F"/>
    <w:rsid w:val="00D03482"/>
    <w:rsid w:val="00D036AE"/>
    <w:rsid w:val="00D0374B"/>
    <w:rsid w:val="00D039F7"/>
    <w:rsid w:val="00D03D23"/>
    <w:rsid w:val="00D049CB"/>
    <w:rsid w:val="00D05082"/>
    <w:rsid w:val="00D0511C"/>
    <w:rsid w:val="00D05447"/>
    <w:rsid w:val="00D054E3"/>
    <w:rsid w:val="00D061A9"/>
    <w:rsid w:val="00D066B8"/>
    <w:rsid w:val="00D06AB6"/>
    <w:rsid w:val="00D07217"/>
    <w:rsid w:val="00D0788F"/>
    <w:rsid w:val="00D07D1A"/>
    <w:rsid w:val="00D10FD6"/>
    <w:rsid w:val="00D117A7"/>
    <w:rsid w:val="00D12D8A"/>
    <w:rsid w:val="00D140BA"/>
    <w:rsid w:val="00D14812"/>
    <w:rsid w:val="00D15014"/>
    <w:rsid w:val="00D163A0"/>
    <w:rsid w:val="00D16417"/>
    <w:rsid w:val="00D16A4D"/>
    <w:rsid w:val="00D16B0A"/>
    <w:rsid w:val="00D16ECD"/>
    <w:rsid w:val="00D173F5"/>
    <w:rsid w:val="00D17E89"/>
    <w:rsid w:val="00D218D3"/>
    <w:rsid w:val="00D22863"/>
    <w:rsid w:val="00D22996"/>
    <w:rsid w:val="00D229F8"/>
    <w:rsid w:val="00D2324F"/>
    <w:rsid w:val="00D23EF5"/>
    <w:rsid w:val="00D25106"/>
    <w:rsid w:val="00D2520C"/>
    <w:rsid w:val="00D30980"/>
    <w:rsid w:val="00D30CE4"/>
    <w:rsid w:val="00D31538"/>
    <w:rsid w:val="00D32091"/>
    <w:rsid w:val="00D3211F"/>
    <w:rsid w:val="00D3366C"/>
    <w:rsid w:val="00D3381C"/>
    <w:rsid w:val="00D3453A"/>
    <w:rsid w:val="00D35BFC"/>
    <w:rsid w:val="00D35F9D"/>
    <w:rsid w:val="00D362E2"/>
    <w:rsid w:val="00D37C03"/>
    <w:rsid w:val="00D40308"/>
    <w:rsid w:val="00D40FCA"/>
    <w:rsid w:val="00D417CB"/>
    <w:rsid w:val="00D4182F"/>
    <w:rsid w:val="00D41EE0"/>
    <w:rsid w:val="00D41F17"/>
    <w:rsid w:val="00D42048"/>
    <w:rsid w:val="00D426EC"/>
    <w:rsid w:val="00D429B2"/>
    <w:rsid w:val="00D42EF7"/>
    <w:rsid w:val="00D43722"/>
    <w:rsid w:val="00D43750"/>
    <w:rsid w:val="00D451B9"/>
    <w:rsid w:val="00D45A96"/>
    <w:rsid w:val="00D46A3F"/>
    <w:rsid w:val="00D46A54"/>
    <w:rsid w:val="00D46AF8"/>
    <w:rsid w:val="00D46D88"/>
    <w:rsid w:val="00D47B02"/>
    <w:rsid w:val="00D5035D"/>
    <w:rsid w:val="00D5069D"/>
    <w:rsid w:val="00D50A51"/>
    <w:rsid w:val="00D50AE2"/>
    <w:rsid w:val="00D50DD5"/>
    <w:rsid w:val="00D511BD"/>
    <w:rsid w:val="00D517BC"/>
    <w:rsid w:val="00D52BF7"/>
    <w:rsid w:val="00D52EF7"/>
    <w:rsid w:val="00D52FB0"/>
    <w:rsid w:val="00D53089"/>
    <w:rsid w:val="00D532EA"/>
    <w:rsid w:val="00D541D2"/>
    <w:rsid w:val="00D54FF8"/>
    <w:rsid w:val="00D559DE"/>
    <w:rsid w:val="00D55EB0"/>
    <w:rsid w:val="00D5610B"/>
    <w:rsid w:val="00D565AB"/>
    <w:rsid w:val="00D56C17"/>
    <w:rsid w:val="00D57110"/>
    <w:rsid w:val="00D60DF1"/>
    <w:rsid w:val="00D616C4"/>
    <w:rsid w:val="00D61DA0"/>
    <w:rsid w:val="00D62F6E"/>
    <w:rsid w:val="00D631BB"/>
    <w:rsid w:val="00D63879"/>
    <w:rsid w:val="00D63E0E"/>
    <w:rsid w:val="00D640AA"/>
    <w:rsid w:val="00D64399"/>
    <w:rsid w:val="00D6456B"/>
    <w:rsid w:val="00D64E6D"/>
    <w:rsid w:val="00D65667"/>
    <w:rsid w:val="00D656CC"/>
    <w:rsid w:val="00D662A8"/>
    <w:rsid w:val="00D66A74"/>
    <w:rsid w:val="00D67814"/>
    <w:rsid w:val="00D72362"/>
    <w:rsid w:val="00D73A61"/>
    <w:rsid w:val="00D73ACA"/>
    <w:rsid w:val="00D7481B"/>
    <w:rsid w:val="00D74C81"/>
    <w:rsid w:val="00D7502C"/>
    <w:rsid w:val="00D75E72"/>
    <w:rsid w:val="00D763FD"/>
    <w:rsid w:val="00D80CC1"/>
    <w:rsid w:val="00D8130F"/>
    <w:rsid w:val="00D814AB"/>
    <w:rsid w:val="00D81573"/>
    <w:rsid w:val="00D81DE2"/>
    <w:rsid w:val="00D820EC"/>
    <w:rsid w:val="00D82532"/>
    <w:rsid w:val="00D83019"/>
    <w:rsid w:val="00D83061"/>
    <w:rsid w:val="00D8339D"/>
    <w:rsid w:val="00D83F57"/>
    <w:rsid w:val="00D8419D"/>
    <w:rsid w:val="00D84828"/>
    <w:rsid w:val="00D84960"/>
    <w:rsid w:val="00D84B89"/>
    <w:rsid w:val="00D854E5"/>
    <w:rsid w:val="00D866C5"/>
    <w:rsid w:val="00D86CEA"/>
    <w:rsid w:val="00D8765A"/>
    <w:rsid w:val="00D9004B"/>
    <w:rsid w:val="00D90AF3"/>
    <w:rsid w:val="00D90E34"/>
    <w:rsid w:val="00D91119"/>
    <w:rsid w:val="00D912C1"/>
    <w:rsid w:val="00D91F22"/>
    <w:rsid w:val="00D921B1"/>
    <w:rsid w:val="00D923F4"/>
    <w:rsid w:val="00D92CDE"/>
    <w:rsid w:val="00D935BB"/>
    <w:rsid w:val="00D9387C"/>
    <w:rsid w:val="00D93E63"/>
    <w:rsid w:val="00D94A8F"/>
    <w:rsid w:val="00D94D2D"/>
    <w:rsid w:val="00D94F29"/>
    <w:rsid w:val="00D95536"/>
    <w:rsid w:val="00D95A5E"/>
    <w:rsid w:val="00D9613F"/>
    <w:rsid w:val="00D9672D"/>
    <w:rsid w:val="00D96D10"/>
    <w:rsid w:val="00DA0B0A"/>
    <w:rsid w:val="00DA288A"/>
    <w:rsid w:val="00DA2BA1"/>
    <w:rsid w:val="00DA2C4A"/>
    <w:rsid w:val="00DA318E"/>
    <w:rsid w:val="00DA3211"/>
    <w:rsid w:val="00DA3567"/>
    <w:rsid w:val="00DA376A"/>
    <w:rsid w:val="00DA4245"/>
    <w:rsid w:val="00DA4294"/>
    <w:rsid w:val="00DA4500"/>
    <w:rsid w:val="00DA6461"/>
    <w:rsid w:val="00DA6533"/>
    <w:rsid w:val="00DA7992"/>
    <w:rsid w:val="00DB09BC"/>
    <w:rsid w:val="00DB0A54"/>
    <w:rsid w:val="00DB2296"/>
    <w:rsid w:val="00DB23BB"/>
    <w:rsid w:val="00DB298B"/>
    <w:rsid w:val="00DB2A54"/>
    <w:rsid w:val="00DB2AB4"/>
    <w:rsid w:val="00DB2C5F"/>
    <w:rsid w:val="00DB46DA"/>
    <w:rsid w:val="00DB4D27"/>
    <w:rsid w:val="00DB5129"/>
    <w:rsid w:val="00DB5BC5"/>
    <w:rsid w:val="00DB5EC9"/>
    <w:rsid w:val="00DB78F4"/>
    <w:rsid w:val="00DC045C"/>
    <w:rsid w:val="00DC04A4"/>
    <w:rsid w:val="00DC1BC3"/>
    <w:rsid w:val="00DC1E4E"/>
    <w:rsid w:val="00DC215E"/>
    <w:rsid w:val="00DC21AC"/>
    <w:rsid w:val="00DC2634"/>
    <w:rsid w:val="00DC2A93"/>
    <w:rsid w:val="00DC2E84"/>
    <w:rsid w:val="00DC3271"/>
    <w:rsid w:val="00DC3540"/>
    <w:rsid w:val="00DC4205"/>
    <w:rsid w:val="00DC4D7D"/>
    <w:rsid w:val="00DC4E9F"/>
    <w:rsid w:val="00DC5690"/>
    <w:rsid w:val="00DC5812"/>
    <w:rsid w:val="00DC5C38"/>
    <w:rsid w:val="00DC677C"/>
    <w:rsid w:val="00DC6EB8"/>
    <w:rsid w:val="00DC6FD4"/>
    <w:rsid w:val="00DC7012"/>
    <w:rsid w:val="00DD084A"/>
    <w:rsid w:val="00DD0D63"/>
    <w:rsid w:val="00DD1258"/>
    <w:rsid w:val="00DD1957"/>
    <w:rsid w:val="00DD1DC6"/>
    <w:rsid w:val="00DD1DE3"/>
    <w:rsid w:val="00DD35EA"/>
    <w:rsid w:val="00DD4F1A"/>
    <w:rsid w:val="00DD58CE"/>
    <w:rsid w:val="00DD6705"/>
    <w:rsid w:val="00DD69C6"/>
    <w:rsid w:val="00DD6B04"/>
    <w:rsid w:val="00DE01CC"/>
    <w:rsid w:val="00DE1C89"/>
    <w:rsid w:val="00DE2523"/>
    <w:rsid w:val="00DE2C85"/>
    <w:rsid w:val="00DE3733"/>
    <w:rsid w:val="00DE4DDD"/>
    <w:rsid w:val="00DE4F2F"/>
    <w:rsid w:val="00DE57B3"/>
    <w:rsid w:val="00DE65B0"/>
    <w:rsid w:val="00DE662D"/>
    <w:rsid w:val="00DE671A"/>
    <w:rsid w:val="00DE6CDA"/>
    <w:rsid w:val="00DE7C8E"/>
    <w:rsid w:val="00DF02A7"/>
    <w:rsid w:val="00DF039D"/>
    <w:rsid w:val="00DF1DAC"/>
    <w:rsid w:val="00DF2F30"/>
    <w:rsid w:val="00DF2FAB"/>
    <w:rsid w:val="00DF30F6"/>
    <w:rsid w:val="00DF33EE"/>
    <w:rsid w:val="00DF3EF2"/>
    <w:rsid w:val="00DF48CA"/>
    <w:rsid w:val="00DF664D"/>
    <w:rsid w:val="00DF6C4A"/>
    <w:rsid w:val="00DF6D14"/>
    <w:rsid w:val="00DF767B"/>
    <w:rsid w:val="00E000D6"/>
    <w:rsid w:val="00E010E6"/>
    <w:rsid w:val="00E0156F"/>
    <w:rsid w:val="00E01A3F"/>
    <w:rsid w:val="00E01DCC"/>
    <w:rsid w:val="00E025AC"/>
    <w:rsid w:val="00E02D50"/>
    <w:rsid w:val="00E02DE0"/>
    <w:rsid w:val="00E02F2F"/>
    <w:rsid w:val="00E03253"/>
    <w:rsid w:val="00E034C6"/>
    <w:rsid w:val="00E03EA6"/>
    <w:rsid w:val="00E045D3"/>
    <w:rsid w:val="00E04682"/>
    <w:rsid w:val="00E05669"/>
    <w:rsid w:val="00E05818"/>
    <w:rsid w:val="00E05B1F"/>
    <w:rsid w:val="00E0630A"/>
    <w:rsid w:val="00E069FB"/>
    <w:rsid w:val="00E077D0"/>
    <w:rsid w:val="00E07E8F"/>
    <w:rsid w:val="00E1254C"/>
    <w:rsid w:val="00E129F8"/>
    <w:rsid w:val="00E12AF2"/>
    <w:rsid w:val="00E13216"/>
    <w:rsid w:val="00E1355E"/>
    <w:rsid w:val="00E13D75"/>
    <w:rsid w:val="00E143C7"/>
    <w:rsid w:val="00E14C54"/>
    <w:rsid w:val="00E150B1"/>
    <w:rsid w:val="00E152E7"/>
    <w:rsid w:val="00E1561D"/>
    <w:rsid w:val="00E15DA8"/>
    <w:rsid w:val="00E164F5"/>
    <w:rsid w:val="00E16A59"/>
    <w:rsid w:val="00E16AB4"/>
    <w:rsid w:val="00E16F81"/>
    <w:rsid w:val="00E177E4"/>
    <w:rsid w:val="00E17C41"/>
    <w:rsid w:val="00E17FFB"/>
    <w:rsid w:val="00E20399"/>
    <w:rsid w:val="00E208FA"/>
    <w:rsid w:val="00E21B9C"/>
    <w:rsid w:val="00E21C19"/>
    <w:rsid w:val="00E220F6"/>
    <w:rsid w:val="00E23486"/>
    <w:rsid w:val="00E23DAC"/>
    <w:rsid w:val="00E24192"/>
    <w:rsid w:val="00E261A4"/>
    <w:rsid w:val="00E2712C"/>
    <w:rsid w:val="00E27432"/>
    <w:rsid w:val="00E27F7D"/>
    <w:rsid w:val="00E30041"/>
    <w:rsid w:val="00E30E80"/>
    <w:rsid w:val="00E31FAA"/>
    <w:rsid w:val="00E32321"/>
    <w:rsid w:val="00E324EF"/>
    <w:rsid w:val="00E32623"/>
    <w:rsid w:val="00E329DF"/>
    <w:rsid w:val="00E33D5A"/>
    <w:rsid w:val="00E34FE4"/>
    <w:rsid w:val="00E34FF9"/>
    <w:rsid w:val="00E3525A"/>
    <w:rsid w:val="00E35B38"/>
    <w:rsid w:val="00E36269"/>
    <w:rsid w:val="00E369B9"/>
    <w:rsid w:val="00E36A8A"/>
    <w:rsid w:val="00E36F66"/>
    <w:rsid w:val="00E37255"/>
    <w:rsid w:val="00E3796E"/>
    <w:rsid w:val="00E37F0B"/>
    <w:rsid w:val="00E4084A"/>
    <w:rsid w:val="00E40AF3"/>
    <w:rsid w:val="00E41B31"/>
    <w:rsid w:val="00E420DB"/>
    <w:rsid w:val="00E435EE"/>
    <w:rsid w:val="00E43ACB"/>
    <w:rsid w:val="00E43B26"/>
    <w:rsid w:val="00E44B15"/>
    <w:rsid w:val="00E44E02"/>
    <w:rsid w:val="00E45ADC"/>
    <w:rsid w:val="00E45E2A"/>
    <w:rsid w:val="00E46F69"/>
    <w:rsid w:val="00E47041"/>
    <w:rsid w:val="00E47425"/>
    <w:rsid w:val="00E507F7"/>
    <w:rsid w:val="00E51D3D"/>
    <w:rsid w:val="00E528D2"/>
    <w:rsid w:val="00E52D4B"/>
    <w:rsid w:val="00E53146"/>
    <w:rsid w:val="00E53EB3"/>
    <w:rsid w:val="00E53FFE"/>
    <w:rsid w:val="00E55577"/>
    <w:rsid w:val="00E55B0D"/>
    <w:rsid w:val="00E578A1"/>
    <w:rsid w:val="00E60268"/>
    <w:rsid w:val="00E602B4"/>
    <w:rsid w:val="00E60FE1"/>
    <w:rsid w:val="00E60FF1"/>
    <w:rsid w:val="00E61671"/>
    <w:rsid w:val="00E623BC"/>
    <w:rsid w:val="00E62C96"/>
    <w:rsid w:val="00E63615"/>
    <w:rsid w:val="00E63AEA"/>
    <w:rsid w:val="00E64D97"/>
    <w:rsid w:val="00E660FF"/>
    <w:rsid w:val="00E6716C"/>
    <w:rsid w:val="00E67216"/>
    <w:rsid w:val="00E6721F"/>
    <w:rsid w:val="00E7011C"/>
    <w:rsid w:val="00E70255"/>
    <w:rsid w:val="00E7039F"/>
    <w:rsid w:val="00E70A77"/>
    <w:rsid w:val="00E710A7"/>
    <w:rsid w:val="00E71478"/>
    <w:rsid w:val="00E728AF"/>
    <w:rsid w:val="00E7419A"/>
    <w:rsid w:val="00E74496"/>
    <w:rsid w:val="00E74B35"/>
    <w:rsid w:val="00E756FB"/>
    <w:rsid w:val="00E760D9"/>
    <w:rsid w:val="00E762F9"/>
    <w:rsid w:val="00E76760"/>
    <w:rsid w:val="00E76C89"/>
    <w:rsid w:val="00E77689"/>
    <w:rsid w:val="00E7771B"/>
    <w:rsid w:val="00E77A1D"/>
    <w:rsid w:val="00E77F7F"/>
    <w:rsid w:val="00E80B0D"/>
    <w:rsid w:val="00E81C88"/>
    <w:rsid w:val="00E8269C"/>
    <w:rsid w:val="00E83182"/>
    <w:rsid w:val="00E832BD"/>
    <w:rsid w:val="00E8363B"/>
    <w:rsid w:val="00E83A5A"/>
    <w:rsid w:val="00E83CAE"/>
    <w:rsid w:val="00E83EF6"/>
    <w:rsid w:val="00E83F16"/>
    <w:rsid w:val="00E84191"/>
    <w:rsid w:val="00E84CD6"/>
    <w:rsid w:val="00E84D21"/>
    <w:rsid w:val="00E86002"/>
    <w:rsid w:val="00E8620F"/>
    <w:rsid w:val="00E8710F"/>
    <w:rsid w:val="00E87E0B"/>
    <w:rsid w:val="00E91505"/>
    <w:rsid w:val="00E92FF4"/>
    <w:rsid w:val="00E936BB"/>
    <w:rsid w:val="00E943FB"/>
    <w:rsid w:val="00E94923"/>
    <w:rsid w:val="00E94D7B"/>
    <w:rsid w:val="00E9643B"/>
    <w:rsid w:val="00E9782C"/>
    <w:rsid w:val="00E97AC5"/>
    <w:rsid w:val="00E97C66"/>
    <w:rsid w:val="00E97EEB"/>
    <w:rsid w:val="00E97F4C"/>
    <w:rsid w:val="00EA00D9"/>
    <w:rsid w:val="00EA0AA6"/>
    <w:rsid w:val="00EA0CD2"/>
    <w:rsid w:val="00EA13D8"/>
    <w:rsid w:val="00EA1989"/>
    <w:rsid w:val="00EA1EFA"/>
    <w:rsid w:val="00EA1FBD"/>
    <w:rsid w:val="00EA2839"/>
    <w:rsid w:val="00EA34FC"/>
    <w:rsid w:val="00EA3D79"/>
    <w:rsid w:val="00EA4AAB"/>
    <w:rsid w:val="00EA4B3A"/>
    <w:rsid w:val="00EA4FC2"/>
    <w:rsid w:val="00EA517B"/>
    <w:rsid w:val="00EA51EA"/>
    <w:rsid w:val="00EA5D5A"/>
    <w:rsid w:val="00EA710F"/>
    <w:rsid w:val="00EA799D"/>
    <w:rsid w:val="00EB0BF5"/>
    <w:rsid w:val="00EB28BF"/>
    <w:rsid w:val="00EB2B8D"/>
    <w:rsid w:val="00EB3049"/>
    <w:rsid w:val="00EB3501"/>
    <w:rsid w:val="00EB3519"/>
    <w:rsid w:val="00EB3559"/>
    <w:rsid w:val="00EB35CB"/>
    <w:rsid w:val="00EB3838"/>
    <w:rsid w:val="00EB4079"/>
    <w:rsid w:val="00EB4353"/>
    <w:rsid w:val="00EB4DAE"/>
    <w:rsid w:val="00EB5080"/>
    <w:rsid w:val="00EB5D0A"/>
    <w:rsid w:val="00EB5E8D"/>
    <w:rsid w:val="00EB61A7"/>
    <w:rsid w:val="00EB6300"/>
    <w:rsid w:val="00EB6567"/>
    <w:rsid w:val="00EB6574"/>
    <w:rsid w:val="00EB6FA7"/>
    <w:rsid w:val="00EB752E"/>
    <w:rsid w:val="00EC074E"/>
    <w:rsid w:val="00EC18F8"/>
    <w:rsid w:val="00EC1CAC"/>
    <w:rsid w:val="00EC1F1A"/>
    <w:rsid w:val="00EC2D6E"/>
    <w:rsid w:val="00EC3BBD"/>
    <w:rsid w:val="00EC3FF4"/>
    <w:rsid w:val="00EC5B3A"/>
    <w:rsid w:val="00EC6607"/>
    <w:rsid w:val="00EC68A4"/>
    <w:rsid w:val="00EC6A9F"/>
    <w:rsid w:val="00EC7391"/>
    <w:rsid w:val="00EC75D0"/>
    <w:rsid w:val="00EC7ABB"/>
    <w:rsid w:val="00ED14DD"/>
    <w:rsid w:val="00ED1799"/>
    <w:rsid w:val="00ED21DF"/>
    <w:rsid w:val="00ED2A78"/>
    <w:rsid w:val="00ED5134"/>
    <w:rsid w:val="00ED7108"/>
    <w:rsid w:val="00ED7526"/>
    <w:rsid w:val="00ED7B03"/>
    <w:rsid w:val="00EE005F"/>
    <w:rsid w:val="00EE023E"/>
    <w:rsid w:val="00EE098D"/>
    <w:rsid w:val="00EE0B2E"/>
    <w:rsid w:val="00EE13AE"/>
    <w:rsid w:val="00EE1584"/>
    <w:rsid w:val="00EE188D"/>
    <w:rsid w:val="00EE1C0F"/>
    <w:rsid w:val="00EE2661"/>
    <w:rsid w:val="00EE33C1"/>
    <w:rsid w:val="00EE416C"/>
    <w:rsid w:val="00EE4BC5"/>
    <w:rsid w:val="00EE4D51"/>
    <w:rsid w:val="00EE5349"/>
    <w:rsid w:val="00EE55CD"/>
    <w:rsid w:val="00EE6180"/>
    <w:rsid w:val="00EE6964"/>
    <w:rsid w:val="00EE74F2"/>
    <w:rsid w:val="00EE782F"/>
    <w:rsid w:val="00EE7963"/>
    <w:rsid w:val="00EE7F11"/>
    <w:rsid w:val="00EF0A97"/>
    <w:rsid w:val="00EF1054"/>
    <w:rsid w:val="00EF1224"/>
    <w:rsid w:val="00EF1DE6"/>
    <w:rsid w:val="00EF1F7F"/>
    <w:rsid w:val="00EF1FB0"/>
    <w:rsid w:val="00EF23F6"/>
    <w:rsid w:val="00EF3628"/>
    <w:rsid w:val="00EF39E5"/>
    <w:rsid w:val="00EF4036"/>
    <w:rsid w:val="00EF4190"/>
    <w:rsid w:val="00EF60E0"/>
    <w:rsid w:val="00EF7AD3"/>
    <w:rsid w:val="00EF7B7B"/>
    <w:rsid w:val="00EF7D90"/>
    <w:rsid w:val="00F003C2"/>
    <w:rsid w:val="00F005B3"/>
    <w:rsid w:val="00F007BD"/>
    <w:rsid w:val="00F009EF"/>
    <w:rsid w:val="00F010AA"/>
    <w:rsid w:val="00F019F3"/>
    <w:rsid w:val="00F02410"/>
    <w:rsid w:val="00F03CAD"/>
    <w:rsid w:val="00F05149"/>
    <w:rsid w:val="00F05989"/>
    <w:rsid w:val="00F06125"/>
    <w:rsid w:val="00F063F0"/>
    <w:rsid w:val="00F06750"/>
    <w:rsid w:val="00F06EDC"/>
    <w:rsid w:val="00F10360"/>
    <w:rsid w:val="00F109A5"/>
    <w:rsid w:val="00F11516"/>
    <w:rsid w:val="00F11D84"/>
    <w:rsid w:val="00F1226C"/>
    <w:rsid w:val="00F12C5D"/>
    <w:rsid w:val="00F12E5C"/>
    <w:rsid w:val="00F137DD"/>
    <w:rsid w:val="00F13961"/>
    <w:rsid w:val="00F13DE3"/>
    <w:rsid w:val="00F141BB"/>
    <w:rsid w:val="00F14322"/>
    <w:rsid w:val="00F14D53"/>
    <w:rsid w:val="00F15431"/>
    <w:rsid w:val="00F15635"/>
    <w:rsid w:val="00F160D3"/>
    <w:rsid w:val="00F161C4"/>
    <w:rsid w:val="00F164E4"/>
    <w:rsid w:val="00F1697A"/>
    <w:rsid w:val="00F17AD9"/>
    <w:rsid w:val="00F17C3E"/>
    <w:rsid w:val="00F20151"/>
    <w:rsid w:val="00F20582"/>
    <w:rsid w:val="00F20C71"/>
    <w:rsid w:val="00F21CC8"/>
    <w:rsid w:val="00F21DA3"/>
    <w:rsid w:val="00F21DF0"/>
    <w:rsid w:val="00F220AB"/>
    <w:rsid w:val="00F22138"/>
    <w:rsid w:val="00F227D8"/>
    <w:rsid w:val="00F22D3A"/>
    <w:rsid w:val="00F233A2"/>
    <w:rsid w:val="00F24015"/>
    <w:rsid w:val="00F24945"/>
    <w:rsid w:val="00F24D2F"/>
    <w:rsid w:val="00F250DA"/>
    <w:rsid w:val="00F2544B"/>
    <w:rsid w:val="00F26341"/>
    <w:rsid w:val="00F264FD"/>
    <w:rsid w:val="00F2738B"/>
    <w:rsid w:val="00F2797F"/>
    <w:rsid w:val="00F3019A"/>
    <w:rsid w:val="00F3130F"/>
    <w:rsid w:val="00F31FBB"/>
    <w:rsid w:val="00F32632"/>
    <w:rsid w:val="00F32937"/>
    <w:rsid w:val="00F34045"/>
    <w:rsid w:val="00F34E7C"/>
    <w:rsid w:val="00F35459"/>
    <w:rsid w:val="00F35A44"/>
    <w:rsid w:val="00F35E15"/>
    <w:rsid w:val="00F36232"/>
    <w:rsid w:val="00F405CA"/>
    <w:rsid w:val="00F408B6"/>
    <w:rsid w:val="00F41A6F"/>
    <w:rsid w:val="00F41C91"/>
    <w:rsid w:val="00F41E1E"/>
    <w:rsid w:val="00F41F52"/>
    <w:rsid w:val="00F428A2"/>
    <w:rsid w:val="00F42965"/>
    <w:rsid w:val="00F42CA4"/>
    <w:rsid w:val="00F43038"/>
    <w:rsid w:val="00F43616"/>
    <w:rsid w:val="00F43C0D"/>
    <w:rsid w:val="00F43EC6"/>
    <w:rsid w:val="00F440C9"/>
    <w:rsid w:val="00F44874"/>
    <w:rsid w:val="00F458E8"/>
    <w:rsid w:val="00F45B5D"/>
    <w:rsid w:val="00F463BB"/>
    <w:rsid w:val="00F469D1"/>
    <w:rsid w:val="00F46AA9"/>
    <w:rsid w:val="00F47055"/>
    <w:rsid w:val="00F4705B"/>
    <w:rsid w:val="00F4723B"/>
    <w:rsid w:val="00F4757D"/>
    <w:rsid w:val="00F479D1"/>
    <w:rsid w:val="00F47CB3"/>
    <w:rsid w:val="00F47D50"/>
    <w:rsid w:val="00F50ADD"/>
    <w:rsid w:val="00F50F24"/>
    <w:rsid w:val="00F51236"/>
    <w:rsid w:val="00F51C8D"/>
    <w:rsid w:val="00F52B2B"/>
    <w:rsid w:val="00F52E36"/>
    <w:rsid w:val="00F53939"/>
    <w:rsid w:val="00F53C13"/>
    <w:rsid w:val="00F54CF0"/>
    <w:rsid w:val="00F55477"/>
    <w:rsid w:val="00F557E2"/>
    <w:rsid w:val="00F55A84"/>
    <w:rsid w:val="00F55ADD"/>
    <w:rsid w:val="00F55DC6"/>
    <w:rsid w:val="00F56475"/>
    <w:rsid w:val="00F564AA"/>
    <w:rsid w:val="00F57226"/>
    <w:rsid w:val="00F578CA"/>
    <w:rsid w:val="00F57AC2"/>
    <w:rsid w:val="00F6104B"/>
    <w:rsid w:val="00F61BAD"/>
    <w:rsid w:val="00F627FE"/>
    <w:rsid w:val="00F633C5"/>
    <w:rsid w:val="00F63803"/>
    <w:rsid w:val="00F63FBE"/>
    <w:rsid w:val="00F642F8"/>
    <w:rsid w:val="00F655C0"/>
    <w:rsid w:val="00F65FBB"/>
    <w:rsid w:val="00F6641B"/>
    <w:rsid w:val="00F672F5"/>
    <w:rsid w:val="00F67794"/>
    <w:rsid w:val="00F70094"/>
    <w:rsid w:val="00F713D8"/>
    <w:rsid w:val="00F71835"/>
    <w:rsid w:val="00F71ACC"/>
    <w:rsid w:val="00F72720"/>
    <w:rsid w:val="00F72A58"/>
    <w:rsid w:val="00F74345"/>
    <w:rsid w:val="00F74B35"/>
    <w:rsid w:val="00F74C87"/>
    <w:rsid w:val="00F74C89"/>
    <w:rsid w:val="00F74D4E"/>
    <w:rsid w:val="00F7504E"/>
    <w:rsid w:val="00F7528B"/>
    <w:rsid w:val="00F7530B"/>
    <w:rsid w:val="00F75430"/>
    <w:rsid w:val="00F75837"/>
    <w:rsid w:val="00F77088"/>
    <w:rsid w:val="00F77AFA"/>
    <w:rsid w:val="00F800C5"/>
    <w:rsid w:val="00F80DFA"/>
    <w:rsid w:val="00F81F69"/>
    <w:rsid w:val="00F8246D"/>
    <w:rsid w:val="00F8411A"/>
    <w:rsid w:val="00F84A11"/>
    <w:rsid w:val="00F85A70"/>
    <w:rsid w:val="00F85D32"/>
    <w:rsid w:val="00F85EB8"/>
    <w:rsid w:val="00F86295"/>
    <w:rsid w:val="00F8684C"/>
    <w:rsid w:val="00F868AB"/>
    <w:rsid w:val="00F874D9"/>
    <w:rsid w:val="00F8797B"/>
    <w:rsid w:val="00F9012C"/>
    <w:rsid w:val="00F90439"/>
    <w:rsid w:val="00F91080"/>
    <w:rsid w:val="00F9238C"/>
    <w:rsid w:val="00F928BF"/>
    <w:rsid w:val="00F9313C"/>
    <w:rsid w:val="00F93A5D"/>
    <w:rsid w:val="00F93C51"/>
    <w:rsid w:val="00F93CF5"/>
    <w:rsid w:val="00F94933"/>
    <w:rsid w:val="00F95615"/>
    <w:rsid w:val="00F96002"/>
    <w:rsid w:val="00F96AC9"/>
    <w:rsid w:val="00F97D03"/>
    <w:rsid w:val="00FA006F"/>
    <w:rsid w:val="00FA093B"/>
    <w:rsid w:val="00FA157C"/>
    <w:rsid w:val="00FA1B57"/>
    <w:rsid w:val="00FA2FDC"/>
    <w:rsid w:val="00FA3100"/>
    <w:rsid w:val="00FA3190"/>
    <w:rsid w:val="00FA3700"/>
    <w:rsid w:val="00FA37D9"/>
    <w:rsid w:val="00FA384D"/>
    <w:rsid w:val="00FA443E"/>
    <w:rsid w:val="00FA4C04"/>
    <w:rsid w:val="00FA540F"/>
    <w:rsid w:val="00FA541C"/>
    <w:rsid w:val="00FA5B2B"/>
    <w:rsid w:val="00FA65E9"/>
    <w:rsid w:val="00FA66B8"/>
    <w:rsid w:val="00FA6BED"/>
    <w:rsid w:val="00FA6EEF"/>
    <w:rsid w:val="00FA7A19"/>
    <w:rsid w:val="00FB0D02"/>
    <w:rsid w:val="00FB0F47"/>
    <w:rsid w:val="00FB1147"/>
    <w:rsid w:val="00FB19AD"/>
    <w:rsid w:val="00FB1D86"/>
    <w:rsid w:val="00FB1E57"/>
    <w:rsid w:val="00FB2298"/>
    <w:rsid w:val="00FB281D"/>
    <w:rsid w:val="00FB2AA6"/>
    <w:rsid w:val="00FB2C75"/>
    <w:rsid w:val="00FB406E"/>
    <w:rsid w:val="00FB4E43"/>
    <w:rsid w:val="00FB4E80"/>
    <w:rsid w:val="00FB5249"/>
    <w:rsid w:val="00FB55CF"/>
    <w:rsid w:val="00FB588A"/>
    <w:rsid w:val="00FB5A1D"/>
    <w:rsid w:val="00FB5BD7"/>
    <w:rsid w:val="00FB5CAD"/>
    <w:rsid w:val="00FB6505"/>
    <w:rsid w:val="00FB668A"/>
    <w:rsid w:val="00FB7275"/>
    <w:rsid w:val="00FB7B20"/>
    <w:rsid w:val="00FC01C8"/>
    <w:rsid w:val="00FC04E7"/>
    <w:rsid w:val="00FC0920"/>
    <w:rsid w:val="00FC0FC4"/>
    <w:rsid w:val="00FC124C"/>
    <w:rsid w:val="00FC16B1"/>
    <w:rsid w:val="00FC23DC"/>
    <w:rsid w:val="00FC24E3"/>
    <w:rsid w:val="00FC2AD6"/>
    <w:rsid w:val="00FC306E"/>
    <w:rsid w:val="00FC3F81"/>
    <w:rsid w:val="00FC518A"/>
    <w:rsid w:val="00FC5A90"/>
    <w:rsid w:val="00FC70B1"/>
    <w:rsid w:val="00FC7D45"/>
    <w:rsid w:val="00FD02B7"/>
    <w:rsid w:val="00FD1C70"/>
    <w:rsid w:val="00FD21B2"/>
    <w:rsid w:val="00FD25C9"/>
    <w:rsid w:val="00FD4905"/>
    <w:rsid w:val="00FD4EAB"/>
    <w:rsid w:val="00FD52C6"/>
    <w:rsid w:val="00FD53D8"/>
    <w:rsid w:val="00FD5C19"/>
    <w:rsid w:val="00FD6B95"/>
    <w:rsid w:val="00FD79DA"/>
    <w:rsid w:val="00FD7FCA"/>
    <w:rsid w:val="00FE0A63"/>
    <w:rsid w:val="00FE12B6"/>
    <w:rsid w:val="00FE1937"/>
    <w:rsid w:val="00FE2232"/>
    <w:rsid w:val="00FE2C47"/>
    <w:rsid w:val="00FE2D0B"/>
    <w:rsid w:val="00FE4807"/>
    <w:rsid w:val="00FE5860"/>
    <w:rsid w:val="00FE5CF8"/>
    <w:rsid w:val="00FE67D5"/>
    <w:rsid w:val="00FE6828"/>
    <w:rsid w:val="00FE6E2E"/>
    <w:rsid w:val="00FF00D0"/>
    <w:rsid w:val="00FF1EFF"/>
    <w:rsid w:val="00FF2213"/>
    <w:rsid w:val="00FF3384"/>
    <w:rsid w:val="00FF35DB"/>
    <w:rsid w:val="00FF35FD"/>
    <w:rsid w:val="00FF3B9D"/>
    <w:rsid w:val="00FF413F"/>
    <w:rsid w:val="00FF52DE"/>
    <w:rsid w:val="00FF548E"/>
    <w:rsid w:val="00FF573C"/>
    <w:rsid w:val="00FF6133"/>
    <w:rsid w:val="00FF7CCB"/>
    <w:rsid w:val="00FF7CF5"/>
    <w:rsid w:val="1DD122CE"/>
    <w:rsid w:val="1FDFA78C"/>
    <w:rsid w:val="428359E9"/>
    <w:rsid w:val="507B22E7"/>
    <w:rsid w:val="5D0A7E4F"/>
    <w:rsid w:val="60FF05D5"/>
    <w:rsid w:val="77526316"/>
    <w:rsid w:val="7A8747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0C5225"/>
  <w15:docId w15:val="{97EFAA6E-99A6-48A9-A2F9-59BFE24BC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宋体" w:eastAsia="宋体" w:hAnsi="宋体"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qFormat="1"/>
    <w:lsdException w:name="annotation text" w:semiHidden="1" w:uiPriority="99"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99"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qFormat="1"/>
    <w:lsdException w:name="Date" w:qFormat="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qFormat="1"/>
    <w:lsdException w:name="Strong" w:uiPriority="22" w:qFormat="1"/>
    <w:lsdException w:name="Emphasis" w:qFormat="1"/>
    <w:lsdException w:name="Document Map" w:semiHidden="1" w:unhideWhenUsed="1" w:qFormat="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5B6B"/>
    <w:pPr>
      <w:widowControl w:val="0"/>
      <w:spacing w:afterLines="25" w:line="300" w:lineRule="auto"/>
      <w:jc w:val="both"/>
    </w:pPr>
    <w:rPr>
      <w:rFonts w:ascii="Arial" w:hAnsi="Arial"/>
      <w:kern w:val="2"/>
      <w:sz w:val="21"/>
      <w:szCs w:val="24"/>
    </w:rPr>
  </w:style>
  <w:style w:type="paragraph" w:styleId="1">
    <w:name w:val="heading 1"/>
    <w:basedOn w:val="a"/>
    <w:next w:val="a"/>
    <w:link w:val="1Char1"/>
    <w:qFormat/>
    <w:rsid w:val="00C05B6B"/>
    <w:pPr>
      <w:keepNext/>
      <w:keepLines/>
      <w:spacing w:before="340" w:line="576" w:lineRule="auto"/>
      <w:outlineLvl w:val="0"/>
    </w:pPr>
    <w:rPr>
      <w:kern w:val="44"/>
      <w:sz w:val="44"/>
      <w:szCs w:val="44"/>
    </w:rPr>
  </w:style>
  <w:style w:type="paragraph" w:styleId="2">
    <w:name w:val="heading 2"/>
    <w:basedOn w:val="a"/>
    <w:next w:val="a"/>
    <w:link w:val="2Char"/>
    <w:qFormat/>
    <w:rsid w:val="00C05B6B"/>
    <w:pPr>
      <w:keepNext/>
      <w:keepLines/>
      <w:spacing w:before="260" w:line="415" w:lineRule="auto"/>
      <w:outlineLvl w:val="1"/>
    </w:pPr>
    <w:rPr>
      <w:rFonts w:eastAsia="黑体"/>
      <w:sz w:val="32"/>
      <w:szCs w:val="32"/>
    </w:rPr>
  </w:style>
  <w:style w:type="paragraph" w:styleId="3">
    <w:name w:val="heading 3"/>
    <w:basedOn w:val="a"/>
    <w:next w:val="a"/>
    <w:link w:val="3Char1"/>
    <w:uiPriority w:val="9"/>
    <w:qFormat/>
    <w:rsid w:val="00C05B6B"/>
    <w:pPr>
      <w:keepNext/>
      <w:keepLines/>
      <w:spacing w:before="260" w:line="415" w:lineRule="auto"/>
      <w:outlineLvl w:val="2"/>
    </w:pPr>
    <w:rPr>
      <w:sz w:val="32"/>
      <w:szCs w:val="32"/>
    </w:rPr>
  </w:style>
  <w:style w:type="paragraph" w:styleId="4">
    <w:name w:val="heading 4"/>
    <w:basedOn w:val="a"/>
    <w:next w:val="a"/>
    <w:link w:val="4Char"/>
    <w:uiPriority w:val="9"/>
    <w:qFormat/>
    <w:rsid w:val="00C05B6B"/>
    <w:pPr>
      <w:keepNext/>
      <w:keepLines/>
      <w:spacing w:before="280" w:line="374" w:lineRule="auto"/>
      <w:outlineLvl w:val="3"/>
    </w:pPr>
    <w:rPr>
      <w:rFonts w:eastAsia="黑体"/>
      <w:sz w:val="28"/>
      <w:szCs w:val="28"/>
    </w:rPr>
  </w:style>
  <w:style w:type="paragraph" w:styleId="5">
    <w:name w:val="heading 5"/>
    <w:basedOn w:val="a"/>
    <w:next w:val="a"/>
    <w:link w:val="5Char"/>
    <w:qFormat/>
    <w:rsid w:val="00C05B6B"/>
    <w:pPr>
      <w:keepNext/>
      <w:keepLines/>
      <w:spacing w:before="280" w:line="374" w:lineRule="auto"/>
      <w:outlineLvl w:val="4"/>
    </w:pPr>
    <w:rPr>
      <w:sz w:val="28"/>
      <w:szCs w:val="28"/>
    </w:rPr>
  </w:style>
  <w:style w:type="paragraph" w:styleId="6">
    <w:name w:val="heading 6"/>
    <w:basedOn w:val="a"/>
    <w:next w:val="a"/>
    <w:link w:val="6Char"/>
    <w:qFormat/>
    <w:rsid w:val="00EE2661"/>
    <w:pPr>
      <w:keepNext/>
      <w:keepLines/>
      <w:widowControl/>
      <w:spacing w:before="240" w:afterLines="0" w:after="64" w:line="320" w:lineRule="auto"/>
      <w:jc w:val="left"/>
      <w:outlineLvl w:val="5"/>
    </w:pPr>
    <w:rPr>
      <w:rFonts w:eastAsia="黑体"/>
      <w:b/>
      <w:kern w:val="0"/>
      <w:sz w:val="24"/>
      <w:szCs w:val="20"/>
    </w:rPr>
  </w:style>
  <w:style w:type="paragraph" w:styleId="7">
    <w:name w:val="heading 7"/>
    <w:basedOn w:val="a"/>
    <w:next w:val="a0"/>
    <w:link w:val="7Char"/>
    <w:qFormat/>
    <w:rsid w:val="00C05B6B"/>
    <w:pPr>
      <w:keepNext/>
      <w:keepLines/>
      <w:numPr>
        <w:ilvl w:val="6"/>
        <w:numId w:val="1"/>
      </w:numPr>
      <w:adjustRightInd w:val="0"/>
      <w:snapToGrid w:val="0"/>
      <w:spacing w:before="240" w:afterLines="0" w:line="319" w:lineRule="auto"/>
      <w:outlineLvl w:val="6"/>
    </w:pPr>
    <w:rPr>
      <w:rFonts w:ascii="Times New Roman" w:hAnsi="Times New Roman"/>
      <w:b/>
      <w:sz w:val="28"/>
      <w:szCs w:val="20"/>
    </w:rPr>
  </w:style>
  <w:style w:type="paragraph" w:styleId="8">
    <w:name w:val="heading 8"/>
    <w:basedOn w:val="a"/>
    <w:next w:val="a0"/>
    <w:link w:val="8Char"/>
    <w:qFormat/>
    <w:rsid w:val="00C05B6B"/>
    <w:pPr>
      <w:keepNext/>
      <w:keepLines/>
      <w:numPr>
        <w:ilvl w:val="7"/>
        <w:numId w:val="1"/>
      </w:numPr>
      <w:adjustRightInd w:val="0"/>
      <w:snapToGrid w:val="0"/>
      <w:spacing w:before="240" w:afterLines="0" w:line="319" w:lineRule="auto"/>
      <w:outlineLvl w:val="7"/>
    </w:pPr>
    <w:rPr>
      <w:rFonts w:eastAsia="黑体"/>
      <w:sz w:val="28"/>
      <w:szCs w:val="20"/>
    </w:rPr>
  </w:style>
  <w:style w:type="paragraph" w:styleId="9">
    <w:name w:val="heading 9"/>
    <w:basedOn w:val="a"/>
    <w:next w:val="a0"/>
    <w:link w:val="9Char"/>
    <w:qFormat/>
    <w:rsid w:val="00C05B6B"/>
    <w:pPr>
      <w:keepNext/>
      <w:keepLines/>
      <w:numPr>
        <w:ilvl w:val="8"/>
        <w:numId w:val="1"/>
      </w:numPr>
      <w:adjustRightInd w:val="0"/>
      <w:snapToGrid w:val="0"/>
      <w:spacing w:before="240" w:afterLines="0" w:line="319" w:lineRule="auto"/>
      <w:outlineLvl w:val="8"/>
    </w:pPr>
    <w:rPr>
      <w:rFonts w:eastAsia="黑体"/>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aliases w:val="body text,鋘drad,???änd,Body Text(ch),正文（首行缩进两字） Char,正文非缩进 Char,特点,表正文,正文非缩进,段1,缩进,四号,ALT+Z,bt,?y????×?,?y????,?y?????,????,建议书标准,正文双线,表正文 Char,正文不缩进,特点 Char,,四号 Char Char,正文缩进William,中文正文,水上软件,正文（首行缩进两字）1,正文编号,正 文 1,正文（图说明文字居中）,正文文字首行缩进"/>
    <w:basedOn w:val="a"/>
    <w:link w:val="Char"/>
    <w:qFormat/>
    <w:rsid w:val="00C05B6B"/>
    <w:pPr>
      <w:ind w:firstLineChars="200" w:firstLine="420"/>
    </w:pPr>
  </w:style>
  <w:style w:type="paragraph" w:styleId="a4">
    <w:name w:val="Document Map"/>
    <w:basedOn w:val="a"/>
    <w:link w:val="Char0"/>
    <w:qFormat/>
    <w:rsid w:val="00C05B6B"/>
    <w:pPr>
      <w:shd w:val="clear" w:color="auto" w:fill="000080"/>
    </w:pPr>
  </w:style>
  <w:style w:type="paragraph" w:styleId="a5">
    <w:name w:val="annotation text"/>
    <w:basedOn w:val="a"/>
    <w:link w:val="Char1"/>
    <w:uiPriority w:val="99"/>
    <w:unhideWhenUsed/>
    <w:qFormat/>
    <w:rsid w:val="00C05B6B"/>
    <w:pPr>
      <w:spacing w:afterLines="0" w:line="240" w:lineRule="auto"/>
      <w:jc w:val="left"/>
    </w:pPr>
    <w:rPr>
      <w:rFonts w:eastAsia="黑体"/>
      <w:b/>
      <w:bCs/>
      <w:kern w:val="0"/>
      <w:sz w:val="32"/>
      <w:szCs w:val="32"/>
    </w:rPr>
  </w:style>
  <w:style w:type="paragraph" w:styleId="a6">
    <w:name w:val="Salutation"/>
    <w:basedOn w:val="a"/>
    <w:next w:val="a"/>
    <w:link w:val="Char2"/>
    <w:qFormat/>
    <w:rsid w:val="00C05B6B"/>
    <w:pPr>
      <w:spacing w:afterLines="0" w:line="240" w:lineRule="auto"/>
    </w:pPr>
    <w:rPr>
      <w:rFonts w:ascii="Times New Roman" w:hAnsi="Times New Roman"/>
      <w:sz w:val="24"/>
    </w:rPr>
  </w:style>
  <w:style w:type="paragraph" w:styleId="a7">
    <w:name w:val="Body Text"/>
    <w:basedOn w:val="a"/>
    <w:link w:val="Char3"/>
    <w:uiPriority w:val="99"/>
    <w:qFormat/>
    <w:rsid w:val="00C05B6B"/>
    <w:pPr>
      <w:tabs>
        <w:tab w:val="left" w:pos="4760"/>
      </w:tabs>
      <w:jc w:val="left"/>
    </w:pPr>
  </w:style>
  <w:style w:type="paragraph" w:styleId="a8">
    <w:name w:val="Body Text Indent"/>
    <w:basedOn w:val="a"/>
    <w:link w:val="Char4"/>
    <w:qFormat/>
    <w:rsid w:val="00C05B6B"/>
    <w:pPr>
      <w:ind w:leftChars="200" w:left="420"/>
    </w:pPr>
  </w:style>
  <w:style w:type="paragraph" w:styleId="a9">
    <w:name w:val="Plain Text"/>
    <w:basedOn w:val="a"/>
    <w:link w:val="Char5"/>
    <w:qFormat/>
    <w:rsid w:val="00C05B6B"/>
    <w:pPr>
      <w:spacing w:line="240" w:lineRule="auto"/>
    </w:pPr>
    <w:rPr>
      <w:rFonts w:ascii="宋体" w:hAnsi="Courier New"/>
      <w:szCs w:val="20"/>
    </w:rPr>
  </w:style>
  <w:style w:type="paragraph" w:styleId="aa">
    <w:name w:val="Date"/>
    <w:basedOn w:val="a"/>
    <w:next w:val="a"/>
    <w:link w:val="Char6"/>
    <w:qFormat/>
    <w:rsid w:val="00C05B6B"/>
    <w:pPr>
      <w:autoSpaceDE w:val="0"/>
      <w:autoSpaceDN w:val="0"/>
      <w:adjustRightInd w:val="0"/>
      <w:spacing w:line="240" w:lineRule="auto"/>
    </w:pPr>
    <w:rPr>
      <w:rFonts w:ascii="宋体" w:hAnsi="Times New Roman"/>
      <w:kern w:val="0"/>
      <w:sz w:val="28"/>
      <w:szCs w:val="20"/>
    </w:rPr>
  </w:style>
  <w:style w:type="paragraph" w:styleId="20">
    <w:name w:val="Body Text Indent 2"/>
    <w:basedOn w:val="a"/>
    <w:link w:val="2Char0"/>
    <w:qFormat/>
    <w:rsid w:val="00C05B6B"/>
    <w:pPr>
      <w:spacing w:line="360" w:lineRule="auto"/>
      <w:ind w:left="840"/>
    </w:pPr>
    <w:rPr>
      <w:rFonts w:ascii="Times New Roman" w:hAnsi="Times New Roman"/>
    </w:rPr>
  </w:style>
  <w:style w:type="paragraph" w:styleId="ab">
    <w:name w:val="Balloon Text"/>
    <w:basedOn w:val="a"/>
    <w:link w:val="Char7"/>
    <w:uiPriority w:val="99"/>
    <w:qFormat/>
    <w:rsid w:val="00C05B6B"/>
    <w:pPr>
      <w:spacing w:line="240" w:lineRule="auto"/>
    </w:pPr>
    <w:rPr>
      <w:rFonts w:ascii="宋体" w:hAnsi="宋体"/>
      <w:sz w:val="18"/>
      <w:szCs w:val="18"/>
    </w:rPr>
  </w:style>
  <w:style w:type="paragraph" w:styleId="ac">
    <w:name w:val="footer"/>
    <w:basedOn w:val="a"/>
    <w:link w:val="Char8"/>
    <w:qFormat/>
    <w:rsid w:val="00C05B6B"/>
    <w:pPr>
      <w:tabs>
        <w:tab w:val="center" w:pos="4153"/>
        <w:tab w:val="right" w:pos="8306"/>
      </w:tabs>
      <w:snapToGrid w:val="0"/>
      <w:spacing w:afterLines="0" w:line="240" w:lineRule="auto"/>
      <w:jc w:val="left"/>
    </w:pPr>
    <w:rPr>
      <w:rFonts w:ascii="Times New Roman" w:hAnsi="Times New Roman"/>
      <w:kern w:val="0"/>
      <w:sz w:val="18"/>
      <w:szCs w:val="20"/>
    </w:rPr>
  </w:style>
  <w:style w:type="paragraph" w:styleId="ad">
    <w:name w:val="header"/>
    <w:basedOn w:val="a"/>
    <w:link w:val="Char9"/>
    <w:qFormat/>
    <w:rsid w:val="00C05B6B"/>
    <w:pPr>
      <w:pBdr>
        <w:bottom w:val="single" w:sz="6" w:space="1" w:color="auto"/>
      </w:pBdr>
      <w:tabs>
        <w:tab w:val="center" w:pos="4153"/>
        <w:tab w:val="right" w:pos="8306"/>
      </w:tabs>
      <w:snapToGrid w:val="0"/>
      <w:spacing w:after="60" w:line="240" w:lineRule="auto"/>
      <w:jc w:val="center"/>
    </w:pPr>
    <w:rPr>
      <w:sz w:val="18"/>
      <w:szCs w:val="18"/>
    </w:rPr>
  </w:style>
  <w:style w:type="paragraph" w:styleId="10">
    <w:name w:val="toc 1"/>
    <w:basedOn w:val="a"/>
    <w:next w:val="a"/>
    <w:uiPriority w:val="39"/>
    <w:unhideWhenUsed/>
    <w:qFormat/>
    <w:rsid w:val="00C05B6B"/>
  </w:style>
  <w:style w:type="paragraph" w:styleId="ae">
    <w:name w:val="footnote text"/>
    <w:basedOn w:val="a"/>
    <w:link w:val="Chara"/>
    <w:unhideWhenUsed/>
    <w:qFormat/>
    <w:rsid w:val="00C05B6B"/>
    <w:pPr>
      <w:snapToGrid w:val="0"/>
      <w:spacing w:afterLines="0" w:line="240" w:lineRule="auto"/>
      <w:jc w:val="left"/>
    </w:pPr>
    <w:rPr>
      <w:rFonts w:ascii="Calibri" w:hAnsi="Calibri"/>
      <w:sz w:val="18"/>
      <w:szCs w:val="18"/>
    </w:rPr>
  </w:style>
  <w:style w:type="paragraph" w:styleId="21">
    <w:name w:val="Body Text 2"/>
    <w:basedOn w:val="a"/>
    <w:link w:val="2Char1"/>
    <w:qFormat/>
    <w:rsid w:val="00C05B6B"/>
    <w:pPr>
      <w:spacing w:line="480" w:lineRule="auto"/>
    </w:pPr>
  </w:style>
  <w:style w:type="paragraph" w:styleId="HTML">
    <w:name w:val="HTML Preformatted"/>
    <w:basedOn w:val="a"/>
    <w:link w:val="HTMLChar"/>
    <w:unhideWhenUsed/>
    <w:qFormat/>
    <w:rsid w:val="00C05B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0" w:line="240" w:lineRule="auto"/>
      <w:jc w:val="left"/>
    </w:pPr>
    <w:rPr>
      <w:rFonts w:ascii="宋体" w:hAnsi="宋体" w:cs="宋体"/>
      <w:kern w:val="0"/>
      <w:sz w:val="24"/>
    </w:rPr>
  </w:style>
  <w:style w:type="paragraph" w:styleId="af">
    <w:name w:val="Normal (Web)"/>
    <w:basedOn w:val="a"/>
    <w:link w:val="Charb"/>
    <w:uiPriority w:val="99"/>
    <w:qFormat/>
    <w:rsid w:val="00C05B6B"/>
    <w:pPr>
      <w:widowControl/>
      <w:spacing w:before="100" w:beforeAutospacing="1" w:afterLines="0" w:afterAutospacing="1" w:line="240" w:lineRule="auto"/>
      <w:jc w:val="left"/>
    </w:pPr>
    <w:rPr>
      <w:rFonts w:ascii="宋体" w:hAnsi="宋体" w:cs="宋体"/>
      <w:kern w:val="0"/>
      <w:sz w:val="24"/>
    </w:rPr>
  </w:style>
  <w:style w:type="paragraph" w:styleId="11">
    <w:name w:val="index 1"/>
    <w:basedOn w:val="a"/>
    <w:next w:val="a"/>
    <w:qFormat/>
    <w:rsid w:val="00C05B6B"/>
    <w:pPr>
      <w:spacing w:afterLines="0" w:line="360" w:lineRule="auto"/>
      <w:jc w:val="center"/>
    </w:pPr>
    <w:rPr>
      <w:rFonts w:ascii="宋体" w:hAnsi="宋体"/>
      <w:bCs/>
    </w:rPr>
  </w:style>
  <w:style w:type="paragraph" w:styleId="af0">
    <w:name w:val="Title"/>
    <w:basedOn w:val="a"/>
    <w:next w:val="a"/>
    <w:link w:val="Charc"/>
    <w:qFormat/>
    <w:rsid w:val="00C05B6B"/>
    <w:pPr>
      <w:spacing w:before="240" w:afterLines="0" w:line="240" w:lineRule="auto"/>
      <w:jc w:val="center"/>
      <w:outlineLvl w:val="0"/>
    </w:pPr>
    <w:rPr>
      <w:rFonts w:ascii="Cambria" w:hAnsi="Cambria"/>
      <w:b/>
      <w:bCs/>
      <w:sz w:val="32"/>
      <w:szCs w:val="32"/>
    </w:rPr>
  </w:style>
  <w:style w:type="paragraph" w:styleId="af1">
    <w:name w:val="annotation subject"/>
    <w:basedOn w:val="a5"/>
    <w:next w:val="a5"/>
    <w:link w:val="Chard"/>
    <w:unhideWhenUsed/>
    <w:qFormat/>
    <w:rsid w:val="00C05B6B"/>
    <w:rPr>
      <w:rFonts w:ascii="宋体" w:eastAsia="宋体" w:hAnsi="宋体"/>
      <w:b w:val="0"/>
      <w:bCs w:val="0"/>
      <w:sz w:val="18"/>
      <w:szCs w:val="20"/>
    </w:rPr>
  </w:style>
  <w:style w:type="table" w:styleId="af2">
    <w:name w:val="Table Grid"/>
    <w:basedOn w:val="a2"/>
    <w:uiPriority w:val="39"/>
    <w:qFormat/>
    <w:rsid w:val="00C05B6B"/>
    <w:pPr>
      <w:widowControl w:val="0"/>
      <w:spacing w:afterLines="25"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uiPriority w:val="22"/>
    <w:qFormat/>
    <w:rsid w:val="00C05B6B"/>
    <w:rPr>
      <w:b/>
      <w:bCs/>
    </w:rPr>
  </w:style>
  <w:style w:type="character" w:styleId="af4">
    <w:name w:val="page number"/>
    <w:basedOn w:val="a1"/>
    <w:qFormat/>
    <w:rsid w:val="00C05B6B"/>
  </w:style>
  <w:style w:type="character" w:styleId="af5">
    <w:name w:val="FollowedHyperlink"/>
    <w:uiPriority w:val="99"/>
    <w:qFormat/>
    <w:rsid w:val="00C05B6B"/>
    <w:rPr>
      <w:color w:val="800080"/>
      <w:u w:val="single"/>
    </w:rPr>
  </w:style>
  <w:style w:type="character" w:styleId="af6">
    <w:name w:val="Emphasis"/>
    <w:qFormat/>
    <w:rsid w:val="00C05B6B"/>
    <w:rPr>
      <w:color w:val="CC0000"/>
    </w:rPr>
  </w:style>
  <w:style w:type="character" w:styleId="af7">
    <w:name w:val="Hyperlink"/>
    <w:uiPriority w:val="99"/>
    <w:qFormat/>
    <w:rsid w:val="00C05B6B"/>
    <w:rPr>
      <w:color w:val="0000FF"/>
      <w:u w:val="single"/>
    </w:rPr>
  </w:style>
  <w:style w:type="character" w:styleId="af8">
    <w:name w:val="annotation reference"/>
    <w:uiPriority w:val="99"/>
    <w:qFormat/>
    <w:rsid w:val="00C05B6B"/>
    <w:rPr>
      <w:sz w:val="21"/>
      <w:szCs w:val="21"/>
    </w:rPr>
  </w:style>
  <w:style w:type="character" w:styleId="af9">
    <w:name w:val="footnote reference"/>
    <w:unhideWhenUsed/>
    <w:qFormat/>
    <w:rsid w:val="00C05B6B"/>
    <w:rPr>
      <w:vertAlign w:val="superscript"/>
    </w:rPr>
  </w:style>
  <w:style w:type="character" w:customStyle="1" w:styleId="Char1">
    <w:name w:val="批注文字 Char"/>
    <w:link w:val="a5"/>
    <w:uiPriority w:val="99"/>
    <w:qFormat/>
    <w:rsid w:val="00C05B6B"/>
    <w:rPr>
      <w:rFonts w:ascii="Arial" w:eastAsia="黑体" w:hAnsi="Arial"/>
      <w:b/>
      <w:bCs/>
      <w:sz w:val="32"/>
      <w:szCs w:val="32"/>
      <w:lang w:bidi="ar-SA"/>
    </w:rPr>
  </w:style>
  <w:style w:type="character" w:customStyle="1" w:styleId="producttitlename">
    <w:name w:val="product_title_name"/>
    <w:basedOn w:val="a1"/>
    <w:qFormat/>
    <w:rsid w:val="00C05B6B"/>
  </w:style>
  <w:style w:type="character" w:customStyle="1" w:styleId="apple-converted-space">
    <w:name w:val="apple-converted-space"/>
    <w:basedOn w:val="a1"/>
    <w:qFormat/>
    <w:rsid w:val="00C05B6B"/>
  </w:style>
  <w:style w:type="character" w:customStyle="1" w:styleId="main1">
    <w:name w:val="main1"/>
    <w:qFormat/>
    <w:rsid w:val="00C05B6B"/>
    <w:rPr>
      <w:color w:val="333333"/>
      <w:spacing w:val="31680"/>
      <w:sz w:val="24"/>
      <w:szCs w:val="24"/>
    </w:rPr>
  </w:style>
  <w:style w:type="character" w:customStyle="1" w:styleId="TimesNewRoman">
    <w:name w:val="样式 TimesNewRoman 小四"/>
    <w:qFormat/>
    <w:rsid w:val="00C05B6B"/>
    <w:rPr>
      <w:rFonts w:ascii="TimesNewRoman" w:hAnsi="TimesNewRoman"/>
      <w:kern w:val="0"/>
      <w:sz w:val="24"/>
    </w:rPr>
  </w:style>
  <w:style w:type="character" w:customStyle="1" w:styleId="Char9">
    <w:name w:val="页眉 Char"/>
    <w:link w:val="ad"/>
    <w:qFormat/>
    <w:rsid w:val="00C05B6B"/>
    <w:rPr>
      <w:rFonts w:ascii="Arial" w:hAnsi="Arial"/>
      <w:kern w:val="2"/>
      <w:sz w:val="18"/>
      <w:szCs w:val="18"/>
    </w:rPr>
  </w:style>
  <w:style w:type="character" w:customStyle="1" w:styleId="Char4">
    <w:name w:val="正文文本缩进 Char"/>
    <w:link w:val="a8"/>
    <w:qFormat/>
    <w:rsid w:val="00C05B6B"/>
    <w:rPr>
      <w:rFonts w:ascii="Arial" w:eastAsia="宋体" w:hAnsi="Arial"/>
      <w:kern w:val="2"/>
      <w:sz w:val="21"/>
      <w:szCs w:val="24"/>
      <w:lang w:val="en-US" w:eastAsia="zh-CN" w:bidi="ar-SA"/>
    </w:rPr>
  </w:style>
  <w:style w:type="character" w:customStyle="1" w:styleId="CharChar8">
    <w:name w:val="Char Char8"/>
    <w:qFormat/>
    <w:rsid w:val="00C05B6B"/>
    <w:rPr>
      <w:rFonts w:ascii="Arial" w:eastAsia="宋体" w:hAnsi="Arial"/>
      <w:kern w:val="2"/>
      <w:sz w:val="18"/>
      <w:szCs w:val="18"/>
      <w:lang w:val="en-US" w:eastAsia="zh-CN" w:bidi="ar-SA"/>
    </w:rPr>
  </w:style>
  <w:style w:type="character" w:customStyle="1" w:styleId="Charc">
    <w:name w:val="标题 Char"/>
    <w:link w:val="af0"/>
    <w:qFormat/>
    <w:rsid w:val="00C05B6B"/>
    <w:rPr>
      <w:rFonts w:ascii="Cambria" w:eastAsia="宋体" w:hAnsi="Cambria"/>
      <w:b/>
      <w:bCs/>
      <w:kern w:val="2"/>
      <w:sz w:val="32"/>
      <w:szCs w:val="32"/>
      <w:lang w:val="en-US" w:eastAsia="zh-CN" w:bidi="ar-SA"/>
    </w:rPr>
  </w:style>
  <w:style w:type="character" w:customStyle="1" w:styleId="Char7">
    <w:name w:val="批注框文本 Char"/>
    <w:link w:val="ab"/>
    <w:uiPriority w:val="99"/>
    <w:qFormat/>
    <w:rsid w:val="00C05B6B"/>
    <w:rPr>
      <w:kern w:val="2"/>
      <w:sz w:val="18"/>
      <w:szCs w:val="18"/>
    </w:rPr>
  </w:style>
  <w:style w:type="character" w:customStyle="1" w:styleId="tit">
    <w:name w:val="tit"/>
    <w:basedOn w:val="a1"/>
    <w:qFormat/>
    <w:rsid w:val="00C05B6B"/>
  </w:style>
  <w:style w:type="character" w:customStyle="1" w:styleId="15Char">
    <w:name w:val="样式 样式 行距: 1.5 倍行距 + 加粗 Char"/>
    <w:qFormat/>
    <w:rsid w:val="00C05B6B"/>
    <w:rPr>
      <w:rFonts w:eastAsia="宋体" w:cs="宋体"/>
      <w:b/>
      <w:bCs/>
      <w:kern w:val="2"/>
      <w:sz w:val="21"/>
      <w:szCs w:val="24"/>
      <w:lang w:val="en-US" w:eastAsia="zh-CN" w:bidi="ar-SA"/>
    </w:rPr>
  </w:style>
  <w:style w:type="character" w:customStyle="1" w:styleId="style241">
    <w:name w:val="style241"/>
    <w:qFormat/>
    <w:rsid w:val="00C05B6B"/>
    <w:rPr>
      <w:color w:val="003399"/>
      <w:sz w:val="22"/>
      <w:szCs w:val="22"/>
    </w:rPr>
  </w:style>
  <w:style w:type="character" w:customStyle="1" w:styleId="Chard">
    <w:name w:val="批注主题 Char"/>
    <w:link w:val="af1"/>
    <w:qFormat/>
    <w:rsid w:val="00C05B6B"/>
    <w:rPr>
      <w:rFonts w:eastAsia="宋体"/>
      <w:sz w:val="18"/>
      <w:lang w:bidi="ar-SA"/>
    </w:rPr>
  </w:style>
  <w:style w:type="character" w:customStyle="1" w:styleId="CharChar">
    <w:name w:val="表格 Char Char"/>
    <w:link w:val="afa"/>
    <w:uiPriority w:val="99"/>
    <w:qFormat/>
    <w:locked/>
    <w:rsid w:val="00C05B6B"/>
    <w:rPr>
      <w:rFonts w:eastAsia="楷体_GB2312"/>
      <w:kern w:val="2"/>
      <w:sz w:val="24"/>
    </w:rPr>
  </w:style>
  <w:style w:type="paragraph" w:customStyle="1" w:styleId="afa">
    <w:name w:val="表格"/>
    <w:basedOn w:val="a"/>
    <w:next w:val="a"/>
    <w:link w:val="CharChar"/>
    <w:uiPriority w:val="99"/>
    <w:qFormat/>
    <w:rsid w:val="00C05B6B"/>
    <w:pPr>
      <w:spacing w:afterLines="0" w:line="360" w:lineRule="exact"/>
      <w:jc w:val="left"/>
    </w:pPr>
    <w:rPr>
      <w:rFonts w:ascii="宋体" w:eastAsia="楷体_GB2312" w:hAnsi="宋体"/>
      <w:sz w:val="24"/>
      <w:szCs w:val="20"/>
    </w:rPr>
  </w:style>
  <w:style w:type="character" w:customStyle="1" w:styleId="Char">
    <w:name w:val="正文缩进 Char"/>
    <w:aliases w:val="body text Char,鋘drad Char,???änd Char,Body Text(ch) Char,正文（首行缩进两字） Char Char,正文非缩进 Char Char,特点 Char1,表正文 Char1,正文非缩进 Char2,段1 Char,缩进 Char,四号 Char,ALT+Z Char,bt Char,?y????×? Char,?y???? Char,?y????? Char,???? Char,建议书标准 Char,正文双线 Char"/>
    <w:link w:val="a0"/>
    <w:qFormat/>
    <w:rsid w:val="00C05B6B"/>
    <w:rPr>
      <w:rFonts w:ascii="Arial" w:eastAsia="宋体" w:hAnsi="Arial"/>
      <w:kern w:val="2"/>
      <w:sz w:val="21"/>
      <w:szCs w:val="24"/>
      <w:lang w:val="en-US" w:eastAsia="zh-CN" w:bidi="ar-SA"/>
    </w:rPr>
  </w:style>
  <w:style w:type="character" w:customStyle="1" w:styleId="h">
    <w:name w:val="h"/>
    <w:basedOn w:val="a1"/>
    <w:qFormat/>
    <w:rsid w:val="00C05B6B"/>
  </w:style>
  <w:style w:type="character" w:customStyle="1" w:styleId="Chare">
    <w:name w:val="列出段落 Char"/>
    <w:link w:val="12"/>
    <w:qFormat/>
    <w:rsid w:val="00C05B6B"/>
    <w:rPr>
      <w:rFonts w:ascii="Calibri" w:eastAsia="宋体" w:hAnsi="Calibri"/>
      <w:kern w:val="2"/>
      <w:sz w:val="21"/>
      <w:szCs w:val="22"/>
      <w:lang w:val="en-US" w:eastAsia="zh-CN" w:bidi="ar-SA"/>
    </w:rPr>
  </w:style>
  <w:style w:type="paragraph" w:customStyle="1" w:styleId="12">
    <w:name w:val="列出段落1"/>
    <w:basedOn w:val="a"/>
    <w:link w:val="Chare"/>
    <w:qFormat/>
    <w:rsid w:val="00C05B6B"/>
    <w:pPr>
      <w:spacing w:afterLines="0" w:line="240" w:lineRule="auto"/>
      <w:ind w:firstLineChars="200" w:firstLine="420"/>
    </w:pPr>
    <w:rPr>
      <w:rFonts w:ascii="Calibri" w:hAnsi="Calibri"/>
      <w:szCs w:val="22"/>
    </w:rPr>
  </w:style>
  <w:style w:type="character" w:customStyle="1" w:styleId="Char0">
    <w:name w:val="文档结构图 Char"/>
    <w:link w:val="a4"/>
    <w:qFormat/>
    <w:rsid w:val="00C05B6B"/>
    <w:rPr>
      <w:rFonts w:ascii="Arial" w:eastAsia="宋体" w:hAnsi="Arial"/>
      <w:kern w:val="2"/>
      <w:sz w:val="21"/>
      <w:szCs w:val="24"/>
      <w:lang w:val="en-US" w:eastAsia="zh-CN" w:bidi="ar-SA"/>
    </w:rPr>
  </w:style>
  <w:style w:type="character" w:customStyle="1" w:styleId="textnormchn">
    <w:name w:val="textnorm_chn"/>
    <w:basedOn w:val="a1"/>
    <w:qFormat/>
    <w:rsid w:val="00C05B6B"/>
  </w:style>
  <w:style w:type="character" w:customStyle="1" w:styleId="lineheigh201">
    <w:name w:val="lineheigh201"/>
    <w:basedOn w:val="a1"/>
    <w:qFormat/>
    <w:rsid w:val="00C05B6B"/>
  </w:style>
  <w:style w:type="character" w:customStyle="1" w:styleId="afb">
    <w:name w:val="批注框文本 字符"/>
    <w:uiPriority w:val="99"/>
    <w:semiHidden/>
    <w:qFormat/>
    <w:rsid w:val="00C05B6B"/>
    <w:rPr>
      <w:rFonts w:ascii="Arial" w:eastAsia="宋体" w:hAnsi="Arial" w:cs="Times New Roman"/>
      <w:sz w:val="18"/>
      <w:szCs w:val="18"/>
    </w:rPr>
  </w:style>
  <w:style w:type="character" w:customStyle="1" w:styleId="shorttext1">
    <w:name w:val="shorttext1"/>
    <w:qFormat/>
    <w:rsid w:val="00C05B6B"/>
  </w:style>
  <w:style w:type="character" w:customStyle="1" w:styleId="style11">
    <w:name w:val="style11"/>
    <w:qFormat/>
    <w:rsid w:val="00C05B6B"/>
    <w:rPr>
      <w:sz w:val="14"/>
      <w:szCs w:val="14"/>
    </w:rPr>
  </w:style>
  <w:style w:type="character" w:customStyle="1" w:styleId="mark8">
    <w:name w:val="mark8"/>
    <w:qFormat/>
    <w:rsid w:val="00C05B6B"/>
    <w:rPr>
      <w:b/>
      <w:bCs/>
      <w:sz w:val="21"/>
      <w:szCs w:val="21"/>
    </w:rPr>
  </w:style>
  <w:style w:type="character" w:customStyle="1" w:styleId="2Char">
    <w:name w:val="标题 2 Char"/>
    <w:link w:val="2"/>
    <w:qFormat/>
    <w:rsid w:val="00C05B6B"/>
    <w:rPr>
      <w:rFonts w:ascii="Arial" w:eastAsia="黑体" w:hAnsi="Arial"/>
      <w:kern w:val="2"/>
      <w:sz w:val="32"/>
      <w:szCs w:val="32"/>
      <w:lang w:val="en-US" w:eastAsia="zh-CN" w:bidi="ar-SA"/>
    </w:rPr>
  </w:style>
  <w:style w:type="character" w:customStyle="1" w:styleId="1Char">
    <w:name w:val="标题 1 Char"/>
    <w:aliases w:val="H1 Char,l1 Char,PIM 1 Char,h1 Char,123321 Char,Title1 Char,卷标题 Char,1st level Char,Section Head Char,1 Char,H11 Char,H12 Char,H13 Char,H14 Char,H15 Char,H16 Char,H17 Char,1.0 Char,第 ？ 章 Char,prop Char,app heading 1 Char,app heading 11 Char,1 C"/>
    <w:uiPriority w:val="9"/>
    <w:qFormat/>
    <w:rsid w:val="00C05B6B"/>
    <w:rPr>
      <w:rFonts w:ascii="宋体" w:eastAsia="黑体" w:hAnsi="宋体" w:hint="eastAsia"/>
      <w:b/>
      <w:bCs/>
      <w:kern w:val="44"/>
      <w:sz w:val="28"/>
      <w:szCs w:val="44"/>
      <w:lang w:val="en-US" w:eastAsia="zh-CN" w:bidi="ar-SA"/>
    </w:rPr>
  </w:style>
  <w:style w:type="character" w:customStyle="1" w:styleId="Char8">
    <w:name w:val="页脚 Char"/>
    <w:link w:val="ac"/>
    <w:qFormat/>
    <w:rsid w:val="00C05B6B"/>
    <w:rPr>
      <w:rFonts w:ascii="Times New Roman" w:eastAsia="宋体" w:hAnsi="Times New Roman" w:cs="Times New Roman"/>
      <w:sz w:val="18"/>
      <w:szCs w:val="20"/>
    </w:rPr>
  </w:style>
  <w:style w:type="character" w:customStyle="1" w:styleId="afc">
    <w:name w:val="批注文字 字符"/>
    <w:qFormat/>
    <w:rsid w:val="00C05B6B"/>
    <w:rPr>
      <w:rFonts w:ascii="Arial" w:eastAsia="宋体" w:hAnsi="Arial" w:cs="Times New Roman"/>
      <w:szCs w:val="24"/>
    </w:rPr>
  </w:style>
  <w:style w:type="character" w:customStyle="1" w:styleId="3Char1">
    <w:name w:val="标题 3 Char1"/>
    <w:link w:val="3"/>
    <w:uiPriority w:val="9"/>
    <w:qFormat/>
    <w:rsid w:val="00C05B6B"/>
    <w:rPr>
      <w:rFonts w:ascii="Arial" w:eastAsia="宋体" w:hAnsi="Arial"/>
      <w:kern w:val="2"/>
      <w:sz w:val="32"/>
      <w:szCs w:val="32"/>
      <w:lang w:val="en-US" w:eastAsia="zh-CN" w:bidi="ar-SA"/>
    </w:rPr>
  </w:style>
  <w:style w:type="character" w:customStyle="1" w:styleId="Char3">
    <w:name w:val="正文文本 Char"/>
    <w:link w:val="a7"/>
    <w:qFormat/>
    <w:rsid w:val="00C05B6B"/>
    <w:rPr>
      <w:rFonts w:ascii="Arial" w:eastAsia="宋体" w:hAnsi="Arial"/>
      <w:kern w:val="2"/>
      <w:sz w:val="21"/>
      <w:szCs w:val="24"/>
      <w:lang w:val="en-US" w:eastAsia="zh-CN" w:bidi="ar-SA"/>
    </w:rPr>
  </w:style>
  <w:style w:type="character" w:customStyle="1" w:styleId="Char5">
    <w:name w:val="纯文本 Char"/>
    <w:link w:val="a9"/>
    <w:qFormat/>
    <w:rsid w:val="00C05B6B"/>
    <w:rPr>
      <w:rFonts w:ascii="宋体" w:eastAsia="宋体" w:hAnsi="Courier New"/>
      <w:kern w:val="2"/>
      <w:sz w:val="21"/>
      <w:lang w:val="en-US" w:eastAsia="zh-CN" w:bidi="ar-SA"/>
    </w:rPr>
  </w:style>
  <w:style w:type="character" w:customStyle="1" w:styleId="CharChar9">
    <w:name w:val="Char Char9"/>
    <w:qFormat/>
    <w:rsid w:val="00C05B6B"/>
    <w:rPr>
      <w:rFonts w:ascii="宋体" w:eastAsia="宋体" w:hAnsi="Courier New" w:cs="Times New Roman"/>
      <w:szCs w:val="20"/>
    </w:rPr>
  </w:style>
  <w:style w:type="character" w:customStyle="1" w:styleId="apple-style-span">
    <w:name w:val="apple-style-span"/>
    <w:basedOn w:val="a1"/>
    <w:qFormat/>
    <w:rsid w:val="00C05B6B"/>
  </w:style>
  <w:style w:type="character" w:customStyle="1" w:styleId="Char10">
    <w:name w:val="正文非缩进 Char1"/>
    <w:qFormat/>
    <w:rsid w:val="00C05B6B"/>
    <w:rPr>
      <w:rFonts w:eastAsia="宋体"/>
      <w:kern w:val="2"/>
      <w:sz w:val="21"/>
      <w:lang w:val="en-US" w:eastAsia="zh-CN" w:bidi="ar-SA"/>
    </w:rPr>
  </w:style>
  <w:style w:type="paragraph" w:customStyle="1" w:styleId="font11">
    <w:name w:val="font11"/>
    <w:basedOn w:val="a"/>
    <w:qFormat/>
    <w:rsid w:val="00C05B6B"/>
    <w:pPr>
      <w:widowControl/>
      <w:spacing w:before="100" w:beforeAutospacing="1" w:afterLines="0" w:afterAutospacing="1" w:line="240" w:lineRule="auto"/>
      <w:jc w:val="left"/>
    </w:pPr>
    <w:rPr>
      <w:rFonts w:ascii="宋体" w:hAnsi="宋体" w:cs="宋体"/>
      <w:kern w:val="0"/>
      <w:sz w:val="24"/>
    </w:rPr>
  </w:style>
  <w:style w:type="paragraph" w:customStyle="1" w:styleId="font10">
    <w:name w:val="font10"/>
    <w:basedOn w:val="a"/>
    <w:qFormat/>
    <w:rsid w:val="00C05B6B"/>
    <w:pPr>
      <w:widowControl/>
      <w:spacing w:before="100" w:beforeAutospacing="1" w:afterLines="0" w:afterAutospacing="1" w:line="240" w:lineRule="auto"/>
      <w:jc w:val="left"/>
    </w:pPr>
    <w:rPr>
      <w:rFonts w:ascii="宋体" w:hAnsi="宋体" w:cs="宋体"/>
      <w:kern w:val="0"/>
      <w:sz w:val="18"/>
      <w:szCs w:val="18"/>
    </w:rPr>
  </w:style>
  <w:style w:type="paragraph" w:customStyle="1" w:styleId="210">
    <w:name w:val="目录 21"/>
    <w:basedOn w:val="a"/>
    <w:next w:val="a"/>
    <w:uiPriority w:val="39"/>
    <w:qFormat/>
    <w:rsid w:val="00C05B6B"/>
    <w:pPr>
      <w:ind w:leftChars="200" w:left="420"/>
    </w:pPr>
  </w:style>
  <w:style w:type="paragraph" w:customStyle="1" w:styleId="xl72">
    <w:name w:val="xl72"/>
    <w:basedOn w:val="a"/>
    <w:qFormat/>
    <w:rsid w:val="00C05B6B"/>
    <w:pPr>
      <w:widowControl/>
      <w:pBdr>
        <w:top w:val="single" w:sz="4" w:space="0" w:color="auto"/>
        <w:left w:val="single" w:sz="4" w:space="0" w:color="auto"/>
        <w:bottom w:val="single" w:sz="4" w:space="0" w:color="auto"/>
        <w:right w:val="single" w:sz="4" w:space="0" w:color="auto"/>
      </w:pBdr>
      <w:spacing w:before="100" w:beforeAutospacing="1" w:afterLines="0" w:afterAutospacing="1" w:line="240" w:lineRule="auto"/>
      <w:jc w:val="center"/>
      <w:textAlignment w:val="center"/>
    </w:pPr>
    <w:rPr>
      <w:rFonts w:ascii="宋体" w:hAnsi="宋体" w:cs="宋体"/>
      <w:b/>
      <w:bCs/>
      <w:color w:val="FF0000"/>
      <w:kern w:val="0"/>
      <w:sz w:val="20"/>
      <w:szCs w:val="20"/>
    </w:rPr>
  </w:style>
  <w:style w:type="paragraph" w:customStyle="1" w:styleId="xl71">
    <w:name w:val="xl71"/>
    <w:basedOn w:val="a"/>
    <w:qFormat/>
    <w:rsid w:val="00C05B6B"/>
    <w:pPr>
      <w:widowControl/>
      <w:pBdr>
        <w:top w:val="single" w:sz="4" w:space="0" w:color="auto"/>
        <w:left w:val="single" w:sz="4" w:space="0" w:color="auto"/>
        <w:bottom w:val="single" w:sz="4" w:space="0" w:color="auto"/>
        <w:right w:val="single" w:sz="4" w:space="0" w:color="auto"/>
      </w:pBdr>
      <w:spacing w:before="100" w:beforeAutospacing="1" w:afterLines="0" w:afterAutospacing="1" w:line="240" w:lineRule="auto"/>
      <w:jc w:val="center"/>
      <w:textAlignment w:val="center"/>
    </w:pPr>
    <w:rPr>
      <w:rFonts w:ascii="宋体" w:hAnsi="宋体" w:cs="宋体"/>
      <w:b/>
      <w:bCs/>
      <w:color w:val="FF0000"/>
      <w:kern w:val="0"/>
      <w:sz w:val="24"/>
    </w:rPr>
  </w:style>
  <w:style w:type="paragraph" w:customStyle="1" w:styleId="font8">
    <w:name w:val="font8"/>
    <w:basedOn w:val="a"/>
    <w:qFormat/>
    <w:rsid w:val="00C05B6B"/>
    <w:pPr>
      <w:widowControl/>
      <w:spacing w:before="100" w:beforeAutospacing="1" w:afterLines="0" w:afterAutospacing="1" w:line="240" w:lineRule="auto"/>
      <w:jc w:val="left"/>
    </w:pPr>
    <w:rPr>
      <w:rFonts w:ascii="宋体" w:hAnsi="宋体" w:cs="宋体"/>
      <w:kern w:val="0"/>
      <w:sz w:val="18"/>
      <w:szCs w:val="18"/>
    </w:rPr>
  </w:style>
  <w:style w:type="paragraph" w:customStyle="1" w:styleId="font12">
    <w:name w:val="font12"/>
    <w:basedOn w:val="a"/>
    <w:qFormat/>
    <w:rsid w:val="00C05B6B"/>
    <w:pPr>
      <w:widowControl/>
      <w:spacing w:before="100" w:beforeAutospacing="1" w:afterLines="0" w:afterAutospacing="1" w:line="240" w:lineRule="auto"/>
      <w:jc w:val="left"/>
    </w:pPr>
    <w:rPr>
      <w:rFonts w:ascii="宋体" w:hAnsi="宋体" w:cs="宋体"/>
      <w:kern w:val="0"/>
      <w:sz w:val="24"/>
    </w:rPr>
  </w:style>
  <w:style w:type="paragraph" w:customStyle="1" w:styleId="31">
    <w:name w:val="目录 31"/>
    <w:basedOn w:val="a"/>
    <w:next w:val="a"/>
    <w:uiPriority w:val="39"/>
    <w:qFormat/>
    <w:rsid w:val="00C05B6B"/>
    <w:pPr>
      <w:ind w:leftChars="400" w:left="840"/>
    </w:pPr>
  </w:style>
  <w:style w:type="paragraph" w:customStyle="1" w:styleId="110">
    <w:name w:val="目录 11"/>
    <w:basedOn w:val="a"/>
    <w:next w:val="a"/>
    <w:uiPriority w:val="39"/>
    <w:unhideWhenUsed/>
    <w:qFormat/>
    <w:rsid w:val="00C05B6B"/>
    <w:pPr>
      <w:tabs>
        <w:tab w:val="right" w:leader="dot" w:pos="8296"/>
      </w:tabs>
      <w:spacing w:afterLines="0" w:line="360" w:lineRule="auto"/>
    </w:pPr>
    <w:rPr>
      <w:rFonts w:ascii="宋体" w:hAnsi="宋体"/>
      <w:sz w:val="24"/>
      <w:szCs w:val="32"/>
    </w:rPr>
  </w:style>
  <w:style w:type="paragraph" w:customStyle="1" w:styleId="Charf">
    <w:name w:val="Char"/>
    <w:basedOn w:val="a"/>
    <w:qFormat/>
    <w:rsid w:val="00C05B6B"/>
    <w:pPr>
      <w:widowControl/>
      <w:spacing w:afterLines="0" w:line="240" w:lineRule="exact"/>
      <w:jc w:val="left"/>
    </w:pPr>
    <w:rPr>
      <w:rFonts w:ascii="Verdana" w:eastAsia="仿宋_GB2312" w:hAnsi="Verdana"/>
      <w:kern w:val="0"/>
      <w:sz w:val="24"/>
      <w:szCs w:val="20"/>
      <w:lang w:eastAsia="en-US"/>
    </w:rPr>
  </w:style>
  <w:style w:type="paragraph" w:customStyle="1" w:styleId="211">
    <w:name w:val="2册标题1"/>
    <w:basedOn w:val="a"/>
    <w:next w:val="a"/>
    <w:qFormat/>
    <w:rsid w:val="00C05B6B"/>
    <w:pPr>
      <w:spacing w:beforeLines="50" w:afterLines="50"/>
      <w:jc w:val="center"/>
      <w:outlineLvl w:val="0"/>
    </w:pPr>
    <w:rPr>
      <w:rFonts w:eastAsia="黑体"/>
      <w:sz w:val="32"/>
      <w:szCs w:val="32"/>
    </w:rPr>
  </w:style>
  <w:style w:type="paragraph" w:customStyle="1" w:styleId="120">
    <w:name w:val="1册标题2"/>
    <w:basedOn w:val="a"/>
    <w:next w:val="a"/>
    <w:qFormat/>
    <w:rsid w:val="00C05B6B"/>
    <w:pPr>
      <w:adjustRightInd w:val="0"/>
      <w:spacing w:beforeLines="50" w:afterLines="50"/>
      <w:jc w:val="center"/>
      <w:outlineLvl w:val="1"/>
    </w:pPr>
    <w:rPr>
      <w:rFonts w:eastAsia="黑体"/>
      <w:bCs/>
      <w:kern w:val="0"/>
      <w:sz w:val="32"/>
    </w:rPr>
  </w:style>
  <w:style w:type="paragraph" w:customStyle="1" w:styleId="xl95">
    <w:name w:val="xl95"/>
    <w:basedOn w:val="a"/>
    <w:qFormat/>
    <w:rsid w:val="00C05B6B"/>
    <w:pPr>
      <w:widowControl/>
      <w:pBdr>
        <w:top w:val="single" w:sz="4" w:space="0" w:color="auto"/>
        <w:left w:val="single" w:sz="4" w:space="0" w:color="auto"/>
        <w:bottom w:val="single" w:sz="4" w:space="0" w:color="auto"/>
        <w:right w:val="single" w:sz="4" w:space="0" w:color="auto"/>
      </w:pBdr>
      <w:spacing w:before="100" w:beforeAutospacing="1" w:afterLines="0" w:afterAutospacing="1" w:line="240" w:lineRule="auto"/>
      <w:jc w:val="center"/>
      <w:textAlignment w:val="center"/>
    </w:pPr>
    <w:rPr>
      <w:rFonts w:ascii="宋体" w:hAnsi="宋体" w:cs="宋体"/>
      <w:b/>
      <w:bCs/>
      <w:kern w:val="0"/>
      <w:sz w:val="20"/>
      <w:szCs w:val="20"/>
    </w:rPr>
  </w:style>
  <w:style w:type="paragraph" w:customStyle="1" w:styleId="CharCharCharChar">
    <w:name w:val="Char Char Char Char"/>
    <w:basedOn w:val="a"/>
    <w:qFormat/>
    <w:rsid w:val="00C05B6B"/>
    <w:pPr>
      <w:widowControl/>
      <w:spacing w:line="400" w:lineRule="exact"/>
      <w:jc w:val="center"/>
    </w:pPr>
    <w:rPr>
      <w:rFonts w:ascii="Verdana" w:hAnsi="Verdana"/>
      <w:kern w:val="0"/>
      <w:szCs w:val="20"/>
      <w:lang w:eastAsia="en-US"/>
    </w:rPr>
  </w:style>
  <w:style w:type="paragraph" w:customStyle="1" w:styleId="13">
    <w:name w:val="无间隔1"/>
    <w:qFormat/>
    <w:rsid w:val="00C05B6B"/>
    <w:pPr>
      <w:widowControl w:val="0"/>
      <w:jc w:val="both"/>
    </w:pPr>
    <w:rPr>
      <w:rFonts w:ascii="Calibri" w:hAnsi="Calibri"/>
      <w:kern w:val="2"/>
      <w:sz w:val="21"/>
      <w:szCs w:val="22"/>
    </w:rPr>
  </w:style>
  <w:style w:type="paragraph" w:customStyle="1" w:styleId="xl79">
    <w:name w:val="xl79"/>
    <w:basedOn w:val="a"/>
    <w:qFormat/>
    <w:rsid w:val="00C05B6B"/>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Autospacing="1" w:line="240" w:lineRule="auto"/>
      <w:jc w:val="center"/>
      <w:textAlignment w:val="center"/>
    </w:pPr>
    <w:rPr>
      <w:rFonts w:ascii="宋体" w:hAnsi="宋体" w:cs="宋体"/>
      <w:kern w:val="0"/>
      <w:sz w:val="20"/>
      <w:szCs w:val="20"/>
    </w:rPr>
  </w:style>
  <w:style w:type="paragraph" w:customStyle="1" w:styleId="Char5CharCharCharCharCharChar">
    <w:name w:val="Char5 Char Char Char Char Char Char"/>
    <w:basedOn w:val="a"/>
    <w:qFormat/>
    <w:rsid w:val="00C05B6B"/>
    <w:pPr>
      <w:widowControl/>
      <w:spacing w:afterLines="0" w:line="240" w:lineRule="exact"/>
      <w:jc w:val="left"/>
    </w:pPr>
    <w:rPr>
      <w:rFonts w:ascii="Verdana" w:eastAsia="仿宋_GB2312" w:hAnsi="Verdana"/>
      <w:kern w:val="0"/>
      <w:sz w:val="24"/>
      <w:szCs w:val="20"/>
      <w:lang w:eastAsia="en-US"/>
    </w:rPr>
  </w:style>
  <w:style w:type="paragraph" w:customStyle="1" w:styleId="xl76">
    <w:name w:val="xl76"/>
    <w:basedOn w:val="a"/>
    <w:qFormat/>
    <w:rsid w:val="00C05B6B"/>
    <w:pPr>
      <w:widowControl/>
      <w:shd w:val="clear" w:color="000000" w:fill="F2F2F2"/>
      <w:spacing w:before="100" w:beforeAutospacing="1" w:afterLines="0" w:afterAutospacing="1" w:line="240" w:lineRule="auto"/>
      <w:jc w:val="left"/>
    </w:pPr>
    <w:rPr>
      <w:rFonts w:ascii="宋体" w:hAnsi="宋体" w:cs="宋体"/>
      <w:kern w:val="0"/>
      <w:sz w:val="24"/>
    </w:rPr>
  </w:style>
  <w:style w:type="paragraph" w:customStyle="1" w:styleId="15">
    <w:name w:val="样式 宋体 小四 行距: 1.5 倍行距"/>
    <w:basedOn w:val="4"/>
    <w:qFormat/>
    <w:rsid w:val="00C05B6B"/>
    <w:pPr>
      <w:spacing w:afterLines="0" w:line="360" w:lineRule="auto"/>
    </w:pPr>
    <w:rPr>
      <w:rFonts w:ascii="宋体" w:eastAsia="宋体" w:hAnsi="宋体"/>
      <w:bCs/>
      <w:sz w:val="24"/>
      <w:szCs w:val="20"/>
    </w:rPr>
  </w:style>
  <w:style w:type="paragraph" w:customStyle="1" w:styleId="ParaCharCharCharCharCharCharChar">
    <w:name w:val="默认段落字体 Para Char Char Char Char Char Char Char"/>
    <w:basedOn w:val="a"/>
    <w:qFormat/>
    <w:rsid w:val="00C05B6B"/>
    <w:pPr>
      <w:spacing w:afterLines="0" w:line="240" w:lineRule="auto"/>
    </w:pPr>
    <w:rPr>
      <w:rFonts w:ascii="Tahoma" w:hAnsi="Tahoma"/>
      <w:sz w:val="24"/>
      <w:szCs w:val="20"/>
    </w:rPr>
  </w:style>
  <w:style w:type="paragraph" w:customStyle="1" w:styleId="afd">
    <w:name w:val="文档正文"/>
    <w:basedOn w:val="a"/>
    <w:qFormat/>
    <w:rsid w:val="00C05B6B"/>
    <w:pPr>
      <w:spacing w:line="360" w:lineRule="auto"/>
    </w:pPr>
    <w:rPr>
      <w:rFonts w:cs="Arial"/>
      <w:bCs/>
    </w:rPr>
  </w:style>
  <w:style w:type="paragraph" w:customStyle="1" w:styleId="-11">
    <w:name w:val="彩色列表 - 强调文字颜色 11"/>
    <w:basedOn w:val="a"/>
    <w:qFormat/>
    <w:rsid w:val="00C05B6B"/>
    <w:pPr>
      <w:spacing w:afterLines="0" w:line="240" w:lineRule="auto"/>
      <w:ind w:firstLineChars="200" w:firstLine="420"/>
    </w:pPr>
    <w:rPr>
      <w:rFonts w:ascii="Calibri" w:hAnsi="Calibri"/>
      <w:szCs w:val="22"/>
    </w:rPr>
  </w:style>
  <w:style w:type="paragraph" w:customStyle="1" w:styleId="130">
    <w:name w:val="1册标题3"/>
    <w:basedOn w:val="a"/>
    <w:next w:val="a"/>
    <w:qFormat/>
    <w:rsid w:val="00C05B6B"/>
    <w:pPr>
      <w:keepNext/>
      <w:keepLines/>
      <w:adjustRightInd w:val="0"/>
      <w:spacing w:beforeLines="50" w:afterLines="50"/>
      <w:outlineLvl w:val="2"/>
    </w:pPr>
    <w:rPr>
      <w:rFonts w:eastAsia="黑体"/>
      <w:kern w:val="0"/>
      <w:sz w:val="30"/>
      <w:szCs w:val="20"/>
    </w:rPr>
  </w:style>
  <w:style w:type="paragraph" w:customStyle="1" w:styleId="150">
    <w:name w:val="样式 行距: 1.5 倍行距"/>
    <w:basedOn w:val="a"/>
    <w:qFormat/>
    <w:rsid w:val="00C05B6B"/>
    <w:pPr>
      <w:spacing w:afterLines="0" w:line="240" w:lineRule="auto"/>
    </w:pPr>
    <w:rPr>
      <w:rFonts w:ascii="Times New Roman" w:hAnsi="Times New Roman" w:cs="宋体"/>
    </w:rPr>
  </w:style>
  <w:style w:type="paragraph" w:customStyle="1" w:styleId="151">
    <w:name w:val="样式 行距: 1.5 倍行距1"/>
    <w:basedOn w:val="a"/>
    <w:qFormat/>
    <w:rsid w:val="00C05B6B"/>
    <w:pPr>
      <w:spacing w:afterLines="0" w:line="240" w:lineRule="auto"/>
    </w:pPr>
    <w:rPr>
      <w:rFonts w:ascii="Times New Roman" w:hAnsi="Times New Roman" w:cs="宋体"/>
      <w:szCs w:val="20"/>
    </w:rPr>
  </w:style>
  <w:style w:type="paragraph" w:customStyle="1" w:styleId="ParaCharCharCharChar">
    <w:name w:val="默认段落字体 Para Char Char Char Char"/>
    <w:basedOn w:val="a"/>
    <w:qFormat/>
    <w:rsid w:val="00C05B6B"/>
    <w:pPr>
      <w:spacing w:line="240" w:lineRule="auto"/>
    </w:pPr>
    <w:rPr>
      <w:rFonts w:ascii="Times New Roman" w:hAnsi="Times New Roman"/>
    </w:rPr>
  </w:style>
  <w:style w:type="paragraph" w:customStyle="1" w:styleId="xl108">
    <w:name w:val="xl108"/>
    <w:basedOn w:val="a"/>
    <w:qFormat/>
    <w:rsid w:val="00C05B6B"/>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Autospacing="1" w:line="240" w:lineRule="auto"/>
      <w:jc w:val="right"/>
      <w:textAlignment w:val="center"/>
    </w:pPr>
    <w:rPr>
      <w:rFonts w:ascii="宋体" w:hAnsi="宋体" w:cs="宋体"/>
      <w:kern w:val="0"/>
      <w:sz w:val="20"/>
      <w:szCs w:val="20"/>
    </w:rPr>
  </w:style>
  <w:style w:type="paragraph" w:customStyle="1" w:styleId="33h33rdlevel1">
    <w:name w:val="样式 标题 3列表编号3h33rd level + 段前: 1 行"/>
    <w:basedOn w:val="3"/>
    <w:qFormat/>
    <w:rsid w:val="00C05B6B"/>
    <w:pPr>
      <w:keepNext w:val="0"/>
      <w:keepLines w:val="0"/>
      <w:adjustRightInd w:val="0"/>
      <w:spacing w:beforeLines="100" w:afterLines="50" w:line="360" w:lineRule="auto"/>
    </w:pPr>
    <w:rPr>
      <w:rFonts w:ascii="宋体" w:hAnsi="Times New Roman"/>
      <w:b/>
      <w:kern w:val="0"/>
      <w:sz w:val="21"/>
      <w:szCs w:val="20"/>
    </w:rPr>
  </w:style>
  <w:style w:type="paragraph" w:customStyle="1" w:styleId="CharChar0">
    <w:name w:val="Char Char"/>
    <w:basedOn w:val="a"/>
    <w:qFormat/>
    <w:rsid w:val="00C05B6B"/>
    <w:pPr>
      <w:widowControl/>
      <w:spacing w:afterLines="0" w:line="240" w:lineRule="exact"/>
      <w:jc w:val="left"/>
    </w:pPr>
    <w:rPr>
      <w:rFonts w:ascii="Verdana" w:eastAsia="仿宋_GB2312" w:hAnsi="Verdana"/>
      <w:kern w:val="0"/>
      <w:sz w:val="24"/>
      <w:szCs w:val="20"/>
      <w:lang w:eastAsia="en-US"/>
    </w:rPr>
  </w:style>
  <w:style w:type="paragraph" w:customStyle="1" w:styleId="xl90">
    <w:name w:val="xl90"/>
    <w:basedOn w:val="a"/>
    <w:qFormat/>
    <w:rsid w:val="00C05B6B"/>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Autospacing="1" w:line="240" w:lineRule="auto"/>
      <w:jc w:val="left"/>
      <w:textAlignment w:val="center"/>
    </w:pPr>
    <w:rPr>
      <w:rFonts w:ascii="华文细黑" w:eastAsia="华文细黑" w:hAnsi="华文细黑" w:cs="宋体"/>
      <w:kern w:val="0"/>
      <w:sz w:val="22"/>
      <w:szCs w:val="22"/>
    </w:rPr>
  </w:style>
  <w:style w:type="paragraph" w:customStyle="1" w:styleId="font13">
    <w:name w:val="font13"/>
    <w:basedOn w:val="a"/>
    <w:qFormat/>
    <w:rsid w:val="00C05B6B"/>
    <w:pPr>
      <w:widowControl/>
      <w:spacing w:before="100" w:beforeAutospacing="1" w:afterLines="0" w:afterAutospacing="1" w:line="240" w:lineRule="auto"/>
      <w:jc w:val="left"/>
    </w:pPr>
    <w:rPr>
      <w:rFonts w:ascii="Times New Roman" w:hAnsi="Times New Roman"/>
      <w:kern w:val="0"/>
      <w:szCs w:val="21"/>
    </w:rPr>
  </w:style>
  <w:style w:type="paragraph" w:customStyle="1" w:styleId="23">
    <w:name w:val="2册标题3"/>
    <w:basedOn w:val="a"/>
    <w:next w:val="a"/>
    <w:qFormat/>
    <w:rsid w:val="00C05B6B"/>
    <w:pPr>
      <w:spacing w:beforeLines="50" w:afterLines="50"/>
      <w:ind w:leftChars="100" w:left="210"/>
      <w:jc w:val="center"/>
      <w:outlineLvl w:val="2"/>
    </w:pPr>
    <w:rPr>
      <w:rFonts w:ascii="宋体" w:hAnsi="宋体" w:cs="Arial"/>
      <w:b/>
      <w:bCs/>
      <w:sz w:val="30"/>
      <w:szCs w:val="28"/>
    </w:rPr>
  </w:style>
  <w:style w:type="paragraph" w:customStyle="1" w:styleId="xl82">
    <w:name w:val="xl82"/>
    <w:basedOn w:val="a"/>
    <w:qFormat/>
    <w:rsid w:val="00C05B6B"/>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Lines="0" w:afterAutospacing="1" w:line="240" w:lineRule="auto"/>
      <w:jc w:val="center"/>
      <w:textAlignment w:val="center"/>
    </w:pPr>
    <w:rPr>
      <w:rFonts w:ascii="宋体" w:hAnsi="宋体" w:cs="宋体"/>
      <w:b/>
      <w:bCs/>
      <w:color w:val="FF0000"/>
      <w:kern w:val="0"/>
      <w:sz w:val="20"/>
      <w:szCs w:val="20"/>
    </w:rPr>
  </w:style>
  <w:style w:type="paragraph" w:customStyle="1" w:styleId="Char5CharCharCharCharCharChar1">
    <w:name w:val="Char5 Char Char Char Char Char Char1"/>
    <w:basedOn w:val="a"/>
    <w:qFormat/>
    <w:rsid w:val="00C05B6B"/>
    <w:pPr>
      <w:widowControl/>
      <w:spacing w:afterLines="0" w:line="240" w:lineRule="exact"/>
      <w:jc w:val="left"/>
    </w:pPr>
    <w:rPr>
      <w:rFonts w:ascii="Verdana" w:eastAsia="仿宋_GB2312" w:hAnsi="Verdana"/>
      <w:kern w:val="0"/>
      <w:sz w:val="24"/>
      <w:szCs w:val="20"/>
      <w:lang w:eastAsia="en-US"/>
    </w:rPr>
  </w:style>
  <w:style w:type="paragraph" w:customStyle="1" w:styleId="14">
    <w:name w:val="修订1"/>
    <w:uiPriority w:val="99"/>
    <w:semiHidden/>
    <w:qFormat/>
    <w:rsid w:val="00C05B6B"/>
    <w:rPr>
      <w:rFonts w:ascii="Arial" w:hAnsi="Arial"/>
      <w:kern w:val="2"/>
      <w:sz w:val="21"/>
      <w:szCs w:val="24"/>
    </w:rPr>
  </w:style>
  <w:style w:type="paragraph" w:customStyle="1" w:styleId="Default">
    <w:name w:val="Default"/>
    <w:link w:val="DefaultChar"/>
    <w:qFormat/>
    <w:rsid w:val="00C05B6B"/>
    <w:pPr>
      <w:widowControl w:val="0"/>
      <w:autoSpaceDE w:val="0"/>
      <w:autoSpaceDN w:val="0"/>
      <w:adjustRightInd w:val="0"/>
    </w:pPr>
    <w:rPr>
      <w:rFonts w:ascii="Arial Narrow" w:hAnsi="Arial Narrow" w:cs="Arial Narrow"/>
      <w:color w:val="000000"/>
      <w:sz w:val="24"/>
      <w:szCs w:val="24"/>
    </w:rPr>
  </w:style>
  <w:style w:type="paragraph" w:customStyle="1" w:styleId="111">
    <w:name w:val="1册标题1"/>
    <w:basedOn w:val="a"/>
    <w:next w:val="a"/>
    <w:qFormat/>
    <w:rsid w:val="00C05B6B"/>
    <w:pPr>
      <w:spacing w:beforeLines="50" w:afterLines="50"/>
      <w:jc w:val="center"/>
      <w:outlineLvl w:val="0"/>
    </w:pPr>
    <w:rPr>
      <w:rFonts w:eastAsia="黑体"/>
      <w:b/>
      <w:bCs/>
      <w:sz w:val="48"/>
      <w:szCs w:val="20"/>
    </w:rPr>
  </w:style>
  <w:style w:type="paragraph" w:customStyle="1" w:styleId="152">
    <w:name w:val="样式  + 行距: 1.5 倍行距"/>
    <w:basedOn w:val="a"/>
    <w:next w:val="a7"/>
    <w:qFormat/>
    <w:rsid w:val="00C05B6B"/>
    <w:pPr>
      <w:spacing w:afterLines="0" w:line="240" w:lineRule="auto"/>
      <w:ind w:left="31"/>
    </w:pPr>
    <w:rPr>
      <w:rFonts w:ascii="楷体_GB2312" w:eastAsia="楷体_GB2312" w:hAnsi="宋体"/>
      <w:b/>
      <w:bCs/>
      <w:sz w:val="24"/>
    </w:rPr>
  </w:style>
  <w:style w:type="paragraph" w:customStyle="1" w:styleId="Char1CharCharChar">
    <w:name w:val="Char1 Char Char Char"/>
    <w:basedOn w:val="a"/>
    <w:qFormat/>
    <w:rsid w:val="00C05B6B"/>
    <w:pPr>
      <w:widowControl/>
      <w:spacing w:afterLines="0" w:line="240" w:lineRule="exact"/>
      <w:jc w:val="left"/>
    </w:pPr>
    <w:rPr>
      <w:rFonts w:ascii="Verdana" w:hAnsi="Verdana"/>
      <w:kern w:val="0"/>
      <w:szCs w:val="20"/>
      <w:lang w:eastAsia="en-US"/>
    </w:rPr>
  </w:style>
  <w:style w:type="paragraph" w:customStyle="1" w:styleId="xl102">
    <w:name w:val="xl102"/>
    <w:basedOn w:val="a"/>
    <w:qFormat/>
    <w:rsid w:val="00C05B6B"/>
    <w:pPr>
      <w:widowControl/>
      <w:pBdr>
        <w:top w:val="single" w:sz="4" w:space="0" w:color="auto"/>
        <w:left w:val="single" w:sz="4" w:space="0" w:color="auto"/>
        <w:bottom w:val="single" w:sz="4" w:space="0" w:color="auto"/>
      </w:pBdr>
      <w:spacing w:before="100" w:beforeAutospacing="1" w:afterLines="0" w:afterAutospacing="1" w:line="240" w:lineRule="auto"/>
      <w:jc w:val="right"/>
      <w:textAlignment w:val="center"/>
    </w:pPr>
    <w:rPr>
      <w:rFonts w:ascii="宋体" w:hAnsi="宋体" w:cs="宋体"/>
      <w:kern w:val="0"/>
      <w:sz w:val="20"/>
      <w:szCs w:val="20"/>
    </w:rPr>
  </w:style>
  <w:style w:type="paragraph" w:customStyle="1" w:styleId="22">
    <w:name w:val="2册标题2"/>
    <w:basedOn w:val="a"/>
    <w:next w:val="a"/>
    <w:qFormat/>
    <w:rsid w:val="00C05B6B"/>
    <w:pPr>
      <w:spacing w:beforeLines="50" w:afterLines="50"/>
      <w:outlineLvl w:val="1"/>
    </w:pPr>
    <w:rPr>
      <w:rFonts w:eastAsia="黑体"/>
      <w:sz w:val="30"/>
      <w:szCs w:val="30"/>
    </w:rPr>
  </w:style>
  <w:style w:type="paragraph" w:customStyle="1" w:styleId="xl73">
    <w:name w:val="xl73"/>
    <w:basedOn w:val="a"/>
    <w:qFormat/>
    <w:rsid w:val="00C05B6B"/>
    <w:pPr>
      <w:widowControl/>
      <w:pBdr>
        <w:top w:val="single" w:sz="4" w:space="0" w:color="auto"/>
        <w:left w:val="single" w:sz="4" w:space="0" w:color="auto"/>
        <w:bottom w:val="single" w:sz="4" w:space="0" w:color="auto"/>
        <w:right w:val="single" w:sz="4" w:space="0" w:color="auto"/>
      </w:pBdr>
      <w:spacing w:before="100" w:beforeAutospacing="1" w:afterLines="0" w:afterAutospacing="1" w:line="240" w:lineRule="auto"/>
      <w:jc w:val="left"/>
      <w:textAlignment w:val="center"/>
    </w:pPr>
    <w:rPr>
      <w:rFonts w:ascii="宋体" w:hAnsi="宋体" w:cs="宋体"/>
      <w:b/>
      <w:bCs/>
      <w:color w:val="FF0000"/>
      <w:kern w:val="0"/>
      <w:sz w:val="20"/>
      <w:szCs w:val="20"/>
    </w:rPr>
  </w:style>
  <w:style w:type="paragraph" w:customStyle="1" w:styleId="Char11">
    <w:name w:val="Char11"/>
    <w:basedOn w:val="a4"/>
    <w:qFormat/>
    <w:rsid w:val="00C05B6B"/>
    <w:pPr>
      <w:spacing w:line="240" w:lineRule="auto"/>
    </w:pPr>
    <w:rPr>
      <w:rFonts w:ascii="Tahoma" w:hAnsi="Tahoma"/>
      <w:sz w:val="24"/>
    </w:rPr>
  </w:style>
  <w:style w:type="paragraph" w:customStyle="1" w:styleId="xl93">
    <w:name w:val="xl93"/>
    <w:basedOn w:val="a"/>
    <w:qFormat/>
    <w:rsid w:val="00C05B6B"/>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Autospacing="1" w:line="240" w:lineRule="auto"/>
      <w:jc w:val="left"/>
      <w:textAlignment w:val="center"/>
    </w:pPr>
    <w:rPr>
      <w:rFonts w:ascii="微软雅黑" w:eastAsia="微软雅黑" w:hAnsi="微软雅黑" w:cs="宋体"/>
      <w:kern w:val="0"/>
      <w:sz w:val="16"/>
      <w:szCs w:val="16"/>
    </w:rPr>
  </w:style>
  <w:style w:type="paragraph" w:customStyle="1" w:styleId="font14">
    <w:name w:val="font14"/>
    <w:basedOn w:val="a"/>
    <w:qFormat/>
    <w:rsid w:val="00C05B6B"/>
    <w:pPr>
      <w:widowControl/>
      <w:spacing w:before="100" w:beforeAutospacing="1" w:afterLines="0" w:afterAutospacing="1" w:line="240" w:lineRule="auto"/>
      <w:jc w:val="left"/>
    </w:pPr>
    <w:rPr>
      <w:rFonts w:ascii="宋体" w:hAnsi="宋体" w:cs="宋体"/>
      <w:kern w:val="0"/>
      <w:sz w:val="18"/>
      <w:szCs w:val="18"/>
    </w:rPr>
  </w:style>
  <w:style w:type="paragraph" w:customStyle="1" w:styleId="xl85">
    <w:name w:val="xl85"/>
    <w:basedOn w:val="a"/>
    <w:qFormat/>
    <w:rsid w:val="00C05B6B"/>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Autospacing="1" w:line="240" w:lineRule="auto"/>
      <w:jc w:val="center"/>
      <w:textAlignment w:val="center"/>
    </w:pPr>
    <w:rPr>
      <w:rFonts w:ascii="宋体" w:hAnsi="宋体" w:cs="宋体"/>
      <w:b/>
      <w:bCs/>
      <w:kern w:val="0"/>
      <w:sz w:val="24"/>
    </w:rPr>
  </w:style>
  <w:style w:type="paragraph" w:customStyle="1" w:styleId="CharCharChar">
    <w:name w:val="Char Char Char"/>
    <w:basedOn w:val="a"/>
    <w:qFormat/>
    <w:rsid w:val="00C05B6B"/>
    <w:pPr>
      <w:spacing w:line="240" w:lineRule="auto"/>
    </w:pPr>
    <w:rPr>
      <w:rFonts w:ascii="Tahoma" w:hAnsi="Tahoma"/>
      <w:b/>
      <w:kern w:val="0"/>
      <w:sz w:val="28"/>
      <w:szCs w:val="20"/>
    </w:rPr>
  </w:style>
  <w:style w:type="paragraph" w:customStyle="1" w:styleId="xl69">
    <w:name w:val="xl69"/>
    <w:basedOn w:val="a"/>
    <w:qFormat/>
    <w:rsid w:val="00C05B6B"/>
    <w:pPr>
      <w:widowControl/>
      <w:pBdr>
        <w:top w:val="single" w:sz="4" w:space="0" w:color="auto"/>
        <w:left w:val="single" w:sz="4" w:space="0" w:color="auto"/>
        <w:bottom w:val="single" w:sz="4" w:space="0" w:color="auto"/>
        <w:right w:val="single" w:sz="4" w:space="0" w:color="auto"/>
      </w:pBdr>
      <w:spacing w:before="100" w:beforeAutospacing="1" w:afterLines="0" w:afterAutospacing="1" w:line="240" w:lineRule="auto"/>
      <w:jc w:val="center"/>
      <w:textAlignment w:val="center"/>
    </w:pPr>
    <w:rPr>
      <w:rFonts w:ascii="宋体" w:hAnsi="宋体" w:cs="宋体"/>
      <w:kern w:val="0"/>
      <w:sz w:val="20"/>
      <w:szCs w:val="20"/>
    </w:rPr>
  </w:style>
  <w:style w:type="paragraph" w:customStyle="1" w:styleId="121">
    <w:name w:val="12册标题"/>
    <w:basedOn w:val="a"/>
    <w:next w:val="a"/>
    <w:qFormat/>
    <w:rsid w:val="00C05B6B"/>
    <w:pPr>
      <w:spacing w:beforeLines="50" w:afterLines="50"/>
      <w:jc w:val="center"/>
      <w:outlineLvl w:val="0"/>
    </w:pPr>
    <w:rPr>
      <w:rFonts w:eastAsia="黑体"/>
      <w:sz w:val="44"/>
      <w:szCs w:val="20"/>
    </w:rPr>
  </w:style>
  <w:style w:type="paragraph" w:customStyle="1" w:styleId="xl77">
    <w:name w:val="xl77"/>
    <w:basedOn w:val="a"/>
    <w:qFormat/>
    <w:rsid w:val="00C05B6B"/>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Autospacing="1" w:line="240" w:lineRule="auto"/>
      <w:jc w:val="center"/>
      <w:textAlignment w:val="center"/>
    </w:pPr>
    <w:rPr>
      <w:rFonts w:ascii="宋体" w:hAnsi="宋体" w:cs="宋体"/>
      <w:kern w:val="0"/>
      <w:sz w:val="20"/>
      <w:szCs w:val="20"/>
    </w:rPr>
  </w:style>
  <w:style w:type="paragraph" w:customStyle="1" w:styleId="24">
    <w:name w:val="2册标题4"/>
    <w:basedOn w:val="a"/>
    <w:next w:val="a"/>
    <w:qFormat/>
    <w:rsid w:val="00C05B6B"/>
    <w:pPr>
      <w:spacing w:beforeLines="50" w:afterLines="50"/>
      <w:ind w:leftChars="200" w:left="420"/>
      <w:outlineLvl w:val="3"/>
    </w:pPr>
    <w:rPr>
      <w:rFonts w:eastAsia="幼圆" w:cs="Arial"/>
      <w:b/>
      <w:sz w:val="24"/>
    </w:rPr>
  </w:style>
  <w:style w:type="paragraph" w:customStyle="1" w:styleId="xl99">
    <w:name w:val="xl99"/>
    <w:basedOn w:val="a"/>
    <w:qFormat/>
    <w:rsid w:val="00C05B6B"/>
    <w:pPr>
      <w:widowControl/>
      <w:pBdr>
        <w:top w:val="single" w:sz="4" w:space="0" w:color="auto"/>
        <w:left w:val="single" w:sz="4" w:space="0" w:color="auto"/>
        <w:bottom w:val="single" w:sz="4" w:space="0" w:color="auto"/>
        <w:right w:val="single" w:sz="4" w:space="0" w:color="auto"/>
      </w:pBdr>
      <w:spacing w:before="100" w:beforeAutospacing="1" w:afterLines="0" w:afterAutospacing="1" w:line="240" w:lineRule="auto"/>
      <w:jc w:val="right"/>
      <w:textAlignment w:val="center"/>
    </w:pPr>
    <w:rPr>
      <w:rFonts w:ascii="宋体" w:hAnsi="宋体" w:cs="宋体"/>
      <w:kern w:val="0"/>
      <w:sz w:val="20"/>
      <w:szCs w:val="20"/>
    </w:rPr>
  </w:style>
  <w:style w:type="paragraph" w:customStyle="1" w:styleId="xl67">
    <w:name w:val="xl67"/>
    <w:basedOn w:val="a"/>
    <w:qFormat/>
    <w:rsid w:val="00C05B6B"/>
    <w:pPr>
      <w:widowControl/>
      <w:pBdr>
        <w:top w:val="single" w:sz="4" w:space="0" w:color="auto"/>
        <w:left w:val="single" w:sz="4" w:space="0" w:color="auto"/>
        <w:bottom w:val="single" w:sz="4" w:space="0" w:color="auto"/>
        <w:right w:val="single" w:sz="4" w:space="0" w:color="auto"/>
      </w:pBdr>
      <w:spacing w:before="100" w:beforeAutospacing="1" w:afterLines="0" w:afterAutospacing="1" w:line="240" w:lineRule="auto"/>
      <w:jc w:val="left"/>
      <w:textAlignment w:val="center"/>
    </w:pPr>
    <w:rPr>
      <w:rFonts w:ascii="宋体" w:hAnsi="宋体" w:cs="宋体"/>
      <w:kern w:val="0"/>
      <w:sz w:val="20"/>
      <w:szCs w:val="20"/>
    </w:rPr>
  </w:style>
  <w:style w:type="paragraph" w:customStyle="1" w:styleId="Char12">
    <w:name w:val="Char1"/>
    <w:basedOn w:val="a4"/>
    <w:qFormat/>
    <w:rsid w:val="00C05B6B"/>
    <w:pPr>
      <w:spacing w:afterLines="0" w:line="240" w:lineRule="auto"/>
    </w:pPr>
    <w:rPr>
      <w:rFonts w:ascii="仿宋_GB2312" w:eastAsia="仿宋_GB2312" w:hAnsi="Tahoma"/>
      <w:sz w:val="24"/>
    </w:rPr>
  </w:style>
  <w:style w:type="paragraph" w:customStyle="1" w:styleId="xl96">
    <w:name w:val="xl96"/>
    <w:basedOn w:val="a"/>
    <w:qFormat/>
    <w:rsid w:val="00C05B6B"/>
    <w:pPr>
      <w:widowControl/>
      <w:pBdr>
        <w:top w:val="single" w:sz="4" w:space="0" w:color="auto"/>
        <w:left w:val="single" w:sz="4" w:space="0" w:color="auto"/>
        <w:bottom w:val="single" w:sz="4" w:space="0" w:color="auto"/>
        <w:right w:val="single" w:sz="4" w:space="0" w:color="auto"/>
      </w:pBdr>
      <w:spacing w:before="100" w:beforeAutospacing="1" w:afterLines="0" w:afterAutospacing="1" w:line="240" w:lineRule="auto"/>
      <w:jc w:val="left"/>
      <w:textAlignment w:val="center"/>
    </w:pPr>
    <w:rPr>
      <w:rFonts w:ascii="宋体" w:hAnsi="宋体" w:cs="宋体"/>
      <w:b/>
      <w:bCs/>
      <w:kern w:val="0"/>
      <w:sz w:val="20"/>
      <w:szCs w:val="20"/>
    </w:rPr>
  </w:style>
  <w:style w:type="paragraph" w:customStyle="1" w:styleId="font15">
    <w:name w:val="font15"/>
    <w:basedOn w:val="a"/>
    <w:qFormat/>
    <w:rsid w:val="00C05B6B"/>
    <w:pPr>
      <w:widowControl/>
      <w:spacing w:before="100" w:beforeAutospacing="1" w:afterLines="0" w:afterAutospacing="1" w:line="240" w:lineRule="auto"/>
      <w:jc w:val="left"/>
    </w:pPr>
    <w:rPr>
      <w:rFonts w:ascii="宋体" w:hAnsi="宋体" w:cs="宋体"/>
      <w:kern w:val="0"/>
      <w:sz w:val="20"/>
      <w:szCs w:val="20"/>
    </w:rPr>
  </w:style>
  <w:style w:type="paragraph" w:customStyle="1" w:styleId="aboutmain1">
    <w:name w:val="about_main1"/>
    <w:basedOn w:val="a"/>
    <w:qFormat/>
    <w:rsid w:val="00C05B6B"/>
    <w:pPr>
      <w:widowControl/>
      <w:spacing w:before="30" w:afterLines="0" w:afterAutospacing="1" w:line="240" w:lineRule="auto"/>
      <w:jc w:val="left"/>
    </w:pPr>
    <w:rPr>
      <w:rFonts w:ascii="宋体" w:hAnsi="宋体" w:cs="宋体"/>
      <w:kern w:val="0"/>
      <w:sz w:val="24"/>
    </w:rPr>
  </w:style>
  <w:style w:type="paragraph" w:customStyle="1" w:styleId="CharCharCharCharCharCharCharCharCharChar">
    <w:name w:val="Char Char Char Char Char Char Char Char Char Char"/>
    <w:basedOn w:val="a"/>
    <w:qFormat/>
    <w:rsid w:val="00C05B6B"/>
    <w:pPr>
      <w:widowControl/>
      <w:spacing w:afterLines="0" w:line="240" w:lineRule="exact"/>
      <w:jc w:val="left"/>
    </w:pPr>
    <w:rPr>
      <w:rFonts w:ascii="Verdana" w:eastAsia="仿宋_GB2312" w:hAnsi="Verdana"/>
      <w:kern w:val="0"/>
      <w:sz w:val="24"/>
      <w:szCs w:val="20"/>
      <w:lang w:eastAsia="en-US"/>
    </w:rPr>
  </w:style>
  <w:style w:type="paragraph" w:customStyle="1" w:styleId="16">
    <w:name w:val="列表段落1"/>
    <w:basedOn w:val="a"/>
    <w:uiPriority w:val="34"/>
    <w:qFormat/>
    <w:rsid w:val="00C05B6B"/>
    <w:pPr>
      <w:spacing w:afterLines="0" w:line="240" w:lineRule="auto"/>
      <w:ind w:firstLineChars="200" w:firstLine="200"/>
    </w:pPr>
    <w:rPr>
      <w:rFonts w:ascii="Calibri" w:hAnsi="Calibri" w:cs="宋体"/>
      <w:szCs w:val="22"/>
    </w:rPr>
  </w:style>
  <w:style w:type="paragraph" w:customStyle="1" w:styleId="style1">
    <w:name w:val="style1"/>
    <w:basedOn w:val="a"/>
    <w:qFormat/>
    <w:rsid w:val="00C05B6B"/>
    <w:pPr>
      <w:widowControl/>
      <w:spacing w:before="100" w:beforeAutospacing="1" w:afterLines="0" w:afterAutospacing="1" w:line="240" w:lineRule="auto"/>
      <w:jc w:val="left"/>
    </w:pPr>
    <w:rPr>
      <w:rFonts w:ascii="宋体" w:hAnsi="宋体" w:cs="宋体"/>
      <w:kern w:val="0"/>
      <w:sz w:val="24"/>
    </w:rPr>
  </w:style>
  <w:style w:type="paragraph" w:customStyle="1" w:styleId="xl83">
    <w:name w:val="xl83"/>
    <w:basedOn w:val="a"/>
    <w:qFormat/>
    <w:rsid w:val="00C05B6B"/>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Lines="0" w:afterAutospacing="1" w:line="240" w:lineRule="auto"/>
      <w:jc w:val="left"/>
      <w:textAlignment w:val="center"/>
    </w:pPr>
    <w:rPr>
      <w:rFonts w:ascii="宋体" w:hAnsi="宋体" w:cs="宋体"/>
      <w:kern w:val="0"/>
      <w:sz w:val="20"/>
      <w:szCs w:val="20"/>
    </w:rPr>
  </w:style>
  <w:style w:type="paragraph" w:customStyle="1" w:styleId="font5">
    <w:name w:val="font5"/>
    <w:basedOn w:val="a"/>
    <w:qFormat/>
    <w:rsid w:val="00C05B6B"/>
    <w:pPr>
      <w:widowControl/>
      <w:spacing w:before="100" w:beforeAutospacing="1" w:afterLines="0" w:afterAutospacing="1" w:line="240" w:lineRule="auto"/>
      <w:jc w:val="left"/>
    </w:pPr>
    <w:rPr>
      <w:rFonts w:ascii="宋体" w:hAnsi="宋体" w:cs="宋体"/>
      <w:kern w:val="0"/>
      <w:sz w:val="18"/>
      <w:szCs w:val="18"/>
    </w:rPr>
  </w:style>
  <w:style w:type="paragraph" w:customStyle="1" w:styleId="p0">
    <w:name w:val="p0"/>
    <w:basedOn w:val="a"/>
    <w:qFormat/>
    <w:rsid w:val="00C05B6B"/>
    <w:pPr>
      <w:widowControl/>
      <w:spacing w:before="100" w:beforeAutospacing="1" w:afterLines="0" w:afterAutospacing="1" w:line="240" w:lineRule="auto"/>
      <w:jc w:val="left"/>
    </w:pPr>
    <w:rPr>
      <w:rFonts w:ascii="宋体" w:hAnsi="宋体" w:cs="宋体"/>
      <w:kern w:val="0"/>
      <w:sz w:val="24"/>
    </w:rPr>
  </w:style>
  <w:style w:type="paragraph" w:customStyle="1" w:styleId="17">
    <w:name w:val="内文1"/>
    <w:basedOn w:val="a"/>
    <w:qFormat/>
    <w:rsid w:val="00C05B6B"/>
    <w:pPr>
      <w:adjustRightInd w:val="0"/>
      <w:snapToGrid w:val="0"/>
      <w:spacing w:beforeLines="30" w:afterLines="30" w:line="300" w:lineRule="atLeast"/>
      <w:ind w:left="1038"/>
    </w:pPr>
    <w:rPr>
      <w:rFonts w:cs="Arial"/>
      <w:sz w:val="20"/>
      <w:szCs w:val="20"/>
    </w:rPr>
  </w:style>
  <w:style w:type="paragraph" w:customStyle="1" w:styleId="-12">
    <w:name w:val="彩色列表 - 强调文字颜色 12"/>
    <w:basedOn w:val="a"/>
    <w:qFormat/>
    <w:rsid w:val="00C05B6B"/>
    <w:pPr>
      <w:spacing w:afterLines="0" w:line="240" w:lineRule="auto"/>
      <w:ind w:firstLineChars="200" w:firstLine="420"/>
    </w:pPr>
    <w:rPr>
      <w:rFonts w:ascii="Calibri" w:hAnsi="Calibri"/>
      <w:szCs w:val="22"/>
    </w:rPr>
  </w:style>
  <w:style w:type="paragraph" w:customStyle="1" w:styleId="18">
    <w:name w:val="样式1"/>
    <w:basedOn w:val="4"/>
    <w:qFormat/>
    <w:rsid w:val="00C05B6B"/>
    <w:pPr>
      <w:spacing w:afterLines="0" w:line="376" w:lineRule="auto"/>
    </w:pPr>
    <w:rPr>
      <w:b/>
      <w:bCs/>
    </w:rPr>
  </w:style>
  <w:style w:type="paragraph" w:customStyle="1" w:styleId="xl89">
    <w:name w:val="xl89"/>
    <w:basedOn w:val="a"/>
    <w:qFormat/>
    <w:rsid w:val="00C05B6B"/>
    <w:pPr>
      <w:widowControl/>
      <w:spacing w:before="100" w:beforeAutospacing="1" w:afterLines="0" w:afterAutospacing="1" w:line="240" w:lineRule="auto"/>
      <w:jc w:val="left"/>
    </w:pPr>
    <w:rPr>
      <w:rFonts w:ascii="宋体" w:hAnsi="宋体" w:cs="宋体"/>
      <w:kern w:val="0"/>
      <w:sz w:val="24"/>
    </w:rPr>
  </w:style>
  <w:style w:type="paragraph" w:customStyle="1" w:styleId="ListParagraph1">
    <w:name w:val="List Paragraph1"/>
    <w:basedOn w:val="a"/>
    <w:qFormat/>
    <w:rsid w:val="00C05B6B"/>
    <w:pPr>
      <w:spacing w:afterLines="0" w:line="240" w:lineRule="auto"/>
      <w:ind w:firstLineChars="200" w:firstLine="420"/>
    </w:pPr>
    <w:rPr>
      <w:rFonts w:ascii="Calibri" w:hAnsi="Calibri" w:cs="Calibri"/>
      <w:szCs w:val="21"/>
    </w:rPr>
  </w:style>
  <w:style w:type="paragraph" w:customStyle="1" w:styleId="New">
    <w:name w:val="正文 New"/>
    <w:qFormat/>
    <w:rsid w:val="00C05B6B"/>
    <w:pPr>
      <w:widowControl w:val="0"/>
      <w:jc w:val="both"/>
    </w:pPr>
    <w:rPr>
      <w:kern w:val="2"/>
      <w:sz w:val="21"/>
      <w:szCs w:val="24"/>
    </w:rPr>
  </w:style>
  <w:style w:type="paragraph" w:customStyle="1" w:styleId="xl94">
    <w:name w:val="xl94"/>
    <w:basedOn w:val="a"/>
    <w:qFormat/>
    <w:rsid w:val="00C05B6B"/>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Autospacing="1" w:line="240" w:lineRule="auto"/>
      <w:jc w:val="left"/>
      <w:textAlignment w:val="center"/>
    </w:pPr>
    <w:rPr>
      <w:rFonts w:ascii="华文细黑" w:eastAsia="华文细黑" w:hAnsi="华文细黑" w:cs="宋体"/>
      <w:kern w:val="0"/>
      <w:sz w:val="18"/>
      <w:szCs w:val="18"/>
    </w:rPr>
  </w:style>
  <w:style w:type="paragraph" w:customStyle="1" w:styleId="afe">
    <w:name w:val="a"/>
    <w:basedOn w:val="a"/>
    <w:qFormat/>
    <w:rsid w:val="00C05B6B"/>
    <w:pPr>
      <w:widowControl/>
      <w:spacing w:before="100" w:beforeAutospacing="1" w:afterLines="0" w:afterAutospacing="1" w:line="240" w:lineRule="auto"/>
      <w:jc w:val="left"/>
    </w:pPr>
    <w:rPr>
      <w:rFonts w:ascii="宋体" w:hAnsi="宋体" w:cs="宋体"/>
      <w:kern w:val="0"/>
      <w:sz w:val="24"/>
    </w:rPr>
  </w:style>
  <w:style w:type="paragraph" w:customStyle="1" w:styleId="xl103">
    <w:name w:val="xl103"/>
    <w:basedOn w:val="a"/>
    <w:qFormat/>
    <w:rsid w:val="00C05B6B"/>
    <w:pPr>
      <w:widowControl/>
      <w:pBdr>
        <w:top w:val="single" w:sz="4" w:space="0" w:color="auto"/>
        <w:bottom w:val="single" w:sz="4" w:space="0" w:color="auto"/>
      </w:pBdr>
      <w:spacing w:before="100" w:beforeAutospacing="1" w:afterLines="0" w:afterAutospacing="1" w:line="240" w:lineRule="auto"/>
      <w:jc w:val="right"/>
      <w:textAlignment w:val="center"/>
    </w:pPr>
    <w:rPr>
      <w:rFonts w:ascii="宋体" w:hAnsi="宋体" w:cs="宋体"/>
      <w:kern w:val="0"/>
      <w:sz w:val="20"/>
      <w:szCs w:val="20"/>
    </w:rPr>
  </w:style>
  <w:style w:type="paragraph" w:customStyle="1" w:styleId="112">
    <w:name w:val="列出段落11"/>
    <w:basedOn w:val="a"/>
    <w:qFormat/>
    <w:rsid w:val="00C05B6B"/>
    <w:pPr>
      <w:widowControl/>
      <w:spacing w:afterLines="0" w:line="240" w:lineRule="auto"/>
      <w:ind w:firstLineChars="200" w:firstLine="420"/>
      <w:jc w:val="left"/>
    </w:pPr>
    <w:rPr>
      <w:rFonts w:ascii="Calibri" w:hAnsi="Calibri"/>
      <w:kern w:val="0"/>
      <w:sz w:val="20"/>
      <w:szCs w:val="20"/>
    </w:rPr>
  </w:style>
  <w:style w:type="paragraph" w:customStyle="1" w:styleId="font6">
    <w:name w:val="font6"/>
    <w:basedOn w:val="a"/>
    <w:qFormat/>
    <w:rsid w:val="00C05B6B"/>
    <w:pPr>
      <w:widowControl/>
      <w:spacing w:before="100" w:beforeAutospacing="1" w:afterLines="0" w:afterAutospacing="1" w:line="240" w:lineRule="auto"/>
      <w:jc w:val="left"/>
    </w:pPr>
    <w:rPr>
      <w:rFonts w:ascii="宋体" w:hAnsi="宋体" w:cs="宋体"/>
      <w:kern w:val="0"/>
      <w:sz w:val="20"/>
      <w:szCs w:val="20"/>
    </w:rPr>
  </w:style>
  <w:style w:type="paragraph" w:customStyle="1" w:styleId="Style6">
    <w:name w:val="_Style 6"/>
    <w:basedOn w:val="a"/>
    <w:qFormat/>
    <w:rsid w:val="00C05B6B"/>
    <w:pPr>
      <w:widowControl/>
      <w:spacing w:afterLines="0" w:line="240" w:lineRule="exact"/>
      <w:jc w:val="left"/>
    </w:pPr>
    <w:rPr>
      <w:rFonts w:ascii="Times New Roman" w:hAnsi="Times New Roman"/>
    </w:rPr>
  </w:style>
  <w:style w:type="paragraph" w:customStyle="1" w:styleId="aff">
    <w:name w:val="正文段落"/>
    <w:basedOn w:val="a"/>
    <w:qFormat/>
    <w:rsid w:val="00C05B6B"/>
    <w:pPr>
      <w:spacing w:afterLines="0" w:line="360" w:lineRule="auto"/>
      <w:ind w:firstLineChars="200" w:firstLine="440"/>
    </w:pPr>
    <w:rPr>
      <w:rFonts w:ascii="宋体" w:hAnsi="宋体" w:cs="宋体"/>
      <w:kern w:val="0"/>
      <w:szCs w:val="20"/>
    </w:rPr>
  </w:style>
  <w:style w:type="paragraph" w:customStyle="1" w:styleId="19">
    <w:name w:val="普通(网站)1"/>
    <w:basedOn w:val="a"/>
    <w:qFormat/>
    <w:rsid w:val="00C05B6B"/>
    <w:pPr>
      <w:widowControl/>
      <w:spacing w:before="100" w:beforeAutospacing="1" w:afterLines="0" w:afterAutospacing="1" w:line="240" w:lineRule="auto"/>
      <w:jc w:val="left"/>
    </w:pPr>
    <w:rPr>
      <w:rFonts w:ascii="宋体" w:hAnsi="宋体" w:hint="eastAsia"/>
      <w:sz w:val="24"/>
    </w:rPr>
  </w:style>
  <w:style w:type="paragraph" w:customStyle="1" w:styleId="TOC1">
    <w:name w:val="TOC 标题1"/>
    <w:basedOn w:val="1"/>
    <w:next w:val="a"/>
    <w:uiPriority w:val="39"/>
    <w:qFormat/>
    <w:rsid w:val="00C05B6B"/>
    <w:pPr>
      <w:widowControl/>
      <w:spacing w:before="240" w:afterLines="0" w:line="259" w:lineRule="auto"/>
      <w:jc w:val="left"/>
      <w:outlineLvl w:val="9"/>
    </w:pPr>
    <w:rPr>
      <w:rFonts w:ascii="Calibri Light" w:hAnsi="Calibri Light"/>
      <w:color w:val="2E74B5"/>
      <w:kern w:val="0"/>
      <w:sz w:val="32"/>
      <w:szCs w:val="32"/>
    </w:rPr>
  </w:style>
  <w:style w:type="paragraph" w:customStyle="1" w:styleId="xl87">
    <w:name w:val="xl87"/>
    <w:basedOn w:val="a"/>
    <w:qFormat/>
    <w:rsid w:val="00C05B6B"/>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Autospacing="1" w:line="240" w:lineRule="auto"/>
      <w:jc w:val="left"/>
      <w:textAlignment w:val="center"/>
    </w:pPr>
    <w:rPr>
      <w:rFonts w:ascii="宋体" w:hAnsi="宋体" w:cs="宋体"/>
      <w:b/>
      <w:bCs/>
      <w:kern w:val="0"/>
      <w:sz w:val="20"/>
      <w:szCs w:val="20"/>
    </w:rPr>
  </w:style>
  <w:style w:type="paragraph" w:customStyle="1" w:styleId="40">
    <w:name w:val="标题4"/>
    <w:basedOn w:val="33h33rdlevel1"/>
    <w:qFormat/>
    <w:rsid w:val="00C05B6B"/>
    <w:pPr>
      <w:spacing w:beforeLines="0" w:afterLines="0"/>
      <w:ind w:leftChars="100" w:left="100" w:firstLineChars="98" w:firstLine="98"/>
    </w:pPr>
  </w:style>
  <w:style w:type="paragraph" w:customStyle="1" w:styleId="xl92">
    <w:name w:val="xl92"/>
    <w:basedOn w:val="a"/>
    <w:qFormat/>
    <w:rsid w:val="00C05B6B"/>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Autospacing="1" w:line="240" w:lineRule="auto"/>
      <w:jc w:val="left"/>
      <w:textAlignment w:val="top"/>
    </w:pPr>
    <w:rPr>
      <w:rFonts w:ascii="微软雅黑" w:eastAsia="微软雅黑" w:hAnsi="微软雅黑" w:cs="宋体"/>
      <w:kern w:val="0"/>
      <w:sz w:val="16"/>
      <w:szCs w:val="16"/>
    </w:rPr>
  </w:style>
  <w:style w:type="paragraph" w:customStyle="1" w:styleId="33h33rdlevel1136">
    <w:name w:val="样式 样式 样式 标题 3列表编号3h33rd level + (符号) 宋体 段前: 1 行 + 段前: 1.36 行 + 段..."/>
    <w:basedOn w:val="a"/>
    <w:qFormat/>
    <w:rsid w:val="00C05B6B"/>
    <w:pPr>
      <w:adjustRightInd w:val="0"/>
      <w:spacing w:beforeLines="100" w:afterLines="0" w:line="360" w:lineRule="auto"/>
      <w:jc w:val="left"/>
      <w:outlineLvl w:val="2"/>
    </w:pPr>
    <w:rPr>
      <w:rFonts w:ascii="宋体" w:hAnsi="宋体"/>
      <w:b/>
      <w:bCs/>
      <w:kern w:val="0"/>
      <w:szCs w:val="20"/>
    </w:rPr>
  </w:style>
  <w:style w:type="paragraph" w:customStyle="1" w:styleId="CharCharCharCharCharCharCharCharCharChar1">
    <w:name w:val="Char Char Char Char Char Char Char Char Char Char1"/>
    <w:basedOn w:val="a"/>
    <w:qFormat/>
    <w:rsid w:val="00C05B6B"/>
    <w:pPr>
      <w:widowControl/>
      <w:spacing w:afterLines="0" w:line="240" w:lineRule="exact"/>
      <w:jc w:val="left"/>
    </w:pPr>
    <w:rPr>
      <w:rFonts w:ascii="Verdana" w:eastAsia="仿宋_GB2312" w:hAnsi="Verdana"/>
      <w:kern w:val="0"/>
      <w:sz w:val="24"/>
      <w:szCs w:val="20"/>
      <w:lang w:eastAsia="en-US"/>
    </w:rPr>
  </w:style>
  <w:style w:type="paragraph" w:customStyle="1" w:styleId="Char30">
    <w:name w:val="Char3"/>
    <w:basedOn w:val="a"/>
    <w:qFormat/>
    <w:rsid w:val="00C05B6B"/>
    <w:pPr>
      <w:widowControl/>
      <w:spacing w:afterLines="0" w:line="240" w:lineRule="exact"/>
      <w:jc w:val="left"/>
    </w:pPr>
    <w:rPr>
      <w:rFonts w:ascii="Calibri" w:hAnsi="Calibri"/>
      <w:szCs w:val="22"/>
    </w:rPr>
  </w:style>
  <w:style w:type="paragraph" w:customStyle="1" w:styleId="font0">
    <w:name w:val="font0"/>
    <w:basedOn w:val="a"/>
    <w:qFormat/>
    <w:rsid w:val="00C05B6B"/>
    <w:pPr>
      <w:widowControl/>
      <w:spacing w:before="100" w:beforeAutospacing="1" w:afterLines="0" w:afterAutospacing="1" w:line="240" w:lineRule="auto"/>
      <w:jc w:val="left"/>
    </w:pPr>
    <w:rPr>
      <w:rFonts w:ascii="宋体" w:hAnsi="宋体" w:cs="宋体"/>
      <w:kern w:val="0"/>
      <w:sz w:val="24"/>
    </w:rPr>
  </w:style>
  <w:style w:type="paragraph" w:customStyle="1" w:styleId="font7">
    <w:name w:val="font7"/>
    <w:basedOn w:val="a"/>
    <w:qFormat/>
    <w:rsid w:val="00C05B6B"/>
    <w:pPr>
      <w:widowControl/>
      <w:spacing w:before="100" w:beforeAutospacing="1" w:afterLines="0" w:afterAutospacing="1" w:line="240" w:lineRule="auto"/>
      <w:jc w:val="left"/>
    </w:pPr>
    <w:rPr>
      <w:rFonts w:ascii="宋体" w:hAnsi="宋体" w:cs="宋体"/>
      <w:kern w:val="0"/>
      <w:sz w:val="20"/>
      <w:szCs w:val="20"/>
    </w:rPr>
  </w:style>
  <w:style w:type="paragraph" w:customStyle="1" w:styleId="font9">
    <w:name w:val="font9"/>
    <w:basedOn w:val="a"/>
    <w:qFormat/>
    <w:rsid w:val="00C05B6B"/>
    <w:pPr>
      <w:widowControl/>
      <w:spacing w:before="100" w:beforeAutospacing="1" w:afterLines="0" w:afterAutospacing="1" w:line="240" w:lineRule="auto"/>
      <w:jc w:val="left"/>
    </w:pPr>
    <w:rPr>
      <w:rFonts w:ascii="宋体" w:hAnsi="宋体" w:cs="宋体"/>
      <w:kern w:val="0"/>
      <w:sz w:val="20"/>
      <w:szCs w:val="20"/>
    </w:rPr>
  </w:style>
  <w:style w:type="paragraph" w:customStyle="1" w:styleId="font16">
    <w:name w:val="font16"/>
    <w:basedOn w:val="a"/>
    <w:qFormat/>
    <w:rsid w:val="00C05B6B"/>
    <w:pPr>
      <w:widowControl/>
      <w:spacing w:before="100" w:beforeAutospacing="1" w:afterLines="0" w:afterAutospacing="1" w:line="240" w:lineRule="auto"/>
      <w:jc w:val="left"/>
    </w:pPr>
    <w:rPr>
      <w:rFonts w:ascii="宋体" w:hAnsi="宋体" w:cs="宋体"/>
      <w:kern w:val="0"/>
      <w:sz w:val="24"/>
    </w:rPr>
  </w:style>
  <w:style w:type="paragraph" w:customStyle="1" w:styleId="xl104">
    <w:name w:val="xl104"/>
    <w:basedOn w:val="a"/>
    <w:qFormat/>
    <w:rsid w:val="00C05B6B"/>
    <w:pPr>
      <w:widowControl/>
      <w:pBdr>
        <w:top w:val="single" w:sz="4" w:space="0" w:color="auto"/>
        <w:bottom w:val="single" w:sz="4" w:space="0" w:color="auto"/>
        <w:right w:val="single" w:sz="4" w:space="0" w:color="auto"/>
      </w:pBdr>
      <w:spacing w:before="100" w:beforeAutospacing="1" w:afterLines="0" w:afterAutospacing="1" w:line="240" w:lineRule="auto"/>
      <w:jc w:val="right"/>
      <w:textAlignment w:val="center"/>
    </w:pPr>
    <w:rPr>
      <w:rFonts w:ascii="宋体" w:hAnsi="宋体" w:cs="宋体"/>
      <w:kern w:val="0"/>
      <w:sz w:val="20"/>
      <w:szCs w:val="20"/>
    </w:rPr>
  </w:style>
  <w:style w:type="paragraph" w:customStyle="1" w:styleId="font17">
    <w:name w:val="font17"/>
    <w:basedOn w:val="a"/>
    <w:qFormat/>
    <w:rsid w:val="00C05B6B"/>
    <w:pPr>
      <w:widowControl/>
      <w:spacing w:before="100" w:beforeAutospacing="1" w:afterLines="0" w:afterAutospacing="1" w:line="240" w:lineRule="auto"/>
      <w:jc w:val="left"/>
    </w:pPr>
    <w:rPr>
      <w:rFonts w:ascii="宋体" w:hAnsi="宋体" w:cs="宋体"/>
      <w:kern w:val="0"/>
      <w:sz w:val="18"/>
      <w:szCs w:val="18"/>
    </w:rPr>
  </w:style>
  <w:style w:type="paragraph" w:customStyle="1" w:styleId="xl101">
    <w:name w:val="xl101"/>
    <w:basedOn w:val="a"/>
    <w:qFormat/>
    <w:rsid w:val="00C05B6B"/>
    <w:pPr>
      <w:widowControl/>
      <w:pBdr>
        <w:top w:val="single" w:sz="4" w:space="0" w:color="auto"/>
        <w:left w:val="single" w:sz="4" w:space="0" w:color="auto"/>
        <w:bottom w:val="single" w:sz="4" w:space="0" w:color="auto"/>
        <w:right w:val="single" w:sz="4" w:space="0" w:color="auto"/>
      </w:pBdr>
      <w:shd w:val="clear" w:color="000000" w:fill="FFCC99"/>
      <w:spacing w:before="100" w:beforeAutospacing="1" w:afterLines="0" w:afterAutospacing="1" w:line="240" w:lineRule="auto"/>
      <w:jc w:val="center"/>
      <w:textAlignment w:val="center"/>
    </w:pPr>
    <w:rPr>
      <w:rFonts w:ascii="宋体" w:hAnsi="宋体" w:cs="宋体"/>
      <w:kern w:val="0"/>
      <w:sz w:val="24"/>
    </w:rPr>
  </w:style>
  <w:style w:type="paragraph" w:customStyle="1" w:styleId="font18">
    <w:name w:val="font18"/>
    <w:basedOn w:val="a"/>
    <w:qFormat/>
    <w:rsid w:val="00C05B6B"/>
    <w:pPr>
      <w:widowControl/>
      <w:spacing w:before="100" w:beforeAutospacing="1" w:afterLines="0" w:afterAutospacing="1" w:line="240" w:lineRule="auto"/>
      <w:jc w:val="left"/>
    </w:pPr>
    <w:rPr>
      <w:rFonts w:ascii="宋体" w:hAnsi="宋体" w:cs="宋体"/>
      <w:kern w:val="0"/>
      <w:szCs w:val="21"/>
    </w:rPr>
  </w:style>
  <w:style w:type="paragraph" w:customStyle="1" w:styleId="xl65">
    <w:name w:val="xl65"/>
    <w:basedOn w:val="a"/>
    <w:qFormat/>
    <w:rsid w:val="00C05B6B"/>
    <w:pPr>
      <w:widowControl/>
      <w:pBdr>
        <w:top w:val="single" w:sz="4" w:space="0" w:color="auto"/>
        <w:left w:val="single" w:sz="4" w:space="0" w:color="auto"/>
        <w:bottom w:val="single" w:sz="4" w:space="0" w:color="auto"/>
        <w:right w:val="single" w:sz="4" w:space="0" w:color="auto"/>
      </w:pBdr>
      <w:spacing w:before="100" w:beforeAutospacing="1" w:afterLines="0" w:afterAutospacing="1" w:line="240" w:lineRule="auto"/>
      <w:jc w:val="center"/>
      <w:textAlignment w:val="center"/>
    </w:pPr>
    <w:rPr>
      <w:rFonts w:ascii="宋体" w:hAnsi="宋体" w:cs="宋体"/>
      <w:kern w:val="0"/>
      <w:sz w:val="20"/>
      <w:szCs w:val="20"/>
    </w:rPr>
  </w:style>
  <w:style w:type="paragraph" w:customStyle="1" w:styleId="xl98">
    <w:name w:val="xl98"/>
    <w:basedOn w:val="a"/>
    <w:qFormat/>
    <w:rsid w:val="00C05B6B"/>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Lines="0" w:afterAutospacing="1" w:line="240" w:lineRule="auto"/>
      <w:jc w:val="left"/>
    </w:pPr>
    <w:rPr>
      <w:rFonts w:ascii="宋体" w:hAnsi="宋体" w:cs="宋体"/>
      <w:kern w:val="0"/>
      <w:sz w:val="24"/>
    </w:rPr>
  </w:style>
  <w:style w:type="paragraph" w:customStyle="1" w:styleId="xl66">
    <w:name w:val="xl66"/>
    <w:basedOn w:val="a"/>
    <w:qFormat/>
    <w:rsid w:val="00C05B6B"/>
    <w:pPr>
      <w:widowControl/>
      <w:pBdr>
        <w:top w:val="single" w:sz="4" w:space="0" w:color="auto"/>
        <w:left w:val="single" w:sz="4" w:space="0" w:color="auto"/>
        <w:bottom w:val="single" w:sz="4" w:space="0" w:color="auto"/>
        <w:right w:val="single" w:sz="4" w:space="0" w:color="auto"/>
      </w:pBdr>
      <w:spacing w:before="100" w:beforeAutospacing="1" w:afterLines="0" w:afterAutospacing="1" w:line="240" w:lineRule="auto"/>
      <w:jc w:val="center"/>
      <w:textAlignment w:val="center"/>
    </w:pPr>
    <w:rPr>
      <w:rFonts w:ascii="宋体" w:hAnsi="宋体" w:cs="宋体"/>
      <w:kern w:val="0"/>
      <w:sz w:val="24"/>
    </w:rPr>
  </w:style>
  <w:style w:type="paragraph" w:customStyle="1" w:styleId="xl100">
    <w:name w:val="xl100"/>
    <w:basedOn w:val="a"/>
    <w:qFormat/>
    <w:rsid w:val="00C05B6B"/>
    <w:pPr>
      <w:widowControl/>
      <w:pBdr>
        <w:top w:val="single" w:sz="4" w:space="0" w:color="auto"/>
        <w:left w:val="single" w:sz="4" w:space="0" w:color="auto"/>
        <w:bottom w:val="single" w:sz="4" w:space="0" w:color="auto"/>
        <w:right w:val="single" w:sz="4" w:space="0" w:color="auto"/>
      </w:pBdr>
      <w:spacing w:before="100" w:beforeAutospacing="1" w:afterLines="0" w:afterAutospacing="1" w:line="240" w:lineRule="auto"/>
      <w:jc w:val="center"/>
      <w:textAlignment w:val="center"/>
    </w:pPr>
    <w:rPr>
      <w:rFonts w:ascii="宋体" w:hAnsi="宋体" w:cs="宋体"/>
      <w:kern w:val="0"/>
      <w:sz w:val="20"/>
      <w:szCs w:val="20"/>
    </w:rPr>
  </w:style>
  <w:style w:type="paragraph" w:customStyle="1" w:styleId="xl68">
    <w:name w:val="xl68"/>
    <w:basedOn w:val="a"/>
    <w:qFormat/>
    <w:rsid w:val="00C05B6B"/>
    <w:pPr>
      <w:widowControl/>
      <w:pBdr>
        <w:top w:val="single" w:sz="4" w:space="0" w:color="auto"/>
        <w:left w:val="single" w:sz="4" w:space="0" w:color="auto"/>
        <w:bottom w:val="single" w:sz="4" w:space="0" w:color="auto"/>
        <w:right w:val="single" w:sz="4" w:space="0" w:color="auto"/>
      </w:pBdr>
      <w:spacing w:before="100" w:beforeAutospacing="1" w:afterLines="0" w:afterAutospacing="1" w:line="240" w:lineRule="auto"/>
      <w:jc w:val="left"/>
      <w:textAlignment w:val="center"/>
    </w:pPr>
    <w:rPr>
      <w:rFonts w:ascii="宋体" w:hAnsi="宋体" w:cs="宋体"/>
      <w:kern w:val="0"/>
      <w:sz w:val="20"/>
      <w:szCs w:val="20"/>
    </w:rPr>
  </w:style>
  <w:style w:type="paragraph" w:customStyle="1" w:styleId="xl70">
    <w:name w:val="xl70"/>
    <w:basedOn w:val="a"/>
    <w:qFormat/>
    <w:rsid w:val="00C05B6B"/>
    <w:pPr>
      <w:widowControl/>
      <w:pBdr>
        <w:top w:val="single" w:sz="4" w:space="0" w:color="auto"/>
        <w:left w:val="single" w:sz="4" w:space="0" w:color="auto"/>
        <w:bottom w:val="single" w:sz="4" w:space="0" w:color="auto"/>
        <w:right w:val="single" w:sz="4" w:space="0" w:color="auto"/>
      </w:pBdr>
      <w:spacing w:before="100" w:beforeAutospacing="1" w:afterLines="0" w:afterAutospacing="1" w:line="240" w:lineRule="auto"/>
      <w:jc w:val="center"/>
      <w:textAlignment w:val="center"/>
    </w:pPr>
    <w:rPr>
      <w:rFonts w:ascii="宋体" w:hAnsi="宋体" w:cs="宋体"/>
      <w:kern w:val="0"/>
      <w:sz w:val="24"/>
    </w:rPr>
  </w:style>
  <w:style w:type="paragraph" w:customStyle="1" w:styleId="xl106">
    <w:name w:val="xl106"/>
    <w:basedOn w:val="a"/>
    <w:qFormat/>
    <w:rsid w:val="00C05B6B"/>
    <w:pPr>
      <w:widowControl/>
      <w:pBdr>
        <w:top w:val="single" w:sz="4" w:space="0" w:color="auto"/>
        <w:bottom w:val="single" w:sz="4" w:space="0" w:color="auto"/>
      </w:pBdr>
      <w:shd w:val="clear" w:color="000000" w:fill="FFCC99"/>
      <w:spacing w:before="100" w:beforeAutospacing="1" w:afterLines="0" w:afterAutospacing="1" w:line="240" w:lineRule="auto"/>
      <w:jc w:val="center"/>
      <w:textAlignment w:val="center"/>
    </w:pPr>
    <w:rPr>
      <w:rFonts w:ascii="宋体" w:hAnsi="宋体" w:cs="宋体"/>
      <w:kern w:val="0"/>
      <w:sz w:val="24"/>
    </w:rPr>
  </w:style>
  <w:style w:type="paragraph" w:customStyle="1" w:styleId="xl74">
    <w:name w:val="xl74"/>
    <w:basedOn w:val="a"/>
    <w:qFormat/>
    <w:rsid w:val="00C05B6B"/>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Autospacing="1" w:line="240" w:lineRule="auto"/>
      <w:jc w:val="center"/>
      <w:textAlignment w:val="center"/>
    </w:pPr>
    <w:rPr>
      <w:rFonts w:ascii="宋体" w:hAnsi="宋体" w:cs="宋体"/>
      <w:kern w:val="0"/>
      <w:sz w:val="24"/>
    </w:rPr>
  </w:style>
  <w:style w:type="paragraph" w:customStyle="1" w:styleId="xl107">
    <w:name w:val="xl107"/>
    <w:basedOn w:val="a"/>
    <w:qFormat/>
    <w:rsid w:val="00C05B6B"/>
    <w:pPr>
      <w:widowControl/>
      <w:pBdr>
        <w:top w:val="single" w:sz="4" w:space="0" w:color="auto"/>
        <w:bottom w:val="single" w:sz="4" w:space="0" w:color="auto"/>
        <w:right w:val="single" w:sz="4" w:space="0" w:color="auto"/>
      </w:pBdr>
      <w:shd w:val="clear" w:color="000000" w:fill="FFCC99"/>
      <w:spacing w:before="100" w:beforeAutospacing="1" w:afterLines="0" w:afterAutospacing="1" w:line="240" w:lineRule="auto"/>
      <w:jc w:val="center"/>
      <w:textAlignment w:val="center"/>
    </w:pPr>
    <w:rPr>
      <w:rFonts w:ascii="宋体" w:hAnsi="宋体" w:cs="宋体"/>
      <w:kern w:val="0"/>
      <w:sz w:val="24"/>
    </w:rPr>
  </w:style>
  <w:style w:type="paragraph" w:customStyle="1" w:styleId="xl75">
    <w:name w:val="xl75"/>
    <w:basedOn w:val="a"/>
    <w:qFormat/>
    <w:rsid w:val="00C05B6B"/>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Autospacing="1" w:line="240" w:lineRule="auto"/>
      <w:jc w:val="center"/>
      <w:textAlignment w:val="center"/>
    </w:pPr>
    <w:rPr>
      <w:rFonts w:ascii="宋体" w:hAnsi="宋体" w:cs="宋体"/>
      <w:kern w:val="0"/>
      <w:sz w:val="24"/>
    </w:rPr>
  </w:style>
  <w:style w:type="paragraph" w:customStyle="1" w:styleId="xl78">
    <w:name w:val="xl78"/>
    <w:basedOn w:val="a"/>
    <w:qFormat/>
    <w:rsid w:val="00C05B6B"/>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Autospacing="1" w:line="240" w:lineRule="auto"/>
      <w:jc w:val="left"/>
      <w:textAlignment w:val="center"/>
    </w:pPr>
    <w:rPr>
      <w:rFonts w:ascii="宋体" w:hAnsi="宋体" w:cs="宋体"/>
      <w:kern w:val="0"/>
      <w:sz w:val="20"/>
      <w:szCs w:val="20"/>
    </w:rPr>
  </w:style>
  <w:style w:type="paragraph" w:customStyle="1" w:styleId="Aff0">
    <w:name w:val="正文 A"/>
    <w:qFormat/>
    <w:rsid w:val="00C05B6B"/>
    <w:pPr>
      <w:widowControl w:val="0"/>
      <w:jc w:val="both"/>
    </w:pPr>
    <w:rPr>
      <w:rFonts w:eastAsia="ヒラギノ角ゴ Pro W3"/>
      <w:color w:val="000000"/>
      <w:kern w:val="2"/>
      <w:sz w:val="21"/>
      <w:szCs w:val="21"/>
    </w:rPr>
  </w:style>
  <w:style w:type="paragraph" w:customStyle="1" w:styleId="xl80">
    <w:name w:val="xl80"/>
    <w:basedOn w:val="a"/>
    <w:qFormat/>
    <w:rsid w:val="00C05B6B"/>
    <w:pPr>
      <w:widowControl/>
      <w:shd w:val="clear" w:color="000000" w:fill="D8D8D8"/>
      <w:spacing w:before="100" w:beforeAutospacing="1" w:afterLines="0" w:afterAutospacing="1" w:line="240" w:lineRule="auto"/>
      <w:jc w:val="left"/>
    </w:pPr>
    <w:rPr>
      <w:rFonts w:ascii="宋体" w:hAnsi="宋体" w:cs="宋体"/>
      <w:kern w:val="0"/>
      <w:sz w:val="24"/>
    </w:rPr>
  </w:style>
  <w:style w:type="paragraph" w:customStyle="1" w:styleId="xl81">
    <w:name w:val="xl81"/>
    <w:basedOn w:val="a"/>
    <w:qFormat/>
    <w:rsid w:val="00C05B6B"/>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Lines="0" w:afterAutospacing="1" w:line="240" w:lineRule="auto"/>
      <w:jc w:val="center"/>
      <w:textAlignment w:val="center"/>
    </w:pPr>
    <w:rPr>
      <w:rFonts w:ascii="宋体" w:hAnsi="宋体" w:cs="宋体"/>
      <w:kern w:val="0"/>
      <w:sz w:val="20"/>
      <w:szCs w:val="20"/>
    </w:rPr>
  </w:style>
  <w:style w:type="paragraph" w:customStyle="1" w:styleId="NewNewNewNew">
    <w:name w:val="正文 New New New New"/>
    <w:qFormat/>
    <w:rsid w:val="00C05B6B"/>
    <w:pPr>
      <w:widowControl w:val="0"/>
      <w:jc w:val="both"/>
    </w:pPr>
    <w:rPr>
      <w:rFonts w:ascii="Calibri" w:hAnsi="Calibri"/>
      <w:sz w:val="21"/>
      <w:szCs w:val="24"/>
    </w:rPr>
  </w:style>
  <w:style w:type="paragraph" w:customStyle="1" w:styleId="xl84">
    <w:name w:val="xl84"/>
    <w:basedOn w:val="a"/>
    <w:qFormat/>
    <w:rsid w:val="00C05B6B"/>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Lines="0" w:afterAutospacing="1" w:line="240" w:lineRule="auto"/>
      <w:jc w:val="center"/>
      <w:textAlignment w:val="center"/>
    </w:pPr>
    <w:rPr>
      <w:rFonts w:ascii="宋体" w:hAnsi="宋体" w:cs="宋体"/>
      <w:kern w:val="0"/>
      <w:sz w:val="20"/>
      <w:szCs w:val="20"/>
    </w:rPr>
  </w:style>
  <w:style w:type="paragraph" w:customStyle="1" w:styleId="USE1">
    <w:name w:val="USE 1"/>
    <w:basedOn w:val="a"/>
    <w:qFormat/>
    <w:rsid w:val="00C05B6B"/>
    <w:pPr>
      <w:spacing w:afterLines="0" w:line="200" w:lineRule="atLeast"/>
      <w:jc w:val="left"/>
    </w:pPr>
    <w:rPr>
      <w:rFonts w:ascii="宋体" w:hAnsi="宋体"/>
      <w:b/>
      <w:sz w:val="24"/>
      <w:szCs w:val="28"/>
    </w:rPr>
  </w:style>
  <w:style w:type="paragraph" w:customStyle="1" w:styleId="xl86">
    <w:name w:val="xl86"/>
    <w:basedOn w:val="a"/>
    <w:qFormat/>
    <w:rsid w:val="00C05B6B"/>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Autospacing="1" w:line="240" w:lineRule="auto"/>
      <w:jc w:val="center"/>
      <w:textAlignment w:val="center"/>
    </w:pPr>
    <w:rPr>
      <w:rFonts w:ascii="宋体" w:hAnsi="宋体" w:cs="宋体"/>
      <w:b/>
      <w:bCs/>
      <w:kern w:val="0"/>
      <w:sz w:val="20"/>
      <w:szCs w:val="20"/>
    </w:rPr>
  </w:style>
  <w:style w:type="paragraph" w:customStyle="1" w:styleId="xl88">
    <w:name w:val="xl88"/>
    <w:basedOn w:val="a"/>
    <w:qFormat/>
    <w:rsid w:val="00C05B6B"/>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Lines="0" w:afterAutospacing="1" w:line="240" w:lineRule="auto"/>
      <w:jc w:val="center"/>
      <w:textAlignment w:val="center"/>
    </w:pPr>
    <w:rPr>
      <w:rFonts w:ascii="宋体" w:hAnsi="宋体" w:cs="宋体"/>
      <w:b/>
      <w:bCs/>
      <w:kern w:val="0"/>
      <w:sz w:val="20"/>
      <w:szCs w:val="20"/>
    </w:rPr>
  </w:style>
  <w:style w:type="paragraph" w:customStyle="1" w:styleId="xl91">
    <w:name w:val="xl91"/>
    <w:basedOn w:val="a"/>
    <w:qFormat/>
    <w:rsid w:val="00C05B6B"/>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Autospacing="1" w:line="240" w:lineRule="auto"/>
      <w:jc w:val="center"/>
      <w:textAlignment w:val="center"/>
    </w:pPr>
    <w:rPr>
      <w:rFonts w:ascii="华文细黑" w:eastAsia="华文细黑" w:hAnsi="华文细黑" w:cs="宋体"/>
      <w:kern w:val="0"/>
      <w:szCs w:val="21"/>
    </w:rPr>
  </w:style>
  <w:style w:type="paragraph" w:customStyle="1" w:styleId="xl97">
    <w:name w:val="xl97"/>
    <w:basedOn w:val="a"/>
    <w:qFormat/>
    <w:rsid w:val="00C05B6B"/>
    <w:pPr>
      <w:widowControl/>
      <w:pBdr>
        <w:top w:val="single" w:sz="4" w:space="0" w:color="auto"/>
        <w:left w:val="single" w:sz="4" w:space="0" w:color="auto"/>
        <w:bottom w:val="single" w:sz="4" w:space="0" w:color="auto"/>
        <w:right w:val="single" w:sz="4" w:space="0" w:color="auto"/>
      </w:pBdr>
      <w:spacing w:before="100" w:beforeAutospacing="1" w:afterLines="0" w:afterAutospacing="1" w:line="240" w:lineRule="auto"/>
      <w:jc w:val="center"/>
      <w:textAlignment w:val="center"/>
    </w:pPr>
    <w:rPr>
      <w:rFonts w:ascii="宋体" w:hAnsi="宋体" w:cs="宋体"/>
      <w:kern w:val="0"/>
      <w:sz w:val="24"/>
    </w:rPr>
  </w:style>
  <w:style w:type="paragraph" w:customStyle="1" w:styleId="xl105">
    <w:name w:val="xl105"/>
    <w:basedOn w:val="a"/>
    <w:qFormat/>
    <w:rsid w:val="00C05B6B"/>
    <w:pPr>
      <w:widowControl/>
      <w:pBdr>
        <w:top w:val="single" w:sz="4" w:space="0" w:color="auto"/>
        <w:left w:val="single" w:sz="4" w:space="0" w:color="auto"/>
        <w:bottom w:val="single" w:sz="4" w:space="0" w:color="auto"/>
      </w:pBdr>
      <w:shd w:val="clear" w:color="000000" w:fill="FFCC99"/>
      <w:spacing w:before="100" w:beforeAutospacing="1" w:afterLines="0" w:afterAutospacing="1" w:line="240" w:lineRule="auto"/>
      <w:jc w:val="center"/>
      <w:textAlignment w:val="center"/>
    </w:pPr>
    <w:rPr>
      <w:rFonts w:ascii="宋体" w:hAnsi="宋体" w:cs="宋体"/>
      <w:kern w:val="0"/>
      <w:sz w:val="24"/>
    </w:rPr>
  </w:style>
  <w:style w:type="paragraph" w:customStyle="1" w:styleId="CharCharCharCharCharCharCharCharCharChar2">
    <w:name w:val="Char Char Char Char Char Char Char Char Char Char2"/>
    <w:basedOn w:val="a"/>
    <w:qFormat/>
    <w:rsid w:val="00C05B6B"/>
    <w:pPr>
      <w:widowControl/>
      <w:spacing w:afterLines="0" w:line="240" w:lineRule="exact"/>
      <w:jc w:val="left"/>
    </w:pPr>
    <w:rPr>
      <w:rFonts w:ascii="Verdana" w:eastAsia="仿宋_GB2312" w:hAnsi="Verdana"/>
      <w:kern w:val="0"/>
      <w:sz w:val="24"/>
      <w:szCs w:val="20"/>
      <w:lang w:eastAsia="en-US"/>
    </w:rPr>
  </w:style>
  <w:style w:type="paragraph" w:customStyle="1" w:styleId="NewNewNewNewNew">
    <w:name w:val="正文 New New New New New"/>
    <w:basedOn w:val="a"/>
    <w:qFormat/>
    <w:rsid w:val="00C05B6B"/>
    <w:pPr>
      <w:spacing w:afterLines="0" w:line="240" w:lineRule="auto"/>
    </w:pPr>
    <w:rPr>
      <w:rFonts w:ascii="Times New Roman" w:hAnsi="Times New Roman"/>
      <w:szCs w:val="21"/>
    </w:rPr>
  </w:style>
  <w:style w:type="paragraph" w:customStyle="1" w:styleId="25">
    <w:name w:val="列出段落2"/>
    <w:basedOn w:val="a"/>
    <w:qFormat/>
    <w:rsid w:val="00C05B6B"/>
    <w:pPr>
      <w:spacing w:afterLines="0" w:line="240" w:lineRule="auto"/>
      <w:ind w:firstLineChars="200" w:firstLine="420"/>
    </w:pPr>
    <w:rPr>
      <w:rFonts w:ascii="Times New Roman" w:hAnsi="Times New Roman"/>
      <w:szCs w:val="21"/>
    </w:rPr>
  </w:style>
  <w:style w:type="paragraph" w:customStyle="1" w:styleId="aff1">
    <w:name w:val="标准正文样式"/>
    <w:basedOn w:val="a"/>
    <w:qFormat/>
    <w:rsid w:val="00C05B6B"/>
    <w:pPr>
      <w:spacing w:beforeLines="50" w:afterLines="50" w:line="360" w:lineRule="auto"/>
      <w:ind w:firstLineChars="200" w:firstLine="200"/>
    </w:pPr>
    <w:rPr>
      <w:rFonts w:ascii="华文宋体" w:eastAsia="华文宋体" w:hAnsi="华文宋体"/>
      <w:sz w:val="24"/>
      <w:szCs w:val="20"/>
    </w:rPr>
  </w:style>
  <w:style w:type="character" w:customStyle="1" w:styleId="DefaultChar">
    <w:name w:val="Default Char"/>
    <w:link w:val="Default"/>
    <w:qFormat/>
    <w:rsid w:val="00C05B6B"/>
    <w:rPr>
      <w:rFonts w:ascii="Arial Narrow" w:hAnsi="Arial Narrow" w:cs="Arial Narrow"/>
      <w:color w:val="000000"/>
      <w:sz w:val="24"/>
      <w:szCs w:val="24"/>
    </w:rPr>
  </w:style>
  <w:style w:type="character" w:customStyle="1" w:styleId="Char13">
    <w:name w:val="页脚 Char1"/>
    <w:uiPriority w:val="99"/>
    <w:qFormat/>
    <w:rsid w:val="00C05B6B"/>
    <w:rPr>
      <w:rFonts w:ascii="Arial" w:hAnsi="Arial"/>
      <w:kern w:val="2"/>
      <w:sz w:val="18"/>
      <w:szCs w:val="18"/>
    </w:rPr>
  </w:style>
  <w:style w:type="paragraph" w:customStyle="1" w:styleId="aff2">
    <w:name w:val="内文"/>
    <w:qFormat/>
    <w:rsid w:val="00C05B6B"/>
    <w:pPr>
      <w:widowControl w:val="0"/>
      <w:autoSpaceDE w:val="0"/>
      <w:autoSpaceDN w:val="0"/>
      <w:adjustRightInd w:val="0"/>
      <w:jc w:val="both"/>
    </w:pPr>
    <w:rPr>
      <w:rFonts w:hAnsi="Times New Roman"/>
      <w:color w:val="000000"/>
      <w:sz w:val="21"/>
      <w:szCs w:val="24"/>
    </w:rPr>
  </w:style>
  <w:style w:type="paragraph" w:customStyle="1" w:styleId="113">
    <w:name w:val="列表段落11"/>
    <w:basedOn w:val="a"/>
    <w:qFormat/>
    <w:rsid w:val="00C05B6B"/>
    <w:pPr>
      <w:spacing w:afterLines="0" w:line="240" w:lineRule="auto"/>
      <w:ind w:firstLineChars="200" w:firstLine="420"/>
    </w:pPr>
    <w:rPr>
      <w:rFonts w:ascii="Calibri" w:hAnsi="Calibri"/>
      <w:szCs w:val="22"/>
    </w:rPr>
  </w:style>
  <w:style w:type="character" w:customStyle="1" w:styleId="1Char1">
    <w:name w:val="标题 1 Char1"/>
    <w:link w:val="1"/>
    <w:qFormat/>
    <w:rsid w:val="00C05B6B"/>
    <w:rPr>
      <w:rFonts w:ascii="Arial" w:hAnsi="Arial"/>
      <w:kern w:val="44"/>
      <w:sz w:val="44"/>
      <w:szCs w:val="44"/>
    </w:rPr>
  </w:style>
  <w:style w:type="character" w:customStyle="1" w:styleId="26">
    <w:name w:val="标题 2 字符"/>
    <w:qFormat/>
    <w:rsid w:val="00C05B6B"/>
    <w:rPr>
      <w:rFonts w:ascii="等线 Light" w:eastAsia="等线 Light" w:hAnsi="等线 Light" w:cs="Times New Roman"/>
      <w:b/>
      <w:bCs/>
      <w:kern w:val="2"/>
      <w:sz w:val="32"/>
      <w:szCs w:val="32"/>
    </w:rPr>
  </w:style>
  <w:style w:type="character" w:customStyle="1" w:styleId="30">
    <w:name w:val="标题 3 字符"/>
    <w:uiPriority w:val="9"/>
    <w:qFormat/>
    <w:rsid w:val="00C05B6B"/>
    <w:rPr>
      <w:rFonts w:ascii="Arial" w:hAnsi="Arial"/>
      <w:b/>
      <w:bCs/>
      <w:kern w:val="2"/>
      <w:sz w:val="32"/>
      <w:szCs w:val="32"/>
    </w:rPr>
  </w:style>
  <w:style w:type="character" w:customStyle="1" w:styleId="4Char">
    <w:name w:val="标题 4 Char"/>
    <w:link w:val="4"/>
    <w:uiPriority w:val="9"/>
    <w:qFormat/>
    <w:rsid w:val="00C05B6B"/>
    <w:rPr>
      <w:rFonts w:ascii="Arial" w:eastAsia="黑体" w:hAnsi="Arial"/>
      <w:kern w:val="2"/>
      <w:sz w:val="28"/>
      <w:szCs w:val="28"/>
    </w:rPr>
  </w:style>
  <w:style w:type="character" w:customStyle="1" w:styleId="5Char">
    <w:name w:val="标题 5 Char"/>
    <w:link w:val="5"/>
    <w:qFormat/>
    <w:rsid w:val="00C05B6B"/>
    <w:rPr>
      <w:rFonts w:ascii="Arial" w:hAnsi="Arial"/>
      <w:kern w:val="2"/>
      <w:sz w:val="28"/>
      <w:szCs w:val="28"/>
    </w:rPr>
  </w:style>
  <w:style w:type="character" w:customStyle="1" w:styleId="7Char">
    <w:name w:val="标题 7 Char"/>
    <w:link w:val="7"/>
    <w:qFormat/>
    <w:rsid w:val="00C05B6B"/>
    <w:rPr>
      <w:rFonts w:ascii="Times New Roman" w:hAnsi="Times New Roman"/>
      <w:b/>
      <w:kern w:val="2"/>
      <w:sz w:val="28"/>
    </w:rPr>
  </w:style>
  <w:style w:type="character" w:customStyle="1" w:styleId="8Char">
    <w:name w:val="标题 8 Char"/>
    <w:link w:val="8"/>
    <w:qFormat/>
    <w:rsid w:val="00C05B6B"/>
    <w:rPr>
      <w:rFonts w:ascii="Arial" w:eastAsia="黑体" w:hAnsi="Arial"/>
      <w:kern w:val="2"/>
      <w:sz w:val="28"/>
    </w:rPr>
  </w:style>
  <w:style w:type="character" w:customStyle="1" w:styleId="9Char">
    <w:name w:val="标题 9 Char"/>
    <w:link w:val="9"/>
    <w:qFormat/>
    <w:rsid w:val="00C05B6B"/>
    <w:rPr>
      <w:rFonts w:ascii="Arial" w:eastAsia="黑体" w:hAnsi="Arial"/>
      <w:kern w:val="2"/>
      <w:sz w:val="21"/>
    </w:rPr>
  </w:style>
  <w:style w:type="character" w:customStyle="1" w:styleId="aff3">
    <w:name w:val="标题 字符"/>
    <w:qFormat/>
    <w:rsid w:val="00C05B6B"/>
    <w:rPr>
      <w:rFonts w:ascii="等线 Light" w:eastAsia="等线 Light" w:hAnsi="等线 Light" w:cs="Times New Roman"/>
      <w:b/>
      <w:bCs/>
      <w:kern w:val="2"/>
      <w:sz w:val="32"/>
      <w:szCs w:val="32"/>
    </w:rPr>
  </w:style>
  <w:style w:type="character" w:customStyle="1" w:styleId="aff4">
    <w:name w:val="纯文本 字符"/>
    <w:uiPriority w:val="99"/>
    <w:semiHidden/>
    <w:qFormat/>
    <w:rsid w:val="00C05B6B"/>
    <w:rPr>
      <w:rFonts w:ascii="等线" w:eastAsia="等线" w:hAnsi="Courier New" w:cs="Courier New"/>
      <w:kern w:val="2"/>
      <w:sz w:val="21"/>
      <w:szCs w:val="24"/>
    </w:rPr>
  </w:style>
  <w:style w:type="character" w:customStyle="1" w:styleId="1a">
    <w:name w:val="批注框文本 字符1"/>
    <w:uiPriority w:val="99"/>
    <w:semiHidden/>
    <w:qFormat/>
    <w:rsid w:val="00C05B6B"/>
    <w:rPr>
      <w:rFonts w:ascii="Arial" w:hAnsi="Arial"/>
      <w:kern w:val="2"/>
      <w:sz w:val="18"/>
      <w:szCs w:val="18"/>
    </w:rPr>
  </w:style>
  <w:style w:type="character" w:customStyle="1" w:styleId="aff5">
    <w:name w:val="文档结构图 字符"/>
    <w:uiPriority w:val="99"/>
    <w:semiHidden/>
    <w:qFormat/>
    <w:rsid w:val="00C05B6B"/>
    <w:rPr>
      <w:rFonts w:ascii="Microsoft YaHei UI" w:eastAsia="Microsoft YaHei UI" w:hAnsi="Arial"/>
      <w:kern w:val="2"/>
      <w:sz w:val="18"/>
      <w:szCs w:val="18"/>
    </w:rPr>
  </w:style>
  <w:style w:type="character" w:customStyle="1" w:styleId="aff6">
    <w:name w:val="页眉 字符"/>
    <w:qFormat/>
    <w:rsid w:val="00C05B6B"/>
    <w:rPr>
      <w:rFonts w:ascii="Arial" w:hAnsi="Arial"/>
      <w:kern w:val="2"/>
      <w:sz w:val="18"/>
      <w:szCs w:val="18"/>
    </w:rPr>
  </w:style>
  <w:style w:type="character" w:customStyle="1" w:styleId="Char6">
    <w:name w:val="日期 Char"/>
    <w:link w:val="aa"/>
    <w:qFormat/>
    <w:rsid w:val="00C05B6B"/>
    <w:rPr>
      <w:rFonts w:hAnsi="Times New Roman"/>
      <w:sz w:val="28"/>
    </w:rPr>
  </w:style>
  <w:style w:type="character" w:customStyle="1" w:styleId="aff7">
    <w:name w:val="正文文本 字符"/>
    <w:uiPriority w:val="99"/>
    <w:qFormat/>
    <w:rsid w:val="00C05B6B"/>
    <w:rPr>
      <w:rFonts w:ascii="Arial" w:hAnsi="Arial"/>
      <w:kern w:val="2"/>
      <w:sz w:val="21"/>
      <w:szCs w:val="24"/>
    </w:rPr>
  </w:style>
  <w:style w:type="character" w:customStyle="1" w:styleId="Char2">
    <w:name w:val="称呼 Char"/>
    <w:link w:val="a6"/>
    <w:qFormat/>
    <w:rsid w:val="00C05B6B"/>
    <w:rPr>
      <w:rFonts w:ascii="Times New Roman" w:hAnsi="Times New Roman"/>
      <w:kern w:val="2"/>
      <w:sz w:val="24"/>
      <w:szCs w:val="24"/>
    </w:rPr>
  </w:style>
  <w:style w:type="character" w:customStyle="1" w:styleId="2Char0">
    <w:name w:val="正文文本缩进 2 Char"/>
    <w:link w:val="20"/>
    <w:qFormat/>
    <w:rsid w:val="00C05B6B"/>
    <w:rPr>
      <w:rFonts w:ascii="Times New Roman" w:hAnsi="Times New Roman"/>
      <w:kern w:val="2"/>
      <w:sz w:val="21"/>
      <w:szCs w:val="24"/>
    </w:rPr>
  </w:style>
  <w:style w:type="character" w:customStyle="1" w:styleId="aff8">
    <w:name w:val="正文文本缩进 字符"/>
    <w:qFormat/>
    <w:rsid w:val="00C05B6B"/>
    <w:rPr>
      <w:rFonts w:ascii="Arial" w:hAnsi="Arial"/>
      <w:kern w:val="2"/>
      <w:sz w:val="21"/>
      <w:szCs w:val="24"/>
    </w:rPr>
  </w:style>
  <w:style w:type="character" w:customStyle="1" w:styleId="Chara">
    <w:name w:val="脚注文本 Char"/>
    <w:link w:val="ae"/>
    <w:qFormat/>
    <w:rsid w:val="00C05B6B"/>
    <w:rPr>
      <w:rFonts w:ascii="Calibri" w:hAnsi="Calibri"/>
      <w:kern w:val="2"/>
      <w:sz w:val="18"/>
      <w:szCs w:val="18"/>
    </w:rPr>
  </w:style>
  <w:style w:type="character" w:customStyle="1" w:styleId="HTMLChar">
    <w:name w:val="HTML 预设格式 Char"/>
    <w:link w:val="HTML"/>
    <w:qFormat/>
    <w:rsid w:val="00C05B6B"/>
    <w:rPr>
      <w:rFonts w:cs="宋体"/>
      <w:sz w:val="24"/>
      <w:szCs w:val="24"/>
    </w:rPr>
  </w:style>
  <w:style w:type="character" w:customStyle="1" w:styleId="2Char1">
    <w:name w:val="正文文本 2 Char"/>
    <w:link w:val="21"/>
    <w:qFormat/>
    <w:rsid w:val="00C05B6B"/>
    <w:rPr>
      <w:rFonts w:ascii="Arial" w:hAnsi="Arial"/>
      <w:kern w:val="2"/>
      <w:sz w:val="21"/>
      <w:szCs w:val="24"/>
    </w:rPr>
  </w:style>
  <w:style w:type="character" w:customStyle="1" w:styleId="1b">
    <w:name w:val="批注文字 字符1"/>
    <w:qFormat/>
    <w:rsid w:val="00C05B6B"/>
    <w:rPr>
      <w:rFonts w:ascii="Arial" w:hAnsi="Arial"/>
      <w:kern w:val="2"/>
      <w:sz w:val="21"/>
      <w:szCs w:val="24"/>
    </w:rPr>
  </w:style>
  <w:style w:type="character" w:customStyle="1" w:styleId="aff9">
    <w:name w:val="批注主题 字符"/>
    <w:uiPriority w:val="99"/>
    <w:semiHidden/>
    <w:qFormat/>
    <w:rsid w:val="00C05B6B"/>
    <w:rPr>
      <w:rFonts w:ascii="Arial" w:hAnsi="Arial"/>
      <w:b/>
      <w:bCs/>
      <w:kern w:val="2"/>
      <w:sz w:val="21"/>
      <w:szCs w:val="24"/>
    </w:rPr>
  </w:style>
  <w:style w:type="character" w:customStyle="1" w:styleId="affa">
    <w:name w:val="页脚 字符"/>
    <w:qFormat/>
    <w:rsid w:val="00C05B6B"/>
    <w:rPr>
      <w:rFonts w:ascii="Arial" w:hAnsi="Arial"/>
      <w:kern w:val="2"/>
      <w:sz w:val="18"/>
      <w:szCs w:val="18"/>
    </w:rPr>
  </w:style>
  <w:style w:type="paragraph" w:styleId="affb">
    <w:name w:val="List Paragraph"/>
    <w:basedOn w:val="a"/>
    <w:link w:val="Char14"/>
    <w:uiPriority w:val="34"/>
    <w:qFormat/>
    <w:rsid w:val="00C05B6B"/>
    <w:pPr>
      <w:ind w:firstLineChars="200" w:firstLine="420"/>
    </w:pPr>
  </w:style>
  <w:style w:type="character" w:customStyle="1" w:styleId="Char14">
    <w:name w:val="列出段落 Char1"/>
    <w:link w:val="affb"/>
    <w:uiPriority w:val="34"/>
    <w:qFormat/>
    <w:rsid w:val="00C05B6B"/>
    <w:rPr>
      <w:rFonts w:ascii="Arial" w:hAnsi="Arial"/>
      <w:kern w:val="2"/>
      <w:sz w:val="21"/>
      <w:szCs w:val="24"/>
    </w:rPr>
  </w:style>
  <w:style w:type="table" w:customStyle="1" w:styleId="1c">
    <w:name w:val="网格型1"/>
    <w:basedOn w:val="a2"/>
    <w:uiPriority w:val="39"/>
    <w:qFormat/>
    <w:rsid w:val="00C05B6B"/>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7">
    <w:name w:val="Body Text First Indent 2"/>
    <w:basedOn w:val="a8"/>
    <w:link w:val="2Char2"/>
    <w:unhideWhenUsed/>
    <w:qFormat/>
    <w:rsid w:val="0020707A"/>
    <w:pPr>
      <w:spacing w:after="120"/>
      <w:ind w:firstLineChars="200" w:firstLine="420"/>
    </w:pPr>
  </w:style>
  <w:style w:type="character" w:customStyle="1" w:styleId="2Char2">
    <w:name w:val="正文首行缩进 2 Char"/>
    <w:basedOn w:val="Char4"/>
    <w:link w:val="27"/>
    <w:semiHidden/>
    <w:rsid w:val="0020707A"/>
    <w:rPr>
      <w:rFonts w:ascii="Arial" w:eastAsia="宋体" w:hAnsi="Arial"/>
      <w:kern w:val="2"/>
      <w:sz w:val="21"/>
      <w:szCs w:val="24"/>
      <w:lang w:val="en-US" w:eastAsia="zh-CN" w:bidi="ar-SA"/>
    </w:rPr>
  </w:style>
  <w:style w:type="character" w:customStyle="1" w:styleId="Charb">
    <w:name w:val="普通(网站) Char"/>
    <w:link w:val="af"/>
    <w:qFormat/>
    <w:rsid w:val="0020707A"/>
    <w:rPr>
      <w:rFonts w:cs="宋体"/>
      <w:sz w:val="24"/>
      <w:szCs w:val="24"/>
    </w:rPr>
  </w:style>
  <w:style w:type="paragraph" w:customStyle="1" w:styleId="affc">
    <w:name w:val="*正文"/>
    <w:basedOn w:val="a"/>
    <w:qFormat/>
    <w:rsid w:val="0020707A"/>
    <w:pPr>
      <w:widowControl/>
      <w:spacing w:afterLines="0" w:line="360" w:lineRule="auto"/>
      <w:ind w:firstLineChars="200" w:firstLine="480"/>
      <w:jc w:val="left"/>
    </w:pPr>
    <w:rPr>
      <w:rFonts w:ascii="等线 Light" w:eastAsia="等线 Light" w:hAnsi="等线 Light"/>
      <w:kern w:val="0"/>
      <w:sz w:val="24"/>
      <w:szCs w:val="28"/>
    </w:rPr>
  </w:style>
  <w:style w:type="paragraph" w:customStyle="1" w:styleId="affd">
    <w:name w:val="表格文字"/>
    <w:basedOn w:val="a"/>
    <w:uiPriority w:val="99"/>
    <w:qFormat/>
    <w:rsid w:val="0020707A"/>
    <w:pPr>
      <w:widowControl/>
      <w:spacing w:before="25" w:afterLines="0" w:after="25" w:line="240" w:lineRule="auto"/>
      <w:jc w:val="left"/>
    </w:pPr>
    <w:rPr>
      <w:rFonts w:ascii="Times New Roman" w:eastAsiaTheme="minorEastAsia" w:hAnsi="Times New Roman"/>
      <w:spacing w:val="10"/>
      <w:kern w:val="0"/>
      <w:sz w:val="24"/>
    </w:rPr>
  </w:style>
  <w:style w:type="paragraph" w:styleId="affe">
    <w:name w:val="Body Text First Indent"/>
    <w:basedOn w:val="a7"/>
    <w:link w:val="Charf0"/>
    <w:unhideWhenUsed/>
    <w:qFormat/>
    <w:rsid w:val="00EE2661"/>
    <w:pPr>
      <w:tabs>
        <w:tab w:val="clear" w:pos="4760"/>
      </w:tabs>
      <w:spacing w:after="120"/>
      <w:ind w:firstLineChars="100" w:firstLine="420"/>
      <w:jc w:val="both"/>
    </w:pPr>
  </w:style>
  <w:style w:type="character" w:customStyle="1" w:styleId="Charf0">
    <w:name w:val="正文首行缩进 Char"/>
    <w:basedOn w:val="Char3"/>
    <w:link w:val="affe"/>
    <w:qFormat/>
    <w:rsid w:val="00EE2661"/>
    <w:rPr>
      <w:rFonts w:ascii="Arial" w:eastAsia="宋体" w:hAnsi="Arial"/>
      <w:kern w:val="2"/>
      <w:sz w:val="21"/>
      <w:szCs w:val="24"/>
      <w:lang w:val="en-US" w:eastAsia="zh-CN" w:bidi="ar-SA"/>
    </w:rPr>
  </w:style>
  <w:style w:type="character" w:customStyle="1" w:styleId="6Char">
    <w:name w:val="标题 6 Char"/>
    <w:basedOn w:val="a1"/>
    <w:link w:val="6"/>
    <w:qFormat/>
    <w:rsid w:val="00EE2661"/>
    <w:rPr>
      <w:rFonts w:ascii="Arial" w:eastAsia="黑体" w:hAnsi="Arial"/>
      <w:b/>
      <w:sz w:val="24"/>
    </w:rPr>
  </w:style>
  <w:style w:type="paragraph" w:styleId="32">
    <w:name w:val="Body Text 3"/>
    <w:basedOn w:val="a"/>
    <w:link w:val="3Char"/>
    <w:qFormat/>
    <w:rsid w:val="00EE2661"/>
    <w:pPr>
      <w:widowControl/>
      <w:spacing w:afterLines="0" w:after="120" w:line="240" w:lineRule="auto"/>
      <w:jc w:val="left"/>
    </w:pPr>
    <w:rPr>
      <w:rFonts w:ascii="Times New Roman" w:eastAsiaTheme="minorEastAsia" w:hAnsi="Times New Roman"/>
      <w:kern w:val="0"/>
      <w:sz w:val="16"/>
      <w:szCs w:val="16"/>
    </w:rPr>
  </w:style>
  <w:style w:type="character" w:customStyle="1" w:styleId="3Char">
    <w:name w:val="正文文本 3 Char"/>
    <w:basedOn w:val="a1"/>
    <w:link w:val="32"/>
    <w:qFormat/>
    <w:rsid w:val="00EE2661"/>
    <w:rPr>
      <w:rFonts w:ascii="Times New Roman" w:eastAsiaTheme="minorEastAsia" w:hAnsi="Times New Roman"/>
      <w:sz w:val="16"/>
      <w:szCs w:val="16"/>
    </w:rPr>
  </w:style>
  <w:style w:type="character" w:customStyle="1" w:styleId="3Char0">
    <w:name w:val="标题 3 Char"/>
    <w:qFormat/>
    <w:rsid w:val="00EE2661"/>
    <w:rPr>
      <w:rFonts w:ascii="黑体" w:eastAsia="黑体"/>
      <w:bCs/>
      <w:sz w:val="30"/>
    </w:rPr>
  </w:style>
  <w:style w:type="paragraph" w:styleId="afff">
    <w:name w:val="Revision"/>
    <w:hidden/>
    <w:uiPriority w:val="99"/>
    <w:semiHidden/>
    <w:rsid w:val="00EE2661"/>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2512583">
      <w:bodyDiv w:val="1"/>
      <w:marLeft w:val="0"/>
      <w:marRight w:val="0"/>
      <w:marTop w:val="0"/>
      <w:marBottom w:val="0"/>
      <w:divBdr>
        <w:top w:val="none" w:sz="0" w:space="0" w:color="auto"/>
        <w:left w:val="none" w:sz="0" w:space="0" w:color="auto"/>
        <w:bottom w:val="none" w:sz="0" w:space="0" w:color="auto"/>
        <w:right w:val="none" w:sz="0" w:space="0" w:color="auto"/>
      </w:divBdr>
    </w:div>
    <w:div w:id="982468207">
      <w:bodyDiv w:val="1"/>
      <w:marLeft w:val="0"/>
      <w:marRight w:val="0"/>
      <w:marTop w:val="0"/>
      <w:marBottom w:val="0"/>
      <w:divBdr>
        <w:top w:val="none" w:sz="0" w:space="0" w:color="auto"/>
        <w:left w:val="none" w:sz="0" w:space="0" w:color="auto"/>
        <w:bottom w:val="none" w:sz="0" w:space="0" w:color="auto"/>
        <w:right w:val="none" w:sz="0" w:space="0" w:color="auto"/>
      </w:divBdr>
    </w:div>
    <w:div w:id="10706881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oter" Target="footer2.xml"/><Relationship Id="rId26" Type="http://schemas.microsoft.com/office/2018/08/relationships/commentsExtensible" Target="commentsExtensible.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szzfcg.cn/viewer.do?id=2455258"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http://zscx.osta.org.cn/" TargetMode="External"/><Relationship Id="rId14" Type="http://schemas.openxmlformats.org/officeDocument/2006/relationships/image" Target="media/image4.png"/><Relationship Id="rId22" Type="http://schemas.openxmlformats.org/officeDocument/2006/relationships/theme" Target="theme/theme1.xml"/><Relationship Id="rId27" Type="http://schemas.microsoft.com/office/2016/09/relationships/commentsIds" Target="commentsId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8BDE67-A3C3-484E-8437-74042127A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80</Pages>
  <Words>24003</Words>
  <Characters>31444</Characters>
  <Application>Microsoft Office Word</Application>
  <DocSecurity>0</DocSecurity>
  <Lines>1654</Lines>
  <Paragraphs>1179</Paragraphs>
  <ScaleCrop>false</ScaleCrop>
  <Company/>
  <LinksUpToDate>false</LinksUpToDate>
  <CharactersWithSpaces>54268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20</cp:revision>
  <cp:lastPrinted>2023-12-08T07:23:00Z</cp:lastPrinted>
  <dcterms:created xsi:type="dcterms:W3CDTF">2023-12-07T09:17:00Z</dcterms:created>
  <dcterms:modified xsi:type="dcterms:W3CDTF">2023-12-08T09:56:00Z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2052-11.8.2.10682</vt:lpwstr>
  </property>
  <property fmtid="{D5CDD505-2E9C-101B-9397-08002B2CF9AE}" pid="3" name="ICV">
    <vt:lpwstr>4A49B2C83896407F9E4B3161C66576D0</vt:lpwstr>
  </property>
</Properties>
</file>