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9A918" w14:textId="77777777" w:rsidR="00CD3C85" w:rsidRPr="00CD3C85" w:rsidRDefault="00CD3C85" w:rsidP="00CD3C85">
      <w:pPr>
        <w:jc w:val="center"/>
        <w:rPr>
          <w:rFonts w:ascii="宋体" w:hAnsi="宋体" w:hint="eastAsia"/>
          <w:b/>
          <w:bCs/>
          <w:color w:val="FF0000"/>
          <w:sz w:val="22"/>
          <w:szCs w:val="28"/>
        </w:rPr>
      </w:pPr>
      <w:r w:rsidRPr="00CD3C85">
        <w:rPr>
          <w:rFonts w:ascii="宋体" w:hAnsi="宋体" w:hint="eastAsia"/>
          <w:b/>
          <w:sz w:val="32"/>
          <w:szCs w:val="32"/>
        </w:rPr>
        <w:t>中小企业声明函（工程）</w:t>
      </w:r>
    </w:p>
    <w:p w14:paraId="78F8DCA6" w14:textId="77777777" w:rsidR="00CD3C85" w:rsidRPr="00CD3C85" w:rsidRDefault="00CD3C85" w:rsidP="00CD3C85">
      <w:pPr>
        <w:jc w:val="center"/>
        <w:rPr>
          <w:rFonts w:ascii="宋体" w:hAnsi="宋体" w:hint="eastAsia"/>
          <w:b/>
          <w:sz w:val="32"/>
          <w:szCs w:val="32"/>
        </w:rPr>
      </w:pPr>
    </w:p>
    <w:p w14:paraId="7E35D1D3" w14:textId="43F18A72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本公司（联合体）郑重声明，根据《政府采购促进中小企业发展管理办法》（财库﹝2020﹞46 号）的规定，本公司（联合体）参加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    </w:t>
      </w:r>
      <w:r w:rsidRPr="00CD3C85">
        <w:rPr>
          <w:rFonts w:ascii="宋体" w:hAnsi="宋体" w:cs="Arial"/>
          <w:u w:val="single"/>
        </w:rPr>
        <w:t xml:space="preserve">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的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    </w:t>
      </w:r>
      <w:r w:rsidRPr="00CD3C85">
        <w:rPr>
          <w:rFonts w:ascii="宋体" w:hAnsi="宋体" w:cs="Courier New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采购活动，工程的施工单位全部为符合政策要求的中小企业。相关企业（含联合体中的中小企业、签订分包意向协议的中小企业）的具体情况如下：</w:t>
      </w:r>
    </w:p>
    <w:p w14:paraId="71BF7FDD" w14:textId="070EE6C4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1、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/>
          <w:snapToGrid w:val="0"/>
          <w:sz w:val="22"/>
          <w:szCs w:val="20"/>
          <w:u w:val="single"/>
        </w:rPr>
        <w:t xml:space="preserve">   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>（标的名称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），属于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建筑业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；承建企业为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/>
          <w:snapToGrid w:val="0"/>
          <w:sz w:val="22"/>
          <w:szCs w:val="20"/>
          <w:u w:val="single"/>
        </w:rPr>
        <w:t xml:space="preserve">   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>（企业名称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），从业人员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人，营业收入为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万元，资产总额为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万元，属于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</w:t>
      </w:r>
      <w:r w:rsidRPr="00CD3C85">
        <w:rPr>
          <w:rFonts w:ascii="宋体" w:hAnsi="宋体" w:cs="Courier New"/>
          <w:snapToGrid w:val="0"/>
          <w:sz w:val="22"/>
          <w:szCs w:val="20"/>
          <w:u w:val="single"/>
        </w:rPr>
        <w:t xml:space="preserve">   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>（中型企业、小型企业、微型企业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）；</w:t>
      </w:r>
    </w:p>
    <w:p w14:paraId="42DFBC43" w14:textId="77777777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……</w:t>
      </w:r>
    </w:p>
    <w:p w14:paraId="1C463833" w14:textId="77777777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以上企业，不属于大企业的分支机构，不存在控股股东为大企业的情形，也不存在与大企业的负责人为同一人的情形。</w:t>
      </w:r>
    </w:p>
    <w:p w14:paraId="4CE6B88B" w14:textId="77777777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本公司对上述声明的真实性负责。如有虚假，将依法承担相应责任。</w:t>
      </w:r>
    </w:p>
    <w:p w14:paraId="4A42994B" w14:textId="77777777" w:rsidR="00CD3C85" w:rsidRPr="00CD3C85" w:rsidRDefault="00CD3C85" w:rsidP="00CD3C85">
      <w:pPr>
        <w:spacing w:line="360" w:lineRule="auto"/>
        <w:ind w:firstLineChars="200" w:firstLine="44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本企业已知悉《政府采购促进中小企业发展管理办法》（财库〔2020〕46 号）、《中小企业划型标准规定》（工信部联企〔2011〕300 号）、《统计上大中小微型企业划分办法（2017）》等规定，承诺提供的声明函内容是真实的，并知悉根据《政府采购促进中小企业发展管理办法》（财库〔2020〕46 号）第二十条规定，供应商按照本办法规定提供声明函内容不实的，属于提供虚假材料谋取中标、成交，依照《政府采购法》等政府采购有关法律法规规定追究相应责任。</w:t>
      </w:r>
    </w:p>
    <w:p w14:paraId="77FFA231" w14:textId="77777777" w:rsidR="00CD3C85" w:rsidRPr="00CD3C85" w:rsidRDefault="00CD3C85" w:rsidP="00CD3C85">
      <w:pPr>
        <w:spacing w:line="360" w:lineRule="auto"/>
        <w:rPr>
          <w:rFonts w:ascii="宋体" w:hAnsi="宋体" w:cs="Courier New" w:hint="eastAsia"/>
          <w:snapToGrid w:val="0"/>
          <w:sz w:val="22"/>
          <w:szCs w:val="20"/>
        </w:rPr>
      </w:pPr>
    </w:p>
    <w:p w14:paraId="24FE2ABD" w14:textId="77777777" w:rsidR="00CD3C85" w:rsidRPr="00CD3C85" w:rsidRDefault="00CD3C85" w:rsidP="00CD3C85">
      <w:pPr>
        <w:spacing w:line="360" w:lineRule="auto"/>
        <w:ind w:firstLineChars="200" w:firstLine="440"/>
        <w:jc w:val="right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投标供应商</w:t>
      </w:r>
      <w:r w:rsidRPr="00CD3C85">
        <w:rPr>
          <w:rFonts w:ascii="宋体" w:hAnsi="宋体" w:cs="Courier New"/>
          <w:snapToGrid w:val="0"/>
          <w:sz w:val="22"/>
          <w:szCs w:val="20"/>
        </w:rPr>
        <w:t>(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公章</w:t>
      </w:r>
      <w:r w:rsidRPr="00CD3C85">
        <w:rPr>
          <w:rFonts w:ascii="宋体" w:hAnsi="宋体" w:cs="Courier New"/>
          <w:snapToGrid w:val="0"/>
          <w:sz w:val="22"/>
          <w:szCs w:val="20"/>
        </w:rPr>
        <w:t>)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：</w:t>
      </w:r>
      <w:r w:rsidRPr="00CD3C85">
        <w:rPr>
          <w:rFonts w:ascii="宋体" w:hAnsi="宋体" w:cs="Courier New" w:hint="eastAsia"/>
          <w:snapToGrid w:val="0"/>
          <w:sz w:val="22"/>
          <w:szCs w:val="20"/>
          <w:u w:val="single"/>
        </w:rPr>
        <w:t xml:space="preserve">           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；</w:t>
      </w:r>
    </w:p>
    <w:p w14:paraId="45BA4EBB" w14:textId="77777777" w:rsidR="00CD3C85" w:rsidRPr="00CD3C85" w:rsidRDefault="00CD3C85" w:rsidP="00CD3C85">
      <w:pPr>
        <w:jc w:val="right"/>
        <w:rPr>
          <w:rFonts w:ascii="宋体" w:hAnsi="宋体" w:hint="eastAsia"/>
          <w:sz w:val="22"/>
          <w:szCs w:val="28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日期：</w:t>
      </w:r>
      <w:r w:rsidRPr="00CD3C85">
        <w:rPr>
          <w:rFonts w:ascii="宋体" w:hAnsi="宋体" w:hint="eastAsia"/>
          <w:sz w:val="22"/>
          <w:szCs w:val="28"/>
          <w:u w:val="single"/>
        </w:rPr>
        <w:t xml:space="preserve">      </w:t>
      </w:r>
      <w:r w:rsidRPr="00CD3C85">
        <w:rPr>
          <w:rFonts w:ascii="宋体" w:hAnsi="宋体" w:hint="eastAsia"/>
          <w:sz w:val="22"/>
          <w:szCs w:val="28"/>
        </w:rPr>
        <w:t>年</w:t>
      </w:r>
      <w:r w:rsidRPr="00CD3C85">
        <w:rPr>
          <w:rFonts w:ascii="宋体" w:hAnsi="宋体" w:hint="eastAsia"/>
          <w:sz w:val="22"/>
          <w:szCs w:val="28"/>
          <w:u w:val="single"/>
        </w:rPr>
        <w:t xml:space="preserve">      </w:t>
      </w:r>
      <w:r w:rsidRPr="00CD3C85">
        <w:rPr>
          <w:rFonts w:ascii="宋体" w:hAnsi="宋体" w:hint="eastAsia"/>
          <w:sz w:val="22"/>
          <w:szCs w:val="28"/>
        </w:rPr>
        <w:t xml:space="preserve">月 </w:t>
      </w:r>
      <w:r w:rsidRPr="00CD3C85">
        <w:rPr>
          <w:rFonts w:ascii="宋体" w:hAnsi="宋体" w:hint="eastAsia"/>
          <w:sz w:val="22"/>
          <w:szCs w:val="28"/>
          <w:u w:val="single"/>
        </w:rPr>
        <w:t xml:space="preserve">      </w:t>
      </w:r>
      <w:r w:rsidRPr="00CD3C85">
        <w:rPr>
          <w:rFonts w:ascii="宋体" w:hAnsi="宋体" w:hint="eastAsia"/>
          <w:sz w:val="22"/>
          <w:szCs w:val="28"/>
        </w:rPr>
        <w:t>日</w:t>
      </w:r>
    </w:p>
    <w:p w14:paraId="176B2D02" w14:textId="77777777" w:rsidR="00CD3C85" w:rsidRPr="00CD3C85" w:rsidRDefault="00CD3C85" w:rsidP="00CD3C85">
      <w:pPr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b/>
          <w:snapToGrid w:val="0"/>
          <w:color w:val="FF0000"/>
          <w:sz w:val="22"/>
          <w:szCs w:val="20"/>
        </w:rPr>
        <w:t>备注：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1、如不符合前述相关规定所确定的</w:t>
      </w:r>
      <w:r w:rsidRPr="00CD3C85">
        <w:rPr>
          <w:rFonts w:ascii="宋体" w:hAnsi="宋体" w:cs="Courier New" w:hint="eastAsia"/>
          <w:b/>
          <w:snapToGrid w:val="0"/>
          <w:sz w:val="22"/>
          <w:szCs w:val="20"/>
        </w:rPr>
        <w:t>小型和微型企业</w:t>
      </w:r>
      <w:r w:rsidRPr="00CD3C85">
        <w:rPr>
          <w:rFonts w:ascii="宋体" w:hAnsi="宋体" w:cs="Courier New" w:hint="eastAsia"/>
          <w:snapToGrid w:val="0"/>
          <w:sz w:val="22"/>
          <w:szCs w:val="20"/>
        </w:rPr>
        <w:t>，则不需要在投标文件中提供本《中小企业声明函》；若符合前述相关规定所确定的小型和微型企业，在投标文件中没有提供本《中小企业声明函》，视为在本项目中放弃政府采购政策扶持，不进行价格扣除。</w:t>
      </w:r>
    </w:p>
    <w:p w14:paraId="3C17091D" w14:textId="02F47121" w:rsidR="0039581E" w:rsidRPr="00CD3C85" w:rsidRDefault="00CD3C85" w:rsidP="00CD3C85">
      <w:pPr>
        <w:ind w:firstLineChars="300" w:firstLine="660"/>
        <w:rPr>
          <w:rFonts w:ascii="宋体" w:hAnsi="宋体" w:cs="Courier New" w:hint="eastAsia"/>
          <w:snapToGrid w:val="0"/>
          <w:sz w:val="22"/>
          <w:szCs w:val="20"/>
        </w:rPr>
      </w:pPr>
      <w:r w:rsidRPr="00CD3C85">
        <w:rPr>
          <w:rFonts w:ascii="宋体" w:hAnsi="宋体" w:cs="Courier New" w:hint="eastAsia"/>
          <w:snapToGrid w:val="0"/>
          <w:sz w:val="22"/>
          <w:szCs w:val="20"/>
        </w:rPr>
        <w:t>2、从业人员、营业收入、资产总额填报上一年度数据，无上一年度数据的新成立企业可不填报。</w:t>
      </w:r>
    </w:p>
    <w:sectPr w:rsidR="0039581E" w:rsidRPr="00CD3C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5143B" w14:textId="77777777" w:rsidR="00BD1B1B" w:rsidRDefault="00BD1B1B" w:rsidP="00CD3C85">
      <w:pPr>
        <w:spacing w:after="60" w:line="240" w:lineRule="auto"/>
        <w:rPr>
          <w:rFonts w:hint="eastAsia"/>
        </w:rPr>
      </w:pPr>
      <w:r>
        <w:separator/>
      </w:r>
    </w:p>
  </w:endnote>
  <w:endnote w:type="continuationSeparator" w:id="0">
    <w:p w14:paraId="030B47B7" w14:textId="77777777" w:rsidR="00BD1B1B" w:rsidRDefault="00BD1B1B" w:rsidP="00CD3C85">
      <w:pPr>
        <w:spacing w:after="6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D1C0AF" w14:textId="77777777" w:rsidR="00BD1B1B" w:rsidRDefault="00BD1B1B" w:rsidP="00CD3C85">
      <w:pPr>
        <w:spacing w:after="60" w:line="240" w:lineRule="auto"/>
        <w:rPr>
          <w:rFonts w:hint="eastAsia"/>
        </w:rPr>
      </w:pPr>
      <w:r>
        <w:separator/>
      </w:r>
    </w:p>
  </w:footnote>
  <w:footnote w:type="continuationSeparator" w:id="0">
    <w:p w14:paraId="1EE4E800" w14:textId="77777777" w:rsidR="00BD1B1B" w:rsidRDefault="00BD1B1B" w:rsidP="00CD3C85">
      <w:pPr>
        <w:spacing w:after="6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151"/>
    <w:rsid w:val="003910D8"/>
    <w:rsid w:val="0039581E"/>
    <w:rsid w:val="00BD1B1B"/>
    <w:rsid w:val="00C46151"/>
    <w:rsid w:val="00CD3C85"/>
    <w:rsid w:val="00FD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B7141"/>
  <w15:chartTrackingRefBased/>
  <w15:docId w15:val="{2DDEC9E6-278E-41D1-821D-42B21385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3C85"/>
    <w:pPr>
      <w:widowControl w:val="0"/>
      <w:spacing w:afterLines="25" w:after="78" w:line="300" w:lineRule="auto"/>
      <w:jc w:val="both"/>
    </w:pPr>
    <w:rPr>
      <w:rFonts w:ascii="Arial" w:eastAsia="宋体" w:hAnsi="Arial" w:cs="Times New Roman"/>
      <w:sz w:val="21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3C85"/>
    <w:pPr>
      <w:tabs>
        <w:tab w:val="center" w:pos="4153"/>
        <w:tab w:val="right" w:pos="8306"/>
      </w:tabs>
      <w:snapToGrid w:val="0"/>
      <w:spacing w:afterLines="0" w:after="160" w:line="240" w:lineRule="auto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CD3C8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3C85"/>
    <w:pPr>
      <w:tabs>
        <w:tab w:val="center" w:pos="4153"/>
        <w:tab w:val="right" w:pos="8306"/>
      </w:tabs>
      <w:snapToGrid w:val="0"/>
      <w:spacing w:afterLines="0" w:after="160" w:line="240" w:lineRule="auto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CD3C8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2026-10-15T07:30:00Z</dcterms:created>
  <dcterms:modified xsi:type="dcterms:W3CDTF">2026-10-15T07:32:00Z</dcterms:modified>
</cp:coreProperties>
</file>